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7" w:rsidRPr="00BE668C" w:rsidRDefault="00C32B27" w:rsidP="00BE668C">
      <w:pPr>
        <w:pStyle w:val="NormalWeb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Strong"/>
          <w:color w:val="1F0E05"/>
          <w:sz w:val="28"/>
          <w:szCs w:val="28"/>
        </w:rPr>
        <w:t>ЗАКЛЮЧЕНИЕ О РЕЗУЛЬТАТАХ ОБЩЕСТВЕННОГО ОБСУЖДЕНИЯ,</w:t>
      </w:r>
    </w:p>
    <w:p w:rsidR="00C32B27" w:rsidRPr="00BE668C" w:rsidRDefault="00C32B27" w:rsidP="00BE668C">
      <w:pPr>
        <w:pStyle w:val="NormalWeb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Strong"/>
          <w:color w:val="1F0E05"/>
          <w:sz w:val="28"/>
          <w:szCs w:val="28"/>
        </w:rPr>
        <w:t xml:space="preserve">состоявшегося с </w:t>
      </w:r>
      <w:r>
        <w:rPr>
          <w:rStyle w:val="Strong"/>
          <w:color w:val="1F0E05"/>
          <w:sz w:val="28"/>
          <w:szCs w:val="28"/>
        </w:rPr>
        <w:t>29</w:t>
      </w:r>
      <w:r w:rsidRPr="00BE668C">
        <w:rPr>
          <w:rStyle w:val="Strong"/>
          <w:color w:val="1F0E05"/>
          <w:sz w:val="28"/>
          <w:szCs w:val="28"/>
        </w:rPr>
        <w:t xml:space="preserve"> октября 2018 года по </w:t>
      </w:r>
      <w:r>
        <w:rPr>
          <w:rStyle w:val="Strong"/>
          <w:color w:val="1F0E05"/>
          <w:sz w:val="28"/>
          <w:szCs w:val="28"/>
        </w:rPr>
        <w:t>09</w:t>
      </w:r>
      <w:r w:rsidRPr="00BE668C">
        <w:rPr>
          <w:rStyle w:val="Strong"/>
          <w:color w:val="1F0E05"/>
          <w:sz w:val="28"/>
          <w:szCs w:val="28"/>
        </w:rPr>
        <w:t xml:space="preserve"> </w:t>
      </w:r>
      <w:r>
        <w:rPr>
          <w:rStyle w:val="Strong"/>
          <w:color w:val="1F0E05"/>
          <w:sz w:val="28"/>
          <w:szCs w:val="28"/>
        </w:rPr>
        <w:t>ноября</w:t>
      </w:r>
      <w:r w:rsidRPr="00BE668C">
        <w:rPr>
          <w:rStyle w:val="Strong"/>
          <w:color w:val="1F0E05"/>
          <w:sz w:val="28"/>
          <w:szCs w:val="28"/>
        </w:rPr>
        <w:t xml:space="preserve"> 2018 года</w:t>
      </w:r>
    </w:p>
    <w:p w:rsidR="00C32B27" w:rsidRPr="00086263" w:rsidRDefault="00C32B27" w:rsidP="00086263">
      <w:pPr>
        <w:autoSpaceDE w:val="0"/>
        <w:adjustRightInd w:val="0"/>
        <w:outlineLvl w:val="0"/>
        <w:rPr>
          <w:rFonts w:ascii="Times New Roman" w:hAnsi="Times New Roman"/>
          <w:color w:val="1F0E05"/>
          <w:sz w:val="28"/>
          <w:szCs w:val="28"/>
        </w:rPr>
      </w:pPr>
      <w:r w:rsidRPr="00086263">
        <w:rPr>
          <w:rFonts w:ascii="Times New Roman" w:hAnsi="Times New Roman"/>
          <w:color w:val="1F0E05"/>
          <w:sz w:val="28"/>
          <w:szCs w:val="28"/>
        </w:rPr>
        <w:t>Инициаторы: Заведующий сектором экономики и финансов, в</w:t>
      </w:r>
      <w:r w:rsidRPr="00086263">
        <w:rPr>
          <w:rFonts w:ascii="Times New Roman" w:eastAsia="Batang" w:hAnsi="Times New Roman"/>
          <w:sz w:val="28"/>
          <w:szCs w:val="28"/>
        </w:rPr>
        <w:t>едущий специалист по имущественным и земельным отношениям,</w:t>
      </w:r>
      <w:r w:rsidRPr="00086263">
        <w:rPr>
          <w:rFonts w:ascii="Times New Roman" w:eastAsia="Times New Roman" w:hAnsi="Times New Roman"/>
          <w:bCs/>
          <w:sz w:val="28"/>
          <w:szCs w:val="28"/>
        </w:rPr>
        <w:t xml:space="preserve"> инспектор –системный администратор </w:t>
      </w:r>
      <w:r w:rsidRPr="00086263">
        <w:rPr>
          <w:rFonts w:ascii="Times New Roman" w:hAnsi="Times New Roman"/>
          <w:sz w:val="28"/>
          <w:szCs w:val="28"/>
        </w:rPr>
        <w:t>Администрации Кринично-Лугского сельского поселения.</w:t>
      </w:r>
    </w:p>
    <w:p w:rsidR="00C32B27" w:rsidRPr="00715E3A" w:rsidRDefault="00C32B27" w:rsidP="00715E3A">
      <w:pPr>
        <w:jc w:val="both"/>
        <w:rPr>
          <w:rFonts w:ascii="Times New Roman" w:hAnsi="Times New Roman"/>
          <w:sz w:val="28"/>
          <w:szCs w:val="28"/>
        </w:rPr>
      </w:pPr>
      <w:r w:rsidRPr="00715E3A">
        <w:rPr>
          <w:rFonts w:ascii="Times New Roman" w:hAnsi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«Об утверждении муниципальной программы Кринично-Лугского сельского поселения «</w:t>
      </w:r>
      <w:r w:rsidRPr="00715E3A">
        <w:rPr>
          <w:rFonts w:ascii="Times New Roman" w:hAnsi="Times New Roman"/>
          <w:sz w:val="28"/>
          <w:szCs w:val="28"/>
          <w:lang w:eastAsia="ar-SA"/>
        </w:rPr>
        <w:t>Муниципальная политика</w:t>
      </w:r>
      <w:r w:rsidRPr="00715E3A">
        <w:rPr>
          <w:rFonts w:ascii="Times New Roman" w:hAnsi="Times New Roman"/>
          <w:sz w:val="28"/>
          <w:szCs w:val="28"/>
        </w:rPr>
        <w:t xml:space="preserve">»,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«Об утверждении муниципальной программы Кринично-Лугского сельского поселения</w:t>
      </w:r>
      <w:r w:rsidRPr="00715E3A">
        <w:rPr>
          <w:rFonts w:ascii="Times New Roman" w:hAnsi="Times New Roman"/>
          <w:kern w:val="2"/>
          <w:sz w:val="28"/>
          <w:szCs w:val="28"/>
        </w:rPr>
        <w:t xml:space="preserve">«Охрана окружающей среды и рациональное природопользование» </w:t>
      </w:r>
      <w:r w:rsidRPr="00715E3A">
        <w:rPr>
          <w:rFonts w:ascii="Times New Roman" w:hAnsi="Times New Roman"/>
          <w:sz w:val="28"/>
          <w:szCs w:val="28"/>
        </w:rPr>
        <w:t xml:space="preserve">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«Об утверждении муниципальной программы Кринично-Лугского сельского поселения «</w:t>
      </w:r>
      <w:r w:rsidRPr="00715E3A">
        <w:rPr>
          <w:rFonts w:ascii="Times New Roman" w:hAnsi="Times New Roman"/>
          <w:sz w:val="28"/>
          <w:szCs w:val="28"/>
          <w:lang w:eastAsia="ar-SA"/>
        </w:rPr>
        <w:t>Информационное общество</w:t>
      </w:r>
      <w:r w:rsidRPr="00715E3A">
        <w:rPr>
          <w:rFonts w:ascii="Times New Roman" w:hAnsi="Times New Roman"/>
          <w:sz w:val="28"/>
          <w:szCs w:val="28"/>
        </w:rPr>
        <w:t xml:space="preserve">»,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опубликованных на официальном сайте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(http://krinichno-lugskoesp.ru) в разделе «</w:t>
      </w:r>
      <w:r w:rsidRPr="00715E3A">
        <w:rPr>
          <w:rFonts w:ascii="Times New Roman" w:hAnsi="Times New Roman"/>
          <w:sz w:val="28"/>
          <w:szCs w:val="28"/>
        </w:rPr>
        <w:t>Общественная экспертиза проектов документов</w:t>
      </w:r>
      <w:r w:rsidRPr="00715E3A">
        <w:rPr>
          <w:rFonts w:ascii="Times New Roman" w:hAnsi="Times New Roman"/>
          <w:color w:val="1F0E05"/>
          <w:sz w:val="28"/>
          <w:szCs w:val="28"/>
        </w:rPr>
        <w:t>».</w:t>
      </w:r>
    </w:p>
    <w:p w:rsidR="00C32B27" w:rsidRPr="00BE668C" w:rsidRDefault="00C32B27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>
        <w:rPr>
          <w:color w:val="1F0E05"/>
          <w:sz w:val="28"/>
          <w:szCs w:val="28"/>
        </w:rPr>
        <w:t>29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C32B27" w:rsidRPr="00BE668C" w:rsidRDefault="00C32B27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C32B27" w:rsidRPr="00BE668C" w:rsidRDefault="00C32B27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«Об утверждении муниципальной программы Кринично-Лугского сельского поселения «</w:t>
      </w:r>
      <w:r w:rsidRPr="00715E3A">
        <w:rPr>
          <w:sz w:val="28"/>
          <w:szCs w:val="28"/>
          <w:lang w:eastAsia="ar-SA"/>
        </w:rPr>
        <w:t>Муниципальная политика</w:t>
      </w:r>
      <w:r w:rsidRPr="00715E3A">
        <w:rPr>
          <w:sz w:val="28"/>
          <w:szCs w:val="28"/>
        </w:rPr>
        <w:t xml:space="preserve">»,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«Об утверждении муниципальной программы Кринично-Лугского сельского поселения</w:t>
      </w:r>
      <w:r w:rsidRPr="00715E3A">
        <w:rPr>
          <w:kern w:val="2"/>
          <w:sz w:val="28"/>
          <w:szCs w:val="28"/>
        </w:rPr>
        <w:t xml:space="preserve">«Охрана окружающей среды и рациональное природопользование» </w:t>
      </w:r>
      <w:r w:rsidRPr="00715E3A">
        <w:rPr>
          <w:sz w:val="28"/>
          <w:szCs w:val="28"/>
        </w:rPr>
        <w:t xml:space="preserve">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«Об утверждении муниципальной программы Кринично-Лугского сельского поселения «</w:t>
      </w:r>
      <w:r w:rsidRPr="00715E3A">
        <w:rPr>
          <w:sz w:val="28"/>
          <w:szCs w:val="28"/>
          <w:lang w:eastAsia="ar-SA"/>
        </w:rPr>
        <w:t>Информационное общество</w:t>
      </w:r>
      <w:r w:rsidRPr="00715E3A">
        <w:rPr>
          <w:sz w:val="28"/>
          <w:szCs w:val="28"/>
        </w:rPr>
        <w:t>»</w:t>
      </w:r>
      <w:r w:rsidRPr="00BE668C">
        <w:rPr>
          <w:color w:val="1F0E05"/>
          <w:sz w:val="28"/>
          <w:szCs w:val="28"/>
        </w:rPr>
        <w:t>.</w:t>
      </w:r>
    </w:p>
    <w:p w:rsidR="00C32B27" w:rsidRDefault="00C32B27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финансов, в</w:t>
      </w:r>
      <w:r w:rsidRPr="00086263">
        <w:rPr>
          <w:rFonts w:eastAsia="Batang"/>
          <w:sz w:val="28"/>
          <w:szCs w:val="28"/>
        </w:rPr>
        <w:t>едущ</w:t>
      </w:r>
      <w:r>
        <w:rPr>
          <w:rFonts w:eastAsia="Batang"/>
          <w:sz w:val="28"/>
          <w:szCs w:val="28"/>
        </w:rPr>
        <w:t>его</w:t>
      </w:r>
      <w:r w:rsidRPr="00086263">
        <w:rPr>
          <w:rFonts w:eastAsia="Batang"/>
          <w:sz w:val="28"/>
          <w:szCs w:val="28"/>
        </w:rPr>
        <w:t xml:space="preserve"> специалист</w:t>
      </w:r>
      <w:r>
        <w:rPr>
          <w:rFonts w:eastAsia="Batang"/>
          <w:sz w:val="28"/>
          <w:szCs w:val="28"/>
        </w:rPr>
        <w:t>а</w:t>
      </w:r>
      <w:r w:rsidRPr="00086263">
        <w:rPr>
          <w:rFonts w:eastAsia="Batang"/>
          <w:sz w:val="28"/>
          <w:szCs w:val="28"/>
        </w:rPr>
        <w:t xml:space="preserve"> по имущественным и земельным отношениям,</w:t>
      </w:r>
      <w:r w:rsidRPr="00086263">
        <w:rPr>
          <w:bCs/>
          <w:sz w:val="28"/>
          <w:szCs w:val="28"/>
        </w:rPr>
        <w:t xml:space="preserve"> инспектор</w:t>
      </w:r>
      <w:r>
        <w:rPr>
          <w:bCs/>
          <w:sz w:val="28"/>
          <w:szCs w:val="28"/>
        </w:rPr>
        <w:t>а</w:t>
      </w:r>
      <w:r w:rsidRPr="00086263">
        <w:rPr>
          <w:bCs/>
          <w:sz w:val="28"/>
          <w:szCs w:val="28"/>
        </w:rPr>
        <w:t xml:space="preserve"> –системн</w:t>
      </w:r>
      <w:r>
        <w:rPr>
          <w:bCs/>
          <w:sz w:val="28"/>
          <w:szCs w:val="28"/>
        </w:rPr>
        <w:t xml:space="preserve">ого </w:t>
      </w:r>
      <w:r w:rsidRPr="00086263">
        <w:rPr>
          <w:bCs/>
          <w:sz w:val="28"/>
          <w:szCs w:val="28"/>
        </w:rPr>
        <w:t>администратор</w:t>
      </w:r>
      <w:r>
        <w:rPr>
          <w:bCs/>
          <w:sz w:val="28"/>
          <w:szCs w:val="28"/>
        </w:rPr>
        <w:t>а</w:t>
      </w:r>
      <w:r w:rsidRPr="00086263">
        <w:rPr>
          <w:bCs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>
        <w:rPr>
          <w:color w:val="1F0E05"/>
          <w:sz w:val="28"/>
          <w:szCs w:val="28"/>
        </w:rPr>
        <w:t xml:space="preserve"> не поступало.</w:t>
      </w:r>
    </w:p>
    <w:p w:rsidR="00C32B27" w:rsidRPr="00BE668C" w:rsidRDefault="00C32B27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финансов, в</w:t>
      </w:r>
      <w:r w:rsidRPr="00086263">
        <w:rPr>
          <w:rFonts w:eastAsia="Batang"/>
          <w:sz w:val="28"/>
          <w:szCs w:val="28"/>
        </w:rPr>
        <w:t>едущ</w:t>
      </w:r>
      <w:r>
        <w:rPr>
          <w:rFonts w:eastAsia="Batang"/>
          <w:sz w:val="28"/>
          <w:szCs w:val="28"/>
        </w:rPr>
        <w:t>его</w:t>
      </w:r>
      <w:r w:rsidRPr="00086263">
        <w:rPr>
          <w:rFonts w:eastAsia="Batang"/>
          <w:sz w:val="28"/>
          <w:szCs w:val="28"/>
        </w:rPr>
        <w:t xml:space="preserve"> специалист</w:t>
      </w:r>
      <w:r>
        <w:rPr>
          <w:rFonts w:eastAsia="Batang"/>
          <w:sz w:val="28"/>
          <w:szCs w:val="28"/>
        </w:rPr>
        <w:t>а</w:t>
      </w:r>
      <w:r w:rsidRPr="00086263">
        <w:rPr>
          <w:rFonts w:eastAsia="Batang"/>
          <w:sz w:val="28"/>
          <w:szCs w:val="28"/>
        </w:rPr>
        <w:t xml:space="preserve"> по имущественным и земельным отношениям,</w:t>
      </w:r>
      <w:r w:rsidRPr="00086263">
        <w:rPr>
          <w:bCs/>
          <w:sz w:val="28"/>
          <w:szCs w:val="28"/>
        </w:rPr>
        <w:t xml:space="preserve"> инспектор</w:t>
      </w:r>
      <w:r>
        <w:rPr>
          <w:bCs/>
          <w:sz w:val="28"/>
          <w:szCs w:val="28"/>
        </w:rPr>
        <w:t>а</w:t>
      </w:r>
      <w:r w:rsidRPr="00086263">
        <w:rPr>
          <w:bCs/>
          <w:sz w:val="28"/>
          <w:szCs w:val="28"/>
        </w:rPr>
        <w:t xml:space="preserve"> –системн</w:t>
      </w:r>
      <w:r>
        <w:rPr>
          <w:bCs/>
          <w:sz w:val="28"/>
          <w:szCs w:val="28"/>
        </w:rPr>
        <w:t xml:space="preserve">ого </w:t>
      </w:r>
      <w:r w:rsidRPr="00086263">
        <w:rPr>
          <w:bCs/>
          <w:sz w:val="28"/>
          <w:szCs w:val="28"/>
        </w:rPr>
        <w:t>администратор</w:t>
      </w:r>
      <w:r>
        <w:rPr>
          <w:bCs/>
          <w:sz w:val="28"/>
          <w:szCs w:val="28"/>
        </w:rPr>
        <w:t>а</w:t>
      </w:r>
      <w:r w:rsidRPr="00086263">
        <w:rPr>
          <w:bCs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</w:t>
      </w:r>
      <w:r w:rsidRPr="00715E3A">
        <w:rPr>
          <w:color w:val="1F0E05"/>
          <w:sz w:val="28"/>
          <w:szCs w:val="28"/>
        </w:rPr>
        <w:t xml:space="preserve">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«Об утверждении муниципальной программы Кринично-Лугского сельского поселения «</w:t>
      </w:r>
      <w:r w:rsidRPr="00715E3A">
        <w:rPr>
          <w:sz w:val="28"/>
          <w:szCs w:val="28"/>
          <w:lang w:eastAsia="ar-SA"/>
        </w:rPr>
        <w:t>Муниципальная политика</w:t>
      </w:r>
      <w:r w:rsidRPr="00715E3A">
        <w:rPr>
          <w:sz w:val="28"/>
          <w:szCs w:val="28"/>
        </w:rPr>
        <w:t xml:space="preserve">», </w:t>
      </w:r>
      <w:r w:rsidRPr="00715E3A">
        <w:rPr>
          <w:color w:val="1F0E05"/>
          <w:sz w:val="28"/>
          <w:szCs w:val="28"/>
        </w:rPr>
        <w:t>проект</w:t>
      </w:r>
      <w:r>
        <w:rPr>
          <w:color w:val="1F0E05"/>
          <w:sz w:val="28"/>
          <w:szCs w:val="28"/>
        </w:rPr>
        <w:t>у</w:t>
      </w:r>
      <w:r w:rsidRPr="00715E3A">
        <w:rPr>
          <w:color w:val="1F0E05"/>
          <w:sz w:val="28"/>
          <w:szCs w:val="28"/>
        </w:rPr>
        <w:t xml:space="preserve">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«Об утверждении муниципальной программы Кринично-Лугского сельского поселения</w:t>
      </w:r>
      <w:r>
        <w:rPr>
          <w:sz w:val="28"/>
          <w:szCs w:val="28"/>
        </w:rPr>
        <w:t xml:space="preserve"> </w:t>
      </w:r>
      <w:r w:rsidRPr="00715E3A">
        <w:rPr>
          <w:kern w:val="2"/>
          <w:sz w:val="28"/>
          <w:szCs w:val="28"/>
        </w:rPr>
        <w:t>«Охрана окружающей среды и рациональное природопользование»</w:t>
      </w:r>
      <w:r>
        <w:rPr>
          <w:kern w:val="2"/>
          <w:sz w:val="28"/>
          <w:szCs w:val="28"/>
        </w:rPr>
        <w:t xml:space="preserve">, </w:t>
      </w:r>
      <w:r w:rsidRPr="00715E3A">
        <w:rPr>
          <w:color w:val="1F0E05"/>
          <w:sz w:val="28"/>
          <w:szCs w:val="28"/>
        </w:rPr>
        <w:t>проект</w:t>
      </w:r>
      <w:r>
        <w:rPr>
          <w:color w:val="1F0E05"/>
          <w:sz w:val="28"/>
          <w:szCs w:val="28"/>
        </w:rPr>
        <w:t>у</w:t>
      </w:r>
      <w:r w:rsidRPr="00715E3A">
        <w:rPr>
          <w:color w:val="1F0E05"/>
          <w:sz w:val="28"/>
          <w:szCs w:val="28"/>
        </w:rPr>
        <w:t xml:space="preserve">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«Об утверждении муниципальной программы Кринично-Лугского сельского поселения «</w:t>
      </w:r>
      <w:r w:rsidRPr="00715E3A">
        <w:rPr>
          <w:sz w:val="28"/>
          <w:szCs w:val="28"/>
          <w:lang w:eastAsia="ar-SA"/>
        </w:rPr>
        <w:t>Информационное общество</w:t>
      </w:r>
      <w:r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>и направить проект</w:t>
      </w:r>
      <w:r>
        <w:rPr>
          <w:color w:val="1F0E05"/>
          <w:sz w:val="28"/>
          <w:szCs w:val="28"/>
        </w:rPr>
        <w:t>ы</w:t>
      </w:r>
      <w:r w:rsidRPr="00BE668C">
        <w:rPr>
          <w:color w:val="1F0E05"/>
          <w:sz w:val="28"/>
          <w:szCs w:val="28"/>
        </w:rPr>
        <w:t xml:space="preserve"> постановлени</w:t>
      </w:r>
      <w:r>
        <w:rPr>
          <w:color w:val="1F0E05"/>
          <w:sz w:val="28"/>
          <w:szCs w:val="28"/>
        </w:rPr>
        <w:t>й</w:t>
      </w:r>
      <w:r w:rsidRPr="00BE668C">
        <w:rPr>
          <w:color w:val="1F0E05"/>
          <w:sz w:val="28"/>
          <w:szCs w:val="28"/>
        </w:rPr>
        <w:t xml:space="preserve"> на утверждение главе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Г.В. Траутченко</w:t>
      </w:r>
      <w:r w:rsidRPr="00BE668C">
        <w:rPr>
          <w:color w:val="1F0E05"/>
          <w:sz w:val="28"/>
          <w:szCs w:val="28"/>
        </w:rPr>
        <w:t>.</w:t>
      </w:r>
    </w:p>
    <w:p w:rsidR="00C32B27" w:rsidRDefault="00C32B27" w:rsidP="00BE668C"/>
    <w:sectPr w:rsidR="00C32B27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71"/>
    <w:rsid w:val="00086263"/>
    <w:rsid w:val="00120C4E"/>
    <w:rsid w:val="0026520D"/>
    <w:rsid w:val="00344EE7"/>
    <w:rsid w:val="005670B3"/>
    <w:rsid w:val="006D0B63"/>
    <w:rsid w:val="006D6471"/>
    <w:rsid w:val="00710D25"/>
    <w:rsid w:val="00715E3A"/>
    <w:rsid w:val="007750D8"/>
    <w:rsid w:val="00847578"/>
    <w:rsid w:val="00901D14"/>
    <w:rsid w:val="00965D8D"/>
    <w:rsid w:val="00A52E34"/>
    <w:rsid w:val="00AF4CED"/>
    <w:rsid w:val="00BE668C"/>
    <w:rsid w:val="00C32B27"/>
    <w:rsid w:val="00C74398"/>
    <w:rsid w:val="00D17908"/>
    <w:rsid w:val="00F37F69"/>
    <w:rsid w:val="00F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59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64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466</Words>
  <Characters>2660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ОБЩЕСТВЕННОГО ОБСУЖДЕНИЯ,</dc:title>
  <dc:subject/>
  <dc:creator>User</dc:creator>
  <cp:keywords/>
  <dc:description/>
  <cp:lastModifiedBy>User1</cp:lastModifiedBy>
  <cp:revision>2</cp:revision>
  <dcterms:created xsi:type="dcterms:W3CDTF">2018-11-11T18:43:00Z</dcterms:created>
  <dcterms:modified xsi:type="dcterms:W3CDTF">2018-11-11T18:43:00Z</dcterms:modified>
</cp:coreProperties>
</file>