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</w:t>
      </w:r>
      <w:r w:rsidR="00F1276F">
        <w:t>2</w:t>
      </w:r>
      <w:r w:rsidR="00452408">
        <w:t>3</w:t>
      </w:r>
      <w:r w:rsidR="00E2331B">
        <w:t xml:space="preserve"> </w:t>
      </w:r>
      <w:r w:rsidR="00CC1880">
        <w:t xml:space="preserve"> год</w:t>
      </w:r>
      <w:r w:rsidR="00E2331B">
        <w:t xml:space="preserve"> и плановый период 20</w:t>
      </w:r>
      <w:r w:rsidR="00452408">
        <w:t>24</w:t>
      </w:r>
      <w:r w:rsidR="00E2331B">
        <w:t>-20</w:t>
      </w:r>
      <w:r w:rsidR="00B5775B">
        <w:t>2</w:t>
      </w:r>
      <w:r w:rsidR="00452408">
        <w:t>5</w:t>
      </w:r>
      <w:r w:rsidR="00E2331B">
        <w:t xml:space="preserve"> годов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452408">
        <w:t>23</w:t>
      </w:r>
      <w:r w:rsidR="00F1276F">
        <w:t>.11.202</w:t>
      </w:r>
      <w:r w:rsidR="00452408">
        <w:t>2</w:t>
      </w:r>
      <w:r w:rsidR="00CC1880">
        <w:t xml:space="preserve"> </w:t>
      </w:r>
      <w:r w:rsidRPr="00694D4D">
        <w:t xml:space="preserve">  №</w:t>
      </w:r>
      <w:r w:rsidR="00C14D27" w:rsidRPr="00694D4D">
        <w:t xml:space="preserve"> </w:t>
      </w:r>
      <w:r w:rsidR="00452408">
        <w:t>58</w:t>
      </w:r>
      <w:r w:rsidR="00CC1880">
        <w:t xml:space="preserve"> </w:t>
      </w:r>
      <w:r w:rsidRPr="00694D4D">
        <w:t xml:space="preserve">« О </w:t>
      </w:r>
      <w:r w:rsidR="00C14D27" w:rsidRPr="00694D4D">
        <w:t xml:space="preserve">проекте </w:t>
      </w:r>
      <w:r w:rsidR="00B5775B">
        <w:t xml:space="preserve">решения Собрания депутатов  «О </w:t>
      </w:r>
      <w:r w:rsidRPr="00694D4D">
        <w:t xml:space="preserve"> бюджет</w:t>
      </w:r>
      <w:r w:rsidR="00B5775B">
        <w:t>е</w:t>
      </w:r>
      <w:r w:rsidRPr="00694D4D">
        <w:t xml:space="preserve">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</w:t>
      </w:r>
      <w:r w:rsidR="00F1276F">
        <w:t>2</w:t>
      </w:r>
      <w:r w:rsidR="00452408">
        <w:t>3</w:t>
      </w:r>
      <w:r w:rsidR="00E2331B">
        <w:t xml:space="preserve"> год и плановый период 20</w:t>
      </w:r>
      <w:r w:rsidR="00F1276F">
        <w:t>2</w:t>
      </w:r>
      <w:r w:rsidR="00452408">
        <w:t>4</w:t>
      </w:r>
      <w:r w:rsidR="00E2331B">
        <w:t>-20</w:t>
      </w:r>
      <w:r w:rsidR="00B5775B">
        <w:t>2</w:t>
      </w:r>
      <w:r w:rsidR="00452408">
        <w:t>5</w:t>
      </w:r>
      <w:r w:rsidR="00E2331B">
        <w:t xml:space="preserve"> годов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C14D27">
      <w:pPr>
        <w:jc w:val="center"/>
      </w:pPr>
      <w:r w:rsidRPr="00694D4D">
        <w:t>Тема публичных слушаний</w:t>
      </w:r>
      <w:r w:rsidR="00FF39CB" w:rsidRPr="00694D4D">
        <w:t xml:space="preserve">: </w:t>
      </w:r>
      <w:r w:rsidR="00E2331B">
        <w:t>п</w:t>
      </w:r>
      <w:r w:rsidR="00FF39CB" w:rsidRPr="00694D4D">
        <w:t xml:space="preserve">роект бюджета Кринично-Лугского сельского поселения </w:t>
      </w:r>
      <w:r w:rsidR="00CC1880">
        <w:t xml:space="preserve"> </w:t>
      </w:r>
    </w:p>
    <w:p w:rsidR="00E2331B" w:rsidRDefault="00CC1880" w:rsidP="00E2331B">
      <w:pPr>
        <w:jc w:val="center"/>
      </w:pPr>
      <w:r>
        <w:t xml:space="preserve">         </w:t>
      </w:r>
      <w:r w:rsidR="00FF39CB" w:rsidRPr="00694D4D">
        <w:t>Куйб</w:t>
      </w:r>
      <w:r w:rsidR="00437660" w:rsidRPr="00694D4D">
        <w:t xml:space="preserve">ышевского района </w:t>
      </w:r>
      <w:r w:rsidR="00E2331B" w:rsidRPr="00694D4D">
        <w:t>на 20</w:t>
      </w:r>
      <w:r w:rsidR="00F1276F">
        <w:t>2</w:t>
      </w:r>
      <w:r w:rsidR="00452408">
        <w:t>3</w:t>
      </w:r>
      <w:r w:rsidR="00F1276F">
        <w:t xml:space="preserve"> год и плановый период 202</w:t>
      </w:r>
      <w:r w:rsidR="00452408">
        <w:t>4</w:t>
      </w:r>
      <w:r w:rsidR="00E2331B">
        <w:t>-20</w:t>
      </w:r>
      <w:r w:rsidR="00B5775B">
        <w:t>2</w:t>
      </w:r>
      <w:r w:rsidR="00452408">
        <w:t>5</w:t>
      </w:r>
      <w:r w:rsidR="00E2331B">
        <w:t xml:space="preserve"> годов</w:t>
      </w:r>
      <w:r w:rsidR="00E2331B" w:rsidRPr="00694D4D">
        <w:t xml:space="preserve"> </w:t>
      </w:r>
    </w:p>
    <w:p w:rsidR="00FF39CB" w:rsidRDefault="00437660" w:rsidP="00E2331B">
      <w:pPr>
        <w:jc w:val="center"/>
      </w:pPr>
      <w:r w:rsidRPr="00694D4D">
        <w:t>Дата проведения</w:t>
      </w:r>
      <w:r w:rsidR="00FF39CB" w:rsidRPr="00694D4D">
        <w:t xml:space="preserve">: </w:t>
      </w:r>
      <w:r w:rsidR="00452408">
        <w:t>07</w:t>
      </w:r>
      <w:r w:rsidR="00E2331B">
        <w:t>.12.20</w:t>
      </w:r>
      <w:r w:rsidR="00F1276F">
        <w:t>2</w:t>
      </w:r>
      <w:r w:rsidR="00452408">
        <w:t>2</w:t>
      </w:r>
      <w:r w:rsidR="00FF39CB" w:rsidRPr="00694D4D">
        <w:t xml:space="preserve">  </w:t>
      </w:r>
      <w:r w:rsidR="00E2331B">
        <w:t xml:space="preserve">в </w:t>
      </w:r>
      <w:r w:rsidR="00F1276F">
        <w:t xml:space="preserve">актовом зале администрации Кринично-Лугского сельского поселения </w:t>
      </w:r>
      <w:r w:rsidR="00B5775B">
        <w:t xml:space="preserve"> </w:t>
      </w:r>
      <w:r w:rsidR="00E2331B">
        <w:t xml:space="preserve"> в 1</w:t>
      </w:r>
      <w:r w:rsidR="00452408">
        <w:t>4</w:t>
      </w:r>
      <w:r w:rsidR="00B5775B">
        <w:t>:00 часов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F1276F" w:rsidRDefault="00F1276F" w:rsidP="00F1276F">
      <w:pPr>
        <w:tabs>
          <w:tab w:val="left" w:pos="7200"/>
        </w:tabs>
        <w:spacing w:line="276" w:lineRule="auto"/>
      </w:pPr>
      <w:r w:rsidRPr="00F1276F">
        <w:t xml:space="preserve">- </w:t>
      </w:r>
      <w:proofErr w:type="spellStart"/>
      <w:r w:rsidRPr="00F1276F">
        <w:t>Юнда</w:t>
      </w:r>
      <w:proofErr w:type="spellEnd"/>
      <w:r w:rsidRPr="00F1276F">
        <w:t xml:space="preserve"> Р.А.-  глава Администрации Кринично-Лугского сельского поселения;</w:t>
      </w:r>
    </w:p>
    <w:p w:rsidR="00452408" w:rsidRPr="00F1276F" w:rsidRDefault="00452408" w:rsidP="00F1276F">
      <w:pPr>
        <w:tabs>
          <w:tab w:val="left" w:pos="7200"/>
        </w:tabs>
        <w:spacing w:line="276" w:lineRule="auto"/>
      </w:pPr>
      <w:r>
        <w:t>- Билая М.Н., заведующий сектором экономики и финансов;</w:t>
      </w:r>
    </w:p>
    <w:p w:rsidR="00F1276F" w:rsidRPr="00F1276F" w:rsidRDefault="00F1276F" w:rsidP="00F1276F">
      <w:pPr>
        <w:spacing w:line="276" w:lineRule="auto"/>
      </w:pPr>
      <w:r w:rsidRPr="00F1276F">
        <w:t>- Ткаченко Н.А.-  главный бухгалтер Администрации поселения;</w:t>
      </w:r>
    </w:p>
    <w:p w:rsidR="00F1276F" w:rsidRPr="00F1276F" w:rsidRDefault="00F1276F" w:rsidP="00F1276F">
      <w:pPr>
        <w:spacing w:line="276" w:lineRule="auto"/>
      </w:pPr>
      <w:r w:rsidRPr="00F1276F">
        <w:t xml:space="preserve">- </w:t>
      </w:r>
      <w:proofErr w:type="spellStart"/>
      <w:r w:rsidRPr="00F1276F">
        <w:t>Затуливетрова</w:t>
      </w:r>
      <w:proofErr w:type="spellEnd"/>
      <w:r w:rsidRPr="00F1276F">
        <w:t xml:space="preserve"> Е.А. – главный специалист по </w:t>
      </w:r>
      <w:proofErr w:type="gramStart"/>
      <w:r w:rsidRPr="00F1276F">
        <w:t>социально-экономическому</w:t>
      </w:r>
      <w:proofErr w:type="gramEnd"/>
      <w:r w:rsidRPr="00F1276F">
        <w:t xml:space="preserve">  </w:t>
      </w:r>
    </w:p>
    <w:p w:rsidR="00F1276F" w:rsidRPr="00F1276F" w:rsidRDefault="00F1276F" w:rsidP="00F1276F">
      <w:pPr>
        <w:spacing w:line="276" w:lineRule="auto"/>
      </w:pPr>
      <w:r w:rsidRPr="00F1276F">
        <w:t xml:space="preserve">   прогнозированию;</w:t>
      </w:r>
    </w:p>
    <w:p w:rsidR="00F1276F" w:rsidRPr="00F1276F" w:rsidRDefault="00F1276F" w:rsidP="00F1276F">
      <w:pPr>
        <w:spacing w:line="276" w:lineRule="auto"/>
      </w:pPr>
      <w:r w:rsidRPr="00F1276F">
        <w:t xml:space="preserve"> - Харченко Е.В.- ведущий специалист по жилищно-коммунальному хозяйству и  </w:t>
      </w:r>
    </w:p>
    <w:p w:rsidR="00F1276F" w:rsidRPr="00F1276F" w:rsidRDefault="00F1276F" w:rsidP="00F1276F">
      <w:pPr>
        <w:spacing w:line="276" w:lineRule="auto"/>
      </w:pPr>
      <w:r w:rsidRPr="00F1276F">
        <w:t xml:space="preserve">  благоустройству администрации поселения;</w:t>
      </w:r>
    </w:p>
    <w:p w:rsidR="00F1276F" w:rsidRPr="00F1276F" w:rsidRDefault="00F1276F" w:rsidP="00F1276F">
      <w:pPr>
        <w:spacing w:line="276" w:lineRule="auto"/>
      </w:pPr>
      <w:r w:rsidRPr="00F1276F">
        <w:t xml:space="preserve">- Лазарев М.В. –  старший </w:t>
      </w:r>
      <w:proofErr w:type="gramStart"/>
      <w:r w:rsidRPr="00F1276F">
        <w:t>инспектор-системный</w:t>
      </w:r>
      <w:proofErr w:type="gramEnd"/>
      <w:r w:rsidRPr="00F1276F">
        <w:t xml:space="preserve"> администратор;</w:t>
      </w:r>
    </w:p>
    <w:p w:rsidR="00F1276F" w:rsidRPr="00F1276F" w:rsidRDefault="00F1276F" w:rsidP="00F1276F">
      <w:pPr>
        <w:spacing w:line="276" w:lineRule="auto"/>
      </w:pPr>
      <w:r w:rsidRPr="00F1276F">
        <w:t xml:space="preserve">- </w:t>
      </w:r>
      <w:r w:rsidR="00452408">
        <w:t xml:space="preserve">Гапоненко Ю.Е. </w:t>
      </w:r>
      <w:r w:rsidRPr="00F1276F">
        <w:t>-  старший инспектор ВУС;</w:t>
      </w:r>
    </w:p>
    <w:p w:rsidR="00F1276F" w:rsidRPr="00F1276F" w:rsidRDefault="00F1276F" w:rsidP="00F1276F">
      <w:pPr>
        <w:spacing w:line="276" w:lineRule="auto"/>
      </w:pPr>
      <w:r w:rsidRPr="00F1276F">
        <w:t xml:space="preserve">-  Ищенко Г.Н. -  главный специалист по имущественным и земельным отношениям </w:t>
      </w:r>
    </w:p>
    <w:p w:rsidR="00F1276F" w:rsidRPr="00F1276F" w:rsidRDefault="00F1276F" w:rsidP="00F1276F">
      <w:pPr>
        <w:spacing w:line="276" w:lineRule="auto"/>
      </w:pPr>
      <w:r w:rsidRPr="00F1276F">
        <w:t xml:space="preserve">   администрации поселения;</w:t>
      </w:r>
    </w:p>
    <w:p w:rsidR="00F1276F" w:rsidRPr="00F1276F" w:rsidRDefault="00F1276F" w:rsidP="00F1276F">
      <w:pPr>
        <w:spacing w:line="276" w:lineRule="auto"/>
      </w:pPr>
      <w:r w:rsidRPr="00F1276F">
        <w:t xml:space="preserve">- Стоянова Е.Н., главный специалист по правовой и кадровой работе, делопроизводству и </w:t>
      </w:r>
    </w:p>
    <w:p w:rsidR="00F1276F" w:rsidRPr="00F1276F" w:rsidRDefault="00F1276F" w:rsidP="00F1276F">
      <w:pPr>
        <w:spacing w:line="276" w:lineRule="auto"/>
      </w:pPr>
      <w:r w:rsidRPr="00F1276F">
        <w:t xml:space="preserve">   архивному делу;</w:t>
      </w:r>
    </w:p>
    <w:p w:rsidR="00F1276F" w:rsidRPr="00F1276F" w:rsidRDefault="00F1276F" w:rsidP="00F1276F">
      <w:pPr>
        <w:spacing w:line="276" w:lineRule="auto"/>
      </w:pPr>
      <w:r w:rsidRPr="00F1276F">
        <w:t xml:space="preserve">- </w:t>
      </w:r>
      <w:proofErr w:type="spellStart"/>
      <w:r w:rsidRPr="00F1276F">
        <w:t>Бочалова</w:t>
      </w:r>
      <w:proofErr w:type="spellEnd"/>
      <w:r w:rsidRPr="00F1276F">
        <w:t xml:space="preserve"> С.С. -  старший инспектор Собрания депутатов Кринично-Лугского сельского поселения;</w:t>
      </w:r>
    </w:p>
    <w:p w:rsidR="00F1276F" w:rsidRPr="00F1276F" w:rsidRDefault="00F1276F" w:rsidP="00F1276F">
      <w:pPr>
        <w:tabs>
          <w:tab w:val="left" w:pos="7200"/>
        </w:tabs>
        <w:spacing w:line="276" w:lineRule="auto"/>
      </w:pPr>
      <w:r w:rsidRPr="00F1276F">
        <w:t>-</w:t>
      </w:r>
      <w:r w:rsidR="00452408">
        <w:t xml:space="preserve"> жители х. Кринично-</w:t>
      </w:r>
      <w:proofErr w:type="spellStart"/>
      <w:r w:rsidR="00452408">
        <w:t>Лугский</w:t>
      </w:r>
      <w:proofErr w:type="spellEnd"/>
      <w:r w:rsidR="00452408">
        <w:t xml:space="preserve"> – 31</w:t>
      </w:r>
      <w:r w:rsidRPr="00F1276F">
        <w:t xml:space="preserve"> человека</w:t>
      </w:r>
    </w:p>
    <w:p w:rsidR="00F1276F" w:rsidRPr="00F1276F" w:rsidRDefault="00F1276F" w:rsidP="00F1276F">
      <w:pPr>
        <w:tabs>
          <w:tab w:val="left" w:pos="7200"/>
        </w:tabs>
        <w:jc w:val="center"/>
      </w:pPr>
    </w:p>
    <w:p w:rsidR="002549C5" w:rsidRPr="00694D4D" w:rsidRDefault="00103AF3" w:rsidP="003C1ED4">
      <w:pPr>
        <w:ind w:firstLine="708"/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Кринично-Лугского сельского поселения Куйбыше</w:t>
      </w:r>
      <w:r w:rsidR="003C1ED4">
        <w:t xml:space="preserve">вского </w:t>
      </w:r>
      <w:r w:rsidRPr="00694D4D">
        <w:t xml:space="preserve">района </w:t>
      </w:r>
      <w:r w:rsidR="003C1ED4" w:rsidRPr="00694D4D">
        <w:t>на 20</w:t>
      </w:r>
      <w:r w:rsidR="00F1276F">
        <w:t>2</w:t>
      </w:r>
      <w:r w:rsidR="00452408">
        <w:t>3</w:t>
      </w:r>
      <w:r w:rsidR="003C1ED4">
        <w:t xml:space="preserve"> год и плановый период 20</w:t>
      </w:r>
      <w:r w:rsidR="00F1276F">
        <w:t>2</w:t>
      </w:r>
      <w:r w:rsidR="00452408">
        <w:t>4</w:t>
      </w:r>
      <w:r w:rsidR="003C1ED4">
        <w:t>-20</w:t>
      </w:r>
      <w:r w:rsidR="00B5775B">
        <w:t>2</w:t>
      </w:r>
      <w:r w:rsidR="00452408">
        <w:t>5</w:t>
      </w:r>
      <w:r w:rsidR="003C1ED4">
        <w:t xml:space="preserve"> годов</w:t>
      </w:r>
    </w:p>
    <w:p w:rsidR="00FF39CB" w:rsidRPr="00694D4D" w:rsidRDefault="00103AF3" w:rsidP="003C1ED4">
      <w:pPr>
        <w:rPr>
          <w:b/>
        </w:rPr>
      </w:pPr>
      <w:r w:rsidRPr="00694D4D">
        <w:t>во время публичных слушаний предложений, дополнений и замечаний не поступило.</w:t>
      </w: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</w:t>
      </w:r>
      <w:r w:rsidR="003C1ED4" w:rsidRPr="00694D4D">
        <w:t>на 20</w:t>
      </w:r>
      <w:r w:rsidR="00452408">
        <w:t>23</w:t>
      </w:r>
      <w:r w:rsidR="003C1ED4">
        <w:t xml:space="preserve"> год и плановый период 20</w:t>
      </w:r>
      <w:r w:rsidR="00F1276F">
        <w:t>2</w:t>
      </w:r>
      <w:r w:rsidR="00452408">
        <w:t>4</w:t>
      </w:r>
      <w:r w:rsidR="003C1ED4">
        <w:t>-20</w:t>
      </w:r>
      <w:r w:rsidR="00B5775B">
        <w:t>2</w:t>
      </w:r>
      <w:r w:rsidR="00452408">
        <w:t>5</w:t>
      </w:r>
      <w:bookmarkStart w:id="0" w:name="_GoBack"/>
      <w:bookmarkEnd w:id="0"/>
      <w:r w:rsidR="003C1ED4">
        <w:t xml:space="preserve"> годов</w:t>
      </w:r>
      <w:r w:rsidR="003C1ED4" w:rsidRPr="00694D4D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</w:t>
      </w:r>
      <w:r w:rsidR="003C1ED4">
        <w:t>на официальном сайте Кринично-Лугского сельского поселения.</w:t>
      </w:r>
    </w:p>
    <w:p w:rsidR="00FF39CB" w:rsidRPr="00694D4D" w:rsidRDefault="00FF39CB" w:rsidP="00FF39CB">
      <w:pPr>
        <w:ind w:firstLine="708"/>
      </w:pPr>
    </w:p>
    <w:p w:rsidR="005A773D" w:rsidRPr="00694D4D" w:rsidRDefault="005A773D" w:rsidP="00FF39CB">
      <w:pPr>
        <w:ind w:firstLine="708"/>
      </w:pPr>
    </w:p>
    <w:p w:rsidR="003C1ED4" w:rsidRDefault="003C1ED4" w:rsidP="00FF39CB">
      <w:pPr>
        <w:ind w:firstLine="708"/>
      </w:pPr>
      <w:r>
        <w:t xml:space="preserve">Председатель Собрания депутатов – </w:t>
      </w:r>
    </w:p>
    <w:p w:rsidR="00FF39CB" w:rsidRPr="00694D4D" w:rsidRDefault="003C1ED4" w:rsidP="00FF39CB">
      <w:pPr>
        <w:ind w:firstLine="708"/>
      </w:pPr>
      <w:r>
        <w:t>г</w:t>
      </w:r>
      <w:r w:rsidR="00FF39CB" w:rsidRPr="00694D4D">
        <w:t xml:space="preserve">лава Кринично-Лугского </w:t>
      </w:r>
    </w:p>
    <w:p w:rsidR="007D6796" w:rsidRPr="00694D4D" w:rsidRDefault="00FF39CB" w:rsidP="00CC1880">
      <w:pPr>
        <w:ind w:firstLine="708"/>
      </w:pPr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="00F1276F">
        <w:t xml:space="preserve">И.А. </w:t>
      </w:r>
      <w:proofErr w:type="spellStart"/>
      <w:r w:rsidR="00F1276F">
        <w:t>Каркалёва</w:t>
      </w:r>
      <w:proofErr w:type="spellEnd"/>
      <w:r w:rsidRPr="00694D4D">
        <w:t xml:space="preserve"> </w:t>
      </w:r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3C1ED4"/>
    <w:rsid w:val="00437660"/>
    <w:rsid w:val="00452408"/>
    <w:rsid w:val="004A045A"/>
    <w:rsid w:val="005A773D"/>
    <w:rsid w:val="00694D4D"/>
    <w:rsid w:val="007D6796"/>
    <w:rsid w:val="0096706B"/>
    <w:rsid w:val="00B5775B"/>
    <w:rsid w:val="00C14D27"/>
    <w:rsid w:val="00CC1880"/>
    <w:rsid w:val="00E2331B"/>
    <w:rsid w:val="00F1276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21</cp:revision>
  <cp:lastPrinted>2023-01-19T11:33:00Z</cp:lastPrinted>
  <dcterms:created xsi:type="dcterms:W3CDTF">2013-06-21T09:06:00Z</dcterms:created>
  <dcterms:modified xsi:type="dcterms:W3CDTF">2023-01-19T11:33:00Z</dcterms:modified>
</cp:coreProperties>
</file>