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CB" w:rsidRPr="00694D4D" w:rsidRDefault="00FF39CB" w:rsidP="00FF39CB">
      <w:pPr>
        <w:jc w:val="center"/>
      </w:pPr>
      <w:r w:rsidRPr="00694D4D">
        <w:t xml:space="preserve">ЗАКЛЮЧЕНИЕ </w:t>
      </w:r>
    </w:p>
    <w:p w:rsidR="00FF39CB" w:rsidRPr="00694D4D" w:rsidRDefault="00FF39CB" w:rsidP="00FF39CB">
      <w:pPr>
        <w:jc w:val="center"/>
      </w:pPr>
      <w:r w:rsidRPr="00694D4D">
        <w:t>о результатах публичных слушаний по проекту  бюджета Кринично-Лугского сельского поселе</w:t>
      </w:r>
      <w:r w:rsidR="00437660" w:rsidRPr="00694D4D">
        <w:t xml:space="preserve">ния Куйбышевского района </w:t>
      </w:r>
      <w:r w:rsidR="00C14D27" w:rsidRPr="00694D4D">
        <w:t>на 201</w:t>
      </w:r>
      <w:r w:rsidR="00A772BC">
        <w:t>9</w:t>
      </w:r>
      <w:r w:rsidR="00E2331B">
        <w:t xml:space="preserve"> </w:t>
      </w:r>
      <w:r w:rsidR="00CC1880">
        <w:t xml:space="preserve"> год</w:t>
      </w:r>
      <w:r w:rsidR="00A772BC">
        <w:t xml:space="preserve"> и плановый период 2020</w:t>
      </w:r>
      <w:r w:rsidR="00E2331B">
        <w:t>-20</w:t>
      </w:r>
      <w:r w:rsidR="00B5775B">
        <w:t>2</w:t>
      </w:r>
      <w:r w:rsidR="00A772BC">
        <w:t>1</w:t>
      </w:r>
      <w:r w:rsidR="00E2331B">
        <w:t xml:space="preserve"> годов</w:t>
      </w:r>
    </w:p>
    <w:p w:rsidR="00FF39CB" w:rsidRPr="00694D4D" w:rsidRDefault="00FF39CB" w:rsidP="00FF39CB">
      <w:pPr>
        <w:jc w:val="center"/>
      </w:pPr>
    </w:p>
    <w:p w:rsidR="00FF39CB" w:rsidRPr="00694D4D" w:rsidRDefault="00FF39CB" w:rsidP="00C14D27">
      <w:pPr>
        <w:jc w:val="center"/>
      </w:pPr>
      <w:r w:rsidRPr="00694D4D">
        <w:t>Публичные слушания назначены Решением Собрания депутатов Кринично-Лугского сельского посел</w:t>
      </w:r>
      <w:r w:rsidR="00437660" w:rsidRPr="00694D4D">
        <w:t xml:space="preserve">ения  от </w:t>
      </w:r>
      <w:r w:rsidR="00A772BC">
        <w:t>22.11.2018</w:t>
      </w:r>
      <w:r w:rsidR="00CC1880">
        <w:t xml:space="preserve"> </w:t>
      </w:r>
      <w:r w:rsidRPr="00694D4D">
        <w:t xml:space="preserve">  №</w:t>
      </w:r>
      <w:r w:rsidR="00C14D27" w:rsidRPr="00694D4D">
        <w:t xml:space="preserve"> </w:t>
      </w:r>
      <w:r w:rsidR="00A772BC">
        <w:t>135</w:t>
      </w:r>
      <w:r w:rsidR="00CC1880">
        <w:t xml:space="preserve"> </w:t>
      </w:r>
      <w:r w:rsidRPr="00694D4D">
        <w:t xml:space="preserve">« О </w:t>
      </w:r>
      <w:r w:rsidR="00C14D27" w:rsidRPr="00694D4D">
        <w:t xml:space="preserve">проекте </w:t>
      </w:r>
      <w:r w:rsidR="00B5775B">
        <w:t xml:space="preserve">решения Собрания депутатов  «О </w:t>
      </w:r>
      <w:r w:rsidRPr="00694D4D">
        <w:t xml:space="preserve"> бюджет</w:t>
      </w:r>
      <w:r w:rsidR="00B5775B">
        <w:t>е</w:t>
      </w:r>
      <w:r w:rsidRPr="00694D4D">
        <w:t xml:space="preserve"> Кринично-Лугского сельского поселения</w:t>
      </w:r>
      <w:r w:rsidR="00437660" w:rsidRPr="00694D4D">
        <w:t xml:space="preserve"> Куйбышевского района </w:t>
      </w:r>
      <w:r w:rsidR="00C14D27" w:rsidRPr="00694D4D">
        <w:t>на 201</w:t>
      </w:r>
      <w:r w:rsidR="00A772BC">
        <w:t>9</w:t>
      </w:r>
      <w:r w:rsidR="00E2331B">
        <w:t xml:space="preserve"> год и плановый период 20</w:t>
      </w:r>
      <w:r w:rsidR="00A772BC">
        <w:t>20</w:t>
      </w:r>
      <w:r w:rsidR="00E2331B">
        <w:t>-20</w:t>
      </w:r>
      <w:r w:rsidR="00A772BC">
        <w:t>21</w:t>
      </w:r>
      <w:r w:rsidR="00E2331B">
        <w:t xml:space="preserve"> годов</w:t>
      </w:r>
      <w:r w:rsidR="00437660" w:rsidRPr="00694D4D">
        <w:t>»</w:t>
      </w:r>
    </w:p>
    <w:p w:rsidR="00C14D27" w:rsidRPr="00694D4D" w:rsidRDefault="00C14D27" w:rsidP="00C14D27">
      <w:pPr>
        <w:jc w:val="center"/>
      </w:pPr>
    </w:p>
    <w:p w:rsidR="00CC1880" w:rsidRDefault="00437660" w:rsidP="00C14D27">
      <w:pPr>
        <w:jc w:val="center"/>
      </w:pPr>
      <w:r w:rsidRPr="00694D4D">
        <w:t>Тема публичных слушаний</w:t>
      </w:r>
      <w:r w:rsidR="00FF39CB" w:rsidRPr="00694D4D">
        <w:t xml:space="preserve">: </w:t>
      </w:r>
      <w:r w:rsidR="00E2331B">
        <w:t>п</w:t>
      </w:r>
      <w:r w:rsidR="00FF39CB" w:rsidRPr="00694D4D">
        <w:t xml:space="preserve">роект бюджета Кринично-Лугского сельского поселения </w:t>
      </w:r>
      <w:r w:rsidR="00CC1880">
        <w:t xml:space="preserve"> </w:t>
      </w:r>
    </w:p>
    <w:p w:rsidR="00E2331B" w:rsidRDefault="00CC1880" w:rsidP="00E2331B">
      <w:pPr>
        <w:jc w:val="center"/>
      </w:pPr>
      <w:r>
        <w:t xml:space="preserve">         </w:t>
      </w:r>
      <w:r w:rsidR="00FF39CB" w:rsidRPr="00694D4D">
        <w:t>Куйб</w:t>
      </w:r>
      <w:r w:rsidR="00437660" w:rsidRPr="00694D4D">
        <w:t xml:space="preserve">ышевского района </w:t>
      </w:r>
      <w:r w:rsidR="00E2331B" w:rsidRPr="00694D4D">
        <w:t>на 201</w:t>
      </w:r>
      <w:r w:rsidR="00A772BC">
        <w:t>9</w:t>
      </w:r>
      <w:r w:rsidR="00E2331B">
        <w:t xml:space="preserve"> год и плановый период 20</w:t>
      </w:r>
      <w:r w:rsidR="00A772BC">
        <w:t>20</w:t>
      </w:r>
      <w:r w:rsidR="00E2331B">
        <w:t>-20</w:t>
      </w:r>
      <w:r w:rsidR="00B5775B">
        <w:t>2</w:t>
      </w:r>
      <w:r w:rsidR="00A772BC">
        <w:t>1</w:t>
      </w:r>
      <w:r w:rsidR="00E2331B">
        <w:t xml:space="preserve"> годов</w:t>
      </w:r>
      <w:r w:rsidR="00E2331B" w:rsidRPr="00694D4D">
        <w:t xml:space="preserve"> </w:t>
      </w:r>
    </w:p>
    <w:p w:rsidR="00FF39CB" w:rsidRDefault="00437660" w:rsidP="00E2331B">
      <w:pPr>
        <w:jc w:val="center"/>
      </w:pPr>
      <w:r w:rsidRPr="00694D4D">
        <w:t>Дата проведения</w:t>
      </w:r>
      <w:r w:rsidR="00FF39CB" w:rsidRPr="00694D4D">
        <w:t xml:space="preserve">: </w:t>
      </w:r>
      <w:r w:rsidR="00E2331B">
        <w:t>1</w:t>
      </w:r>
      <w:r w:rsidR="00A772BC">
        <w:t>0</w:t>
      </w:r>
      <w:r w:rsidR="00E2331B">
        <w:t>.12.201</w:t>
      </w:r>
      <w:r w:rsidR="00A772BC">
        <w:t>8</w:t>
      </w:r>
      <w:r w:rsidR="00FF39CB" w:rsidRPr="00694D4D">
        <w:t xml:space="preserve">  </w:t>
      </w:r>
      <w:r w:rsidR="00E2331B">
        <w:t xml:space="preserve">в </w:t>
      </w:r>
      <w:r w:rsidR="00A772BC">
        <w:t>здании Администрации Кринично-Лугского сельского поселения</w:t>
      </w:r>
      <w:r w:rsidR="00B5775B">
        <w:t xml:space="preserve"> </w:t>
      </w:r>
      <w:r w:rsidR="00E2331B">
        <w:t xml:space="preserve"> в 1</w:t>
      </w:r>
      <w:r w:rsidR="00B5775B">
        <w:t>5:00 часов</w:t>
      </w:r>
    </w:p>
    <w:p w:rsidR="00FF39CB" w:rsidRPr="00694D4D" w:rsidRDefault="00FF39CB" w:rsidP="00103AF3">
      <w:r w:rsidRPr="00694D4D">
        <w:t>На публичных слушаниях присутствовали</w:t>
      </w:r>
      <w:proofErr w:type="gramStart"/>
      <w:r w:rsidRPr="00694D4D">
        <w:t xml:space="preserve"> :</w:t>
      </w:r>
      <w:proofErr w:type="gramEnd"/>
      <w:r w:rsidRPr="00694D4D">
        <w:t xml:space="preserve"> </w:t>
      </w:r>
    </w:p>
    <w:p w:rsidR="00B5775B" w:rsidRPr="00B5775B" w:rsidRDefault="00B5775B" w:rsidP="00B5775B">
      <w:pPr>
        <w:spacing w:line="276" w:lineRule="auto"/>
        <w:jc w:val="both"/>
      </w:pPr>
      <w:r w:rsidRPr="00B5775B">
        <w:t xml:space="preserve">-Билая М.Н. – заведующий сектором экономики и финансов администрации поселения;  </w:t>
      </w:r>
    </w:p>
    <w:p w:rsidR="00B5775B" w:rsidRPr="00B5775B" w:rsidRDefault="00B5775B" w:rsidP="00B5775B">
      <w:pPr>
        <w:spacing w:line="276" w:lineRule="auto"/>
        <w:jc w:val="both"/>
      </w:pPr>
      <w:r w:rsidRPr="00B5775B">
        <w:t>- Ткаченко Н.А.-  главный бухгалтер Администрации поселения;</w:t>
      </w:r>
    </w:p>
    <w:p w:rsidR="00B5775B" w:rsidRPr="00B5775B" w:rsidRDefault="00B5775B" w:rsidP="00B5775B">
      <w:pPr>
        <w:spacing w:line="276" w:lineRule="auto"/>
        <w:jc w:val="both"/>
      </w:pPr>
      <w:r w:rsidRPr="00B5775B">
        <w:t xml:space="preserve">- </w:t>
      </w:r>
      <w:proofErr w:type="spellStart"/>
      <w:r w:rsidRPr="00B5775B">
        <w:t>Затуливетрова</w:t>
      </w:r>
      <w:proofErr w:type="spellEnd"/>
      <w:r w:rsidRPr="00B5775B">
        <w:t xml:space="preserve"> Е.А. - специалист перовой категории по </w:t>
      </w:r>
      <w:proofErr w:type="gramStart"/>
      <w:r w:rsidRPr="00B5775B">
        <w:t>социально-экономическому</w:t>
      </w:r>
      <w:proofErr w:type="gramEnd"/>
      <w:r w:rsidRPr="00B5775B">
        <w:t xml:space="preserve">  </w:t>
      </w:r>
    </w:p>
    <w:p w:rsidR="00B5775B" w:rsidRPr="00B5775B" w:rsidRDefault="00B5775B" w:rsidP="00B5775B">
      <w:pPr>
        <w:spacing w:line="276" w:lineRule="auto"/>
        <w:jc w:val="both"/>
      </w:pPr>
      <w:r w:rsidRPr="00B5775B">
        <w:t xml:space="preserve">   прогнозированию;</w:t>
      </w:r>
    </w:p>
    <w:p w:rsidR="00B5775B" w:rsidRPr="00B5775B" w:rsidRDefault="00B5775B" w:rsidP="00B5775B">
      <w:pPr>
        <w:spacing w:line="276" w:lineRule="auto"/>
        <w:jc w:val="both"/>
      </w:pPr>
      <w:r w:rsidRPr="00B5775B">
        <w:t xml:space="preserve"> - </w:t>
      </w:r>
      <w:proofErr w:type="spellStart"/>
      <w:r w:rsidRPr="00B5775B">
        <w:t>Юнда</w:t>
      </w:r>
      <w:proofErr w:type="spellEnd"/>
      <w:r w:rsidRPr="00B5775B">
        <w:t xml:space="preserve"> Р.А.-  ведущий специалист по ЖКХ администрации поселения;</w:t>
      </w:r>
    </w:p>
    <w:p w:rsidR="00B5775B" w:rsidRPr="00B5775B" w:rsidRDefault="00B5775B" w:rsidP="00B5775B">
      <w:pPr>
        <w:spacing w:line="276" w:lineRule="auto"/>
        <w:jc w:val="both"/>
      </w:pPr>
      <w:r w:rsidRPr="00B5775B">
        <w:t xml:space="preserve">- Лазарев М.В. – </w:t>
      </w:r>
      <w:proofErr w:type="gramStart"/>
      <w:r w:rsidRPr="00B5775B">
        <w:t>инспектор-системный</w:t>
      </w:r>
      <w:proofErr w:type="gramEnd"/>
      <w:r w:rsidRPr="00B5775B">
        <w:t xml:space="preserve"> администратор;</w:t>
      </w:r>
    </w:p>
    <w:p w:rsidR="00B5775B" w:rsidRPr="00B5775B" w:rsidRDefault="00B5775B" w:rsidP="00B5775B">
      <w:pPr>
        <w:spacing w:line="276" w:lineRule="auto"/>
        <w:jc w:val="both"/>
      </w:pPr>
      <w:r w:rsidRPr="00B5775B">
        <w:t xml:space="preserve">- </w:t>
      </w:r>
      <w:r w:rsidR="00A772BC">
        <w:t>Бугаева Е.Н.</w:t>
      </w:r>
      <w:r w:rsidRPr="00B5775B">
        <w:t>.- инспектор ВУС;</w:t>
      </w:r>
    </w:p>
    <w:p w:rsidR="00B5775B" w:rsidRPr="00B5775B" w:rsidRDefault="00B5775B" w:rsidP="00B5775B">
      <w:pPr>
        <w:spacing w:line="276" w:lineRule="auto"/>
        <w:jc w:val="both"/>
      </w:pPr>
      <w:r w:rsidRPr="00B5775B">
        <w:t xml:space="preserve">-  Ищенко Г.Н. -  ведущий специалист по имущественным и земельным отношениям </w:t>
      </w:r>
    </w:p>
    <w:p w:rsidR="00B5775B" w:rsidRPr="00B5775B" w:rsidRDefault="00B5775B" w:rsidP="00B5775B">
      <w:pPr>
        <w:spacing w:line="276" w:lineRule="auto"/>
        <w:jc w:val="both"/>
      </w:pPr>
      <w:r w:rsidRPr="00B5775B">
        <w:t xml:space="preserve">   администрации поселения;</w:t>
      </w:r>
    </w:p>
    <w:p w:rsidR="00B5775B" w:rsidRPr="00B5775B" w:rsidRDefault="00B5775B" w:rsidP="00B5775B">
      <w:pPr>
        <w:spacing w:line="276" w:lineRule="auto"/>
        <w:jc w:val="both"/>
      </w:pPr>
      <w:r w:rsidRPr="00B5775B">
        <w:t xml:space="preserve">- Стоянова Е.Н., ведущий специалист по правовой и кадровой работе, делопроизводству и </w:t>
      </w:r>
    </w:p>
    <w:p w:rsidR="00B5775B" w:rsidRPr="00B5775B" w:rsidRDefault="00B5775B" w:rsidP="00B5775B">
      <w:pPr>
        <w:spacing w:line="276" w:lineRule="auto"/>
        <w:jc w:val="both"/>
      </w:pPr>
      <w:r w:rsidRPr="00B5775B">
        <w:t xml:space="preserve">   архивному делу;</w:t>
      </w:r>
    </w:p>
    <w:p w:rsidR="00B5775B" w:rsidRPr="00B5775B" w:rsidRDefault="00B5775B" w:rsidP="00B5775B">
      <w:pPr>
        <w:spacing w:line="276" w:lineRule="auto"/>
        <w:jc w:val="both"/>
      </w:pPr>
      <w:r w:rsidRPr="00B5775B">
        <w:t xml:space="preserve">- </w:t>
      </w:r>
      <w:r w:rsidR="00A772BC">
        <w:t>Макуха Е.А.</w:t>
      </w:r>
      <w:r w:rsidRPr="00B5775B">
        <w:t xml:space="preserve"> – инспектор по культуре, физической культуре и спорту, </w:t>
      </w:r>
      <w:proofErr w:type="gramStart"/>
      <w:r w:rsidRPr="00B5775B">
        <w:t>социальным</w:t>
      </w:r>
      <w:proofErr w:type="gramEnd"/>
      <w:r w:rsidRPr="00B5775B">
        <w:t xml:space="preserve"> </w:t>
      </w:r>
    </w:p>
    <w:p w:rsidR="00B5775B" w:rsidRPr="00B5775B" w:rsidRDefault="00B5775B" w:rsidP="00B5775B">
      <w:pPr>
        <w:spacing w:line="276" w:lineRule="auto"/>
        <w:jc w:val="both"/>
      </w:pPr>
      <w:r w:rsidRPr="00B5775B">
        <w:t xml:space="preserve">   вопросам;</w:t>
      </w:r>
    </w:p>
    <w:p w:rsidR="00B5775B" w:rsidRPr="00B5775B" w:rsidRDefault="00B5775B" w:rsidP="00B5775B">
      <w:pPr>
        <w:spacing w:line="276" w:lineRule="auto"/>
        <w:jc w:val="both"/>
      </w:pPr>
      <w:r w:rsidRPr="00B5775B">
        <w:t xml:space="preserve">- Харченко Е.В. -  инспектор по прогнозированию доходов и налогам    </w:t>
      </w:r>
    </w:p>
    <w:p w:rsidR="00B5775B" w:rsidRPr="00B5775B" w:rsidRDefault="00B5775B" w:rsidP="00B5775B">
      <w:pPr>
        <w:spacing w:line="276" w:lineRule="auto"/>
        <w:jc w:val="both"/>
      </w:pPr>
      <w:r w:rsidRPr="00B5775B">
        <w:t xml:space="preserve">  администрации поселения;</w:t>
      </w:r>
    </w:p>
    <w:p w:rsidR="00B5775B" w:rsidRPr="00B5775B" w:rsidRDefault="00B5775B" w:rsidP="00B5775B">
      <w:pPr>
        <w:spacing w:line="276" w:lineRule="auto"/>
        <w:jc w:val="both"/>
      </w:pPr>
      <w:r w:rsidRPr="00B5775B">
        <w:t xml:space="preserve">- </w:t>
      </w:r>
      <w:proofErr w:type="spellStart"/>
      <w:r w:rsidRPr="00B5775B">
        <w:t>Бочалова</w:t>
      </w:r>
      <w:proofErr w:type="spellEnd"/>
      <w:r w:rsidRPr="00B5775B">
        <w:t xml:space="preserve"> С.С. -  инспектор – делопроизводитель;</w:t>
      </w:r>
    </w:p>
    <w:p w:rsidR="00B5775B" w:rsidRPr="00B5775B" w:rsidRDefault="00B5775B" w:rsidP="00B5775B">
      <w:pPr>
        <w:spacing w:line="276" w:lineRule="auto"/>
        <w:jc w:val="both"/>
      </w:pPr>
      <w:r w:rsidRPr="00B5775B">
        <w:t xml:space="preserve">- </w:t>
      </w:r>
      <w:proofErr w:type="spellStart"/>
      <w:r w:rsidRPr="00B5775B">
        <w:t>Каркалева</w:t>
      </w:r>
      <w:proofErr w:type="spellEnd"/>
      <w:r w:rsidRPr="00B5775B">
        <w:t xml:space="preserve"> И.А. – директор МУК ЦКС Кринично-Лугского сельского поселения</w:t>
      </w:r>
    </w:p>
    <w:p w:rsidR="00B5775B" w:rsidRPr="00B5775B" w:rsidRDefault="00B5775B" w:rsidP="00B5775B">
      <w:pPr>
        <w:tabs>
          <w:tab w:val="left" w:pos="7200"/>
        </w:tabs>
        <w:spacing w:line="276" w:lineRule="auto"/>
        <w:jc w:val="both"/>
      </w:pPr>
      <w:r w:rsidRPr="00B5775B">
        <w:t>-</w:t>
      </w:r>
      <w:r w:rsidR="00A772BC">
        <w:t xml:space="preserve"> жители х. Кринично-Лугский – 28 человек</w:t>
      </w:r>
    </w:p>
    <w:p w:rsidR="002549C5" w:rsidRPr="00694D4D" w:rsidRDefault="00103AF3" w:rsidP="003C1ED4">
      <w:pPr>
        <w:ind w:firstLine="708"/>
      </w:pPr>
      <w:r w:rsidRPr="00694D4D">
        <w:t xml:space="preserve">При обсуждении </w:t>
      </w:r>
      <w:r w:rsidR="002549C5" w:rsidRPr="00694D4D">
        <w:t>проекта</w:t>
      </w:r>
      <w:r w:rsidRPr="00694D4D">
        <w:t xml:space="preserve"> бюджета Кринично-Лугского сельского поселения Куйбыше</w:t>
      </w:r>
      <w:r w:rsidR="003C1ED4">
        <w:t xml:space="preserve">вского </w:t>
      </w:r>
      <w:r w:rsidRPr="00694D4D">
        <w:t xml:space="preserve">района </w:t>
      </w:r>
      <w:r w:rsidR="003C1ED4" w:rsidRPr="00694D4D">
        <w:t>на 201</w:t>
      </w:r>
      <w:r w:rsidR="00A772BC">
        <w:t>9</w:t>
      </w:r>
      <w:r w:rsidR="003C1ED4">
        <w:t xml:space="preserve"> год и плановый период 20</w:t>
      </w:r>
      <w:r w:rsidR="00A772BC">
        <w:t>20</w:t>
      </w:r>
      <w:r w:rsidR="003C1ED4">
        <w:t>-20</w:t>
      </w:r>
      <w:r w:rsidR="00B5775B">
        <w:t>2</w:t>
      </w:r>
      <w:r w:rsidR="00A772BC">
        <w:t>1</w:t>
      </w:r>
      <w:r w:rsidR="003C1ED4">
        <w:t xml:space="preserve"> годов</w:t>
      </w:r>
    </w:p>
    <w:p w:rsidR="00A772BC" w:rsidRPr="00A772BC" w:rsidRDefault="00103AF3" w:rsidP="00A772BC">
      <w:pPr>
        <w:tabs>
          <w:tab w:val="left" w:pos="7200"/>
        </w:tabs>
        <w:jc w:val="both"/>
      </w:pPr>
      <w:r w:rsidRPr="00694D4D">
        <w:t xml:space="preserve">во время публичных слушаний </w:t>
      </w:r>
      <w:r w:rsidR="00A772BC">
        <w:t>поступило предложение от заведующего сектором экономики и финансов Билой М.Н. о внесении изменений в  проект</w:t>
      </w:r>
      <w:r w:rsidR="00A772BC" w:rsidRPr="00A772BC">
        <w:t xml:space="preserve">  бюджета Кринично-Лугского сельского поселения Куйбышевского района  на 2019 год и плановый период 2020-2021 годов. </w:t>
      </w:r>
      <w:proofErr w:type="gramStart"/>
      <w:r w:rsidR="00A772BC" w:rsidRPr="00A772BC">
        <w:t>В  связи с передачей полномочий по внутреннему муниципальному контролю в Администрацию Куйбышевского района с предоставлением межбюджетных трансфертов, предоставляемых для осуществления полномочий в размере 73 000 тысяч рублей,  согласно решения Собрания депутатов принятое  10.12.2018 года № 137 «О передаче  Администрации Куйбышевского района полномочий Администрацией Кринично-Лугского сельского поселения  по осуществлению внутреннего муниципального финансового контроля».</w:t>
      </w:r>
      <w:proofErr w:type="gramEnd"/>
      <w:r w:rsidR="00A772BC" w:rsidRPr="00A772BC">
        <w:t xml:space="preserve"> Произведена внутренняя передвижка: с муниципальной программы ЖКУ на непрограммные мероприятия.</w:t>
      </w:r>
    </w:p>
    <w:p w:rsidR="00FF39CB" w:rsidRPr="00694D4D" w:rsidRDefault="00FF39CB" w:rsidP="003C1ED4">
      <w:pPr>
        <w:rPr>
          <w:b/>
        </w:rPr>
      </w:pPr>
    </w:p>
    <w:p w:rsidR="00FF39CB" w:rsidRPr="00694D4D" w:rsidRDefault="00FF39CB" w:rsidP="00CC1880">
      <w:r w:rsidRPr="00694D4D">
        <w:t>Решено:</w:t>
      </w:r>
    </w:p>
    <w:p w:rsidR="00FF39CB" w:rsidRPr="00694D4D" w:rsidRDefault="00FF39CB" w:rsidP="00CC1880">
      <w:r w:rsidRPr="00694D4D">
        <w:t xml:space="preserve"> 1.  Рекомендовать депутатам  Собрания депутатов Кринично-Лугского сельского поселения принять проект  бюджета  Кринично-Лугского сельского п</w:t>
      </w:r>
      <w:r w:rsidR="00CC1880">
        <w:t xml:space="preserve">оселения Куйбышевского района  </w:t>
      </w:r>
      <w:r w:rsidR="003C1ED4" w:rsidRPr="00694D4D">
        <w:lastRenderedPageBreak/>
        <w:t>на 201</w:t>
      </w:r>
      <w:r w:rsidR="00A772BC">
        <w:t>9</w:t>
      </w:r>
      <w:r w:rsidR="003C1ED4">
        <w:t xml:space="preserve"> год и плановый период 20</w:t>
      </w:r>
      <w:r w:rsidR="00A772BC">
        <w:t>20</w:t>
      </w:r>
      <w:r w:rsidR="003C1ED4">
        <w:t>-20</w:t>
      </w:r>
      <w:r w:rsidR="00B5775B">
        <w:t>2</w:t>
      </w:r>
      <w:r w:rsidR="00A772BC">
        <w:t>1</w:t>
      </w:r>
      <w:r w:rsidR="003C1ED4">
        <w:t xml:space="preserve"> годов</w:t>
      </w:r>
      <w:r w:rsidR="00A772BC">
        <w:t xml:space="preserve"> с изменением </w:t>
      </w:r>
      <w:r w:rsidR="003C1ED4" w:rsidRPr="00694D4D">
        <w:t xml:space="preserve"> </w:t>
      </w:r>
      <w:r w:rsidRPr="00694D4D">
        <w:t>и утвердить протокол публичных слушаний.</w:t>
      </w:r>
    </w:p>
    <w:p w:rsidR="00FF39CB" w:rsidRPr="00694D4D" w:rsidRDefault="00FF39CB" w:rsidP="00CC1880">
      <w:r w:rsidRPr="00694D4D">
        <w:t xml:space="preserve">2.Заключение о результатах публичных слушаний опубликовать </w:t>
      </w:r>
      <w:r w:rsidR="003C1ED4">
        <w:t>на официальном сайте Кринично-Лугского сельского поселения.</w:t>
      </w:r>
    </w:p>
    <w:p w:rsidR="00FF39CB" w:rsidRPr="00694D4D" w:rsidRDefault="00FF39CB" w:rsidP="00FF39CB">
      <w:pPr>
        <w:ind w:firstLine="708"/>
      </w:pPr>
    </w:p>
    <w:p w:rsidR="005A773D" w:rsidRPr="00694D4D" w:rsidRDefault="005A773D" w:rsidP="00FF39CB">
      <w:pPr>
        <w:ind w:firstLine="708"/>
      </w:pPr>
    </w:p>
    <w:p w:rsidR="003C1ED4" w:rsidRDefault="003C1ED4" w:rsidP="00A772BC">
      <w:r>
        <w:t xml:space="preserve">Председатель Собрания депутатов – </w:t>
      </w:r>
    </w:p>
    <w:p w:rsidR="00FF39CB" w:rsidRPr="00694D4D" w:rsidRDefault="003C1ED4" w:rsidP="00A772BC">
      <w:r>
        <w:t>г</w:t>
      </w:r>
      <w:r w:rsidR="00FF39CB" w:rsidRPr="00694D4D">
        <w:t xml:space="preserve">лава Кринично-Лугского </w:t>
      </w:r>
    </w:p>
    <w:p w:rsidR="007D6796" w:rsidRPr="00694D4D" w:rsidRDefault="00FF39CB" w:rsidP="00A772BC">
      <w:r w:rsidRPr="00694D4D">
        <w:t>сельского посел</w:t>
      </w:r>
      <w:r w:rsidR="002549C5" w:rsidRPr="00694D4D">
        <w:t xml:space="preserve">ения                       </w:t>
      </w:r>
      <w:r w:rsidR="00CC1880">
        <w:t xml:space="preserve">                                        </w:t>
      </w:r>
      <w:r w:rsidR="002549C5" w:rsidRPr="00694D4D">
        <w:t xml:space="preserve">   </w:t>
      </w:r>
      <w:r w:rsidR="00A772BC">
        <w:t xml:space="preserve">                 </w:t>
      </w:r>
      <w:bookmarkStart w:id="0" w:name="_GoBack"/>
      <w:bookmarkEnd w:id="0"/>
      <w:r w:rsidR="003C1ED4">
        <w:t>А.Л. Некрашенко</w:t>
      </w:r>
      <w:r w:rsidRPr="00694D4D">
        <w:t xml:space="preserve"> </w:t>
      </w:r>
    </w:p>
    <w:sectPr w:rsidR="007D6796" w:rsidRPr="00694D4D" w:rsidSect="00103AF3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9CB"/>
    <w:rsid w:val="00103AF3"/>
    <w:rsid w:val="002549C5"/>
    <w:rsid w:val="00262AB3"/>
    <w:rsid w:val="003C1ED4"/>
    <w:rsid w:val="00437660"/>
    <w:rsid w:val="004A045A"/>
    <w:rsid w:val="005A773D"/>
    <w:rsid w:val="00694D4D"/>
    <w:rsid w:val="007D6796"/>
    <w:rsid w:val="0096706B"/>
    <w:rsid w:val="00A772BC"/>
    <w:rsid w:val="00B5775B"/>
    <w:rsid w:val="00C14D27"/>
    <w:rsid w:val="00CC1880"/>
    <w:rsid w:val="00E2331B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D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D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D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D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Оператор</cp:lastModifiedBy>
  <cp:revision>19</cp:revision>
  <cp:lastPrinted>2019-01-14T08:26:00Z</cp:lastPrinted>
  <dcterms:created xsi:type="dcterms:W3CDTF">2013-06-21T09:06:00Z</dcterms:created>
  <dcterms:modified xsi:type="dcterms:W3CDTF">2019-01-14T08:26:00Z</dcterms:modified>
</cp:coreProperties>
</file>