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9CB" w:rsidRPr="007A4ED3" w:rsidRDefault="00FF39CB" w:rsidP="00FF39CB">
      <w:pPr>
        <w:jc w:val="center"/>
      </w:pPr>
      <w:r w:rsidRPr="007A4ED3">
        <w:t xml:space="preserve">ЗАКЛЮЧЕНИЕ </w:t>
      </w:r>
    </w:p>
    <w:p w:rsidR="00D9498B" w:rsidRPr="007A4ED3" w:rsidRDefault="00FF39CB" w:rsidP="00D9498B">
      <w:pPr>
        <w:jc w:val="center"/>
      </w:pPr>
      <w:r w:rsidRPr="007A4ED3">
        <w:t xml:space="preserve">о результатах публичных слушаний по проекту  </w:t>
      </w:r>
      <w:r w:rsidR="00D9498B" w:rsidRPr="007A4ED3">
        <w:t xml:space="preserve">решения Собрания депутатов «Об утверждении правил содержания домашних животных, собак кошек и птиц на территории муниципального образования «Кринично-Лугского сельского поселения» </w:t>
      </w:r>
    </w:p>
    <w:p w:rsidR="00FF39CB" w:rsidRPr="007A4ED3" w:rsidRDefault="00FF39CB" w:rsidP="00FF39CB">
      <w:pPr>
        <w:jc w:val="center"/>
      </w:pPr>
    </w:p>
    <w:p w:rsidR="00FF39CB" w:rsidRPr="007A4ED3" w:rsidRDefault="00FF39CB" w:rsidP="007A4ED3">
      <w:pPr>
        <w:ind w:firstLine="708"/>
      </w:pPr>
      <w:r w:rsidRPr="007A4ED3">
        <w:t>Публичные слушания назначены Решением Собрания депутатов Кринично-Лугского сельского посел</w:t>
      </w:r>
      <w:r w:rsidR="00437660" w:rsidRPr="007A4ED3">
        <w:t xml:space="preserve">ения  от </w:t>
      </w:r>
      <w:r w:rsidR="00D9498B" w:rsidRPr="007A4ED3">
        <w:t>01.03.2019</w:t>
      </w:r>
      <w:r w:rsidRPr="007A4ED3">
        <w:t xml:space="preserve">  №</w:t>
      </w:r>
      <w:r w:rsidR="00C14D27" w:rsidRPr="007A4ED3">
        <w:t xml:space="preserve"> </w:t>
      </w:r>
      <w:r w:rsidR="00D9498B" w:rsidRPr="007A4ED3">
        <w:t>149</w:t>
      </w:r>
      <w:r w:rsidR="00CC1880" w:rsidRPr="007A4ED3">
        <w:t xml:space="preserve"> </w:t>
      </w:r>
      <w:r w:rsidRPr="007A4ED3">
        <w:t xml:space="preserve">« О </w:t>
      </w:r>
      <w:r w:rsidR="00C14D27" w:rsidRPr="007A4ED3">
        <w:t xml:space="preserve">проекте </w:t>
      </w:r>
      <w:r w:rsidR="00D9498B" w:rsidRPr="007A4ED3">
        <w:t>решения Собрания депутатов «Об утверждении правил содержания домашних животных, собак кошек и птиц на территории муниципального образования «Кринично</w:t>
      </w:r>
      <w:r w:rsidR="00D9498B" w:rsidRPr="007A4ED3">
        <w:t>-Лугского сельского поселения»</w:t>
      </w:r>
      <w:r w:rsidR="00437660" w:rsidRPr="007A4ED3">
        <w:t>»</w:t>
      </w:r>
    </w:p>
    <w:p w:rsidR="00C14D27" w:rsidRPr="007A4ED3" w:rsidRDefault="00C14D27" w:rsidP="00C14D27">
      <w:pPr>
        <w:jc w:val="center"/>
      </w:pPr>
    </w:p>
    <w:p w:rsidR="00D9498B" w:rsidRPr="007A4ED3" w:rsidRDefault="00437660" w:rsidP="00D9498B">
      <w:r w:rsidRPr="007A4ED3">
        <w:t>Тема публичных слушаний</w:t>
      </w:r>
      <w:r w:rsidR="00FF39CB" w:rsidRPr="007A4ED3">
        <w:t xml:space="preserve">: </w:t>
      </w:r>
      <w:r w:rsidR="00E2331B" w:rsidRPr="007A4ED3">
        <w:t>п</w:t>
      </w:r>
      <w:r w:rsidR="00FF39CB" w:rsidRPr="007A4ED3">
        <w:t xml:space="preserve">роект </w:t>
      </w:r>
      <w:r w:rsidR="00D9498B" w:rsidRPr="007A4ED3">
        <w:t xml:space="preserve">решения Собрания депутатов «Об утверждении правил содержания домашних животных, собак кошек и птиц на территории муниципального образования «Кринично-Лугского сельского поселения» </w:t>
      </w:r>
    </w:p>
    <w:p w:rsidR="00FF39CB" w:rsidRPr="007A4ED3" w:rsidRDefault="00437660" w:rsidP="00D9498B">
      <w:r w:rsidRPr="007A4ED3">
        <w:t>Дата проведения</w:t>
      </w:r>
      <w:r w:rsidR="00FF39CB" w:rsidRPr="007A4ED3">
        <w:t xml:space="preserve">: </w:t>
      </w:r>
      <w:r w:rsidR="00D9498B" w:rsidRPr="007A4ED3">
        <w:t>26.03.2019</w:t>
      </w:r>
      <w:r w:rsidR="00FF39CB" w:rsidRPr="007A4ED3">
        <w:t xml:space="preserve">  </w:t>
      </w:r>
      <w:r w:rsidR="00E2331B" w:rsidRPr="007A4ED3">
        <w:t xml:space="preserve">в </w:t>
      </w:r>
      <w:r w:rsidR="00A772BC" w:rsidRPr="007A4ED3">
        <w:t xml:space="preserve">здании </w:t>
      </w:r>
      <w:r w:rsidR="00D9498B" w:rsidRPr="007A4ED3">
        <w:t xml:space="preserve">сельского клуба села Миллерово </w:t>
      </w:r>
      <w:r w:rsidR="00E2331B" w:rsidRPr="007A4ED3">
        <w:t xml:space="preserve"> в 1</w:t>
      </w:r>
      <w:r w:rsidR="00D9498B" w:rsidRPr="007A4ED3">
        <w:t>4</w:t>
      </w:r>
      <w:r w:rsidR="00B5775B" w:rsidRPr="007A4ED3">
        <w:t>:00 часов</w:t>
      </w:r>
    </w:p>
    <w:p w:rsidR="00FF39CB" w:rsidRPr="007A4ED3" w:rsidRDefault="00FF39CB" w:rsidP="00D9498B">
      <w:r w:rsidRPr="007A4ED3">
        <w:t>На публичных слушаниях присутствовали</w:t>
      </w:r>
      <w:proofErr w:type="gramStart"/>
      <w:r w:rsidRPr="007A4ED3">
        <w:t xml:space="preserve"> :</w:t>
      </w:r>
      <w:proofErr w:type="gramEnd"/>
      <w:r w:rsidRPr="007A4ED3">
        <w:t xml:space="preserve"> </w:t>
      </w:r>
    </w:p>
    <w:p w:rsidR="00B5775B" w:rsidRPr="007A4ED3" w:rsidRDefault="00B5775B" w:rsidP="00D9498B">
      <w:pPr>
        <w:spacing w:line="276" w:lineRule="auto"/>
      </w:pPr>
      <w:r w:rsidRPr="007A4ED3">
        <w:t>-  Ищенко Г.Н. -  ведущий специалист по имущественным и земельным отношениям  администрации поселения;</w:t>
      </w:r>
    </w:p>
    <w:p w:rsidR="00B5775B" w:rsidRPr="007A4ED3" w:rsidRDefault="00B5775B" w:rsidP="00D9498B">
      <w:pPr>
        <w:spacing w:line="276" w:lineRule="auto"/>
      </w:pPr>
      <w:r w:rsidRPr="007A4ED3">
        <w:t xml:space="preserve">- </w:t>
      </w:r>
      <w:proofErr w:type="spellStart"/>
      <w:r w:rsidRPr="007A4ED3">
        <w:t>Бочалова</w:t>
      </w:r>
      <w:proofErr w:type="spellEnd"/>
      <w:r w:rsidRPr="007A4ED3">
        <w:t xml:space="preserve"> С.С. -  инспектор – делопроизводитель;</w:t>
      </w:r>
    </w:p>
    <w:p w:rsidR="00B5775B" w:rsidRPr="007A4ED3" w:rsidRDefault="00B5775B" w:rsidP="00D9498B">
      <w:pPr>
        <w:spacing w:line="276" w:lineRule="auto"/>
      </w:pPr>
      <w:r w:rsidRPr="007A4ED3">
        <w:t xml:space="preserve">- </w:t>
      </w:r>
      <w:proofErr w:type="spellStart"/>
      <w:r w:rsidRPr="007A4ED3">
        <w:t>Каркалева</w:t>
      </w:r>
      <w:proofErr w:type="spellEnd"/>
      <w:r w:rsidRPr="007A4ED3">
        <w:t xml:space="preserve"> И.А. – директор МУК ЦКС Кринично-Лугского сельского поселения</w:t>
      </w:r>
      <w:r w:rsidR="007A4ED3" w:rsidRPr="007A4ED3">
        <w:t>;</w:t>
      </w:r>
    </w:p>
    <w:p w:rsidR="007A4ED3" w:rsidRPr="007A4ED3" w:rsidRDefault="007A4ED3" w:rsidP="00D9498B">
      <w:pPr>
        <w:spacing w:line="276" w:lineRule="auto"/>
      </w:pPr>
      <w:r w:rsidRPr="007A4ED3">
        <w:t>- Серикова Л.Н. - заведующая Миллеровским сельским клубом;</w:t>
      </w:r>
    </w:p>
    <w:p w:rsidR="00B5775B" w:rsidRPr="007A4ED3" w:rsidRDefault="00B5775B" w:rsidP="00D9498B">
      <w:pPr>
        <w:tabs>
          <w:tab w:val="left" w:pos="7200"/>
        </w:tabs>
        <w:spacing w:line="276" w:lineRule="auto"/>
      </w:pPr>
      <w:r w:rsidRPr="007A4ED3">
        <w:t>-</w:t>
      </w:r>
      <w:r w:rsidR="00A772BC" w:rsidRPr="007A4ED3">
        <w:t xml:space="preserve"> жители </w:t>
      </w:r>
      <w:r w:rsidR="00D9498B" w:rsidRPr="007A4ED3">
        <w:t>с. Миллерово – 4</w:t>
      </w:r>
      <w:r w:rsidR="00A772BC" w:rsidRPr="007A4ED3">
        <w:t>8 человек</w:t>
      </w:r>
    </w:p>
    <w:p w:rsidR="00D9498B" w:rsidRPr="007A4ED3" w:rsidRDefault="00103AF3" w:rsidP="00D9498B">
      <w:r w:rsidRPr="007A4ED3">
        <w:t xml:space="preserve">При обсуждении </w:t>
      </w:r>
      <w:r w:rsidR="002549C5" w:rsidRPr="007A4ED3">
        <w:t>проекта</w:t>
      </w:r>
      <w:r w:rsidRPr="007A4ED3">
        <w:t xml:space="preserve"> </w:t>
      </w:r>
      <w:r w:rsidR="00D9498B" w:rsidRPr="007A4ED3">
        <w:t xml:space="preserve">решения Собрания депутатов «Об утверждении правил содержания домашних животных, собак кошек и птиц на территории муниципального образования «Кринично-Лугского сельского поселения» </w:t>
      </w:r>
    </w:p>
    <w:p w:rsidR="00A772BC" w:rsidRPr="007A4ED3" w:rsidRDefault="00103AF3" w:rsidP="00D9498B">
      <w:r w:rsidRPr="007A4ED3">
        <w:t xml:space="preserve">во время публичных слушаний </w:t>
      </w:r>
      <w:r w:rsidR="00A772BC" w:rsidRPr="007A4ED3">
        <w:t xml:space="preserve">поступило предложение от </w:t>
      </w:r>
      <w:r w:rsidR="00D9498B" w:rsidRPr="007A4ED3">
        <w:t>депутата Собрания депутатов</w:t>
      </w:r>
      <w:r w:rsidR="007A4ED3" w:rsidRPr="007A4ED3">
        <w:t xml:space="preserve"> Шапочка И.К. . Ищенко Г.Н. </w:t>
      </w:r>
      <w:r w:rsidR="00D9498B" w:rsidRPr="007A4ED3">
        <w:t xml:space="preserve"> до утверждения правил подробно рассмотреть</w:t>
      </w:r>
      <w:r w:rsidR="007A4ED3" w:rsidRPr="007A4ED3">
        <w:t xml:space="preserve"> и проработать </w:t>
      </w:r>
      <w:r w:rsidR="00D9498B" w:rsidRPr="007A4ED3">
        <w:t xml:space="preserve"> подпункт 3.5 пункта 3 «</w:t>
      </w:r>
      <w:r w:rsidR="00D9498B" w:rsidRPr="007A4ED3">
        <w:rPr>
          <w:rFonts w:eastAsia="Calibri"/>
          <w:lang w:eastAsia="en-US"/>
        </w:rPr>
        <w:t>Порядок содержания домашних животных</w:t>
      </w:r>
      <w:r w:rsidR="00D9498B" w:rsidRPr="007A4ED3">
        <w:rPr>
          <w:rFonts w:eastAsia="Calibri"/>
          <w:lang w:eastAsia="en-US"/>
        </w:rPr>
        <w:t>»</w:t>
      </w:r>
      <w:r w:rsidR="007A4ED3" w:rsidRPr="007A4ED3">
        <w:rPr>
          <w:rFonts w:eastAsia="Calibri"/>
          <w:lang w:eastAsia="en-US"/>
        </w:rPr>
        <w:t xml:space="preserve"> </w:t>
      </w:r>
      <w:r w:rsidR="00D9498B" w:rsidRPr="007A4ED3">
        <w:t xml:space="preserve"> </w:t>
      </w:r>
      <w:r w:rsidR="007A4ED3" w:rsidRPr="007A4ED3">
        <w:t>правил содержания домашних животных, собак кошек и птиц на территории муниципального образования «Кринично-Лугского сельского поселения»</w:t>
      </w:r>
      <w:r w:rsidR="007A4ED3" w:rsidRPr="007A4ED3">
        <w:t>.</w:t>
      </w:r>
    </w:p>
    <w:p w:rsidR="00FF39CB" w:rsidRPr="007A4ED3" w:rsidRDefault="00FF39CB" w:rsidP="003C1ED4">
      <w:pPr>
        <w:rPr>
          <w:b/>
        </w:rPr>
      </w:pPr>
    </w:p>
    <w:p w:rsidR="00FF39CB" w:rsidRPr="007A4ED3" w:rsidRDefault="00FF39CB" w:rsidP="00CC1880">
      <w:r w:rsidRPr="007A4ED3">
        <w:t>Решено:</w:t>
      </w:r>
    </w:p>
    <w:p w:rsidR="00FF39CB" w:rsidRPr="007A4ED3" w:rsidRDefault="00FF39CB" w:rsidP="00CC1880">
      <w:r w:rsidRPr="007A4ED3">
        <w:t xml:space="preserve"> 1.  Рекомендовать депутатам  Собрания депутатов Кринично-Лугского сельского поселения принять проект  </w:t>
      </w:r>
      <w:r w:rsidR="007A4ED3" w:rsidRPr="007A4ED3">
        <w:t>правил содержания домашних животных, собак кошек и птиц на территории муниципального образования «Криничн</w:t>
      </w:r>
      <w:r w:rsidR="007A4ED3" w:rsidRPr="007A4ED3">
        <w:t>о-Лугского сельского поселения», а также провести работу по предложению Шапочка И.К.</w:t>
      </w:r>
      <w:r w:rsidR="00A772BC" w:rsidRPr="007A4ED3">
        <w:t xml:space="preserve"> </w:t>
      </w:r>
      <w:r w:rsidR="003C1ED4" w:rsidRPr="007A4ED3">
        <w:t xml:space="preserve"> </w:t>
      </w:r>
      <w:r w:rsidRPr="007A4ED3">
        <w:t>и утвердить протокол публичных слушаний.</w:t>
      </w:r>
    </w:p>
    <w:p w:rsidR="00FF39CB" w:rsidRPr="007A4ED3" w:rsidRDefault="00FF39CB" w:rsidP="00CC1880">
      <w:r w:rsidRPr="007A4ED3">
        <w:t xml:space="preserve">2.Заключение о результатах публичных слушаний опубликовать </w:t>
      </w:r>
      <w:r w:rsidR="003C1ED4" w:rsidRPr="007A4ED3">
        <w:t>на официальном сайте Кринично-Лугского сельского поселения.</w:t>
      </w:r>
    </w:p>
    <w:p w:rsidR="00FF39CB" w:rsidRPr="007A4ED3" w:rsidRDefault="00FF39CB" w:rsidP="00FF39CB">
      <w:pPr>
        <w:ind w:firstLine="708"/>
      </w:pPr>
    </w:p>
    <w:p w:rsidR="005A773D" w:rsidRPr="007A4ED3" w:rsidRDefault="005A773D" w:rsidP="00FF39CB">
      <w:pPr>
        <w:ind w:firstLine="708"/>
      </w:pPr>
    </w:p>
    <w:p w:rsidR="003C1ED4" w:rsidRPr="007A4ED3" w:rsidRDefault="003C1ED4" w:rsidP="00A772BC">
      <w:r w:rsidRPr="007A4ED3">
        <w:t xml:space="preserve">Председатель Собрания депутатов – </w:t>
      </w:r>
    </w:p>
    <w:p w:rsidR="00FF39CB" w:rsidRPr="007A4ED3" w:rsidRDefault="003C1ED4" w:rsidP="00A772BC">
      <w:r w:rsidRPr="007A4ED3">
        <w:t>г</w:t>
      </w:r>
      <w:r w:rsidR="00FF39CB" w:rsidRPr="007A4ED3">
        <w:t xml:space="preserve">лава Кринично-Лугского </w:t>
      </w:r>
    </w:p>
    <w:p w:rsidR="007D6796" w:rsidRPr="007A4ED3" w:rsidRDefault="00FF39CB" w:rsidP="00A772BC">
      <w:r w:rsidRPr="007A4ED3">
        <w:t>сельского посел</w:t>
      </w:r>
      <w:r w:rsidR="002549C5" w:rsidRPr="007A4ED3">
        <w:t xml:space="preserve">ения </w:t>
      </w:r>
      <w:bookmarkStart w:id="0" w:name="_GoBack"/>
      <w:bookmarkEnd w:id="0"/>
      <w:r w:rsidR="002549C5" w:rsidRPr="007A4ED3">
        <w:t xml:space="preserve">                      </w:t>
      </w:r>
      <w:r w:rsidR="00CC1880" w:rsidRPr="007A4ED3">
        <w:t xml:space="preserve">                                        </w:t>
      </w:r>
      <w:r w:rsidR="002549C5" w:rsidRPr="007A4ED3">
        <w:t xml:space="preserve">   </w:t>
      </w:r>
      <w:r w:rsidR="00A772BC" w:rsidRPr="007A4ED3">
        <w:t xml:space="preserve">                 </w:t>
      </w:r>
      <w:r w:rsidR="003C1ED4" w:rsidRPr="007A4ED3">
        <w:t>А.Л. Некрашенко</w:t>
      </w:r>
      <w:r w:rsidRPr="007A4ED3">
        <w:t xml:space="preserve"> </w:t>
      </w:r>
    </w:p>
    <w:sectPr w:rsidR="007D6796" w:rsidRPr="007A4ED3" w:rsidSect="00103AF3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9CB"/>
    <w:rsid w:val="00103AF3"/>
    <w:rsid w:val="002549C5"/>
    <w:rsid w:val="00262AB3"/>
    <w:rsid w:val="003C1ED4"/>
    <w:rsid w:val="00437660"/>
    <w:rsid w:val="004A045A"/>
    <w:rsid w:val="005A773D"/>
    <w:rsid w:val="00694D4D"/>
    <w:rsid w:val="007A4ED3"/>
    <w:rsid w:val="007D6796"/>
    <w:rsid w:val="0096706B"/>
    <w:rsid w:val="00A772BC"/>
    <w:rsid w:val="00B5775B"/>
    <w:rsid w:val="00C14D27"/>
    <w:rsid w:val="00CC1880"/>
    <w:rsid w:val="00D9498B"/>
    <w:rsid w:val="00E2331B"/>
    <w:rsid w:val="00FF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D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D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D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D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Оператор</cp:lastModifiedBy>
  <cp:revision>21</cp:revision>
  <cp:lastPrinted>2019-04-03T05:08:00Z</cp:lastPrinted>
  <dcterms:created xsi:type="dcterms:W3CDTF">2013-06-21T09:06:00Z</dcterms:created>
  <dcterms:modified xsi:type="dcterms:W3CDTF">2019-04-03T05:08:00Z</dcterms:modified>
</cp:coreProperties>
</file>