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CB" w:rsidRPr="00694D4D" w:rsidRDefault="00FF39CB" w:rsidP="00FF39CB">
      <w:pPr>
        <w:jc w:val="center"/>
      </w:pPr>
      <w:r w:rsidRPr="00694D4D">
        <w:t xml:space="preserve">ЗАКЛЮЧЕНИЕ </w:t>
      </w:r>
    </w:p>
    <w:p w:rsidR="00FF39CB" w:rsidRPr="00694D4D" w:rsidRDefault="00FF39CB" w:rsidP="00FF39CB">
      <w:pPr>
        <w:jc w:val="center"/>
      </w:pPr>
      <w:r w:rsidRPr="00694D4D">
        <w:t>о результатах публичных слушаний по проекту  бюджета Кринично-Лугского сельского поселе</w:t>
      </w:r>
      <w:r w:rsidR="00437660" w:rsidRPr="00694D4D">
        <w:t xml:space="preserve">ния Куйбышевского района </w:t>
      </w:r>
      <w:r w:rsidR="00C14D27" w:rsidRPr="00694D4D">
        <w:t>на 201</w:t>
      </w:r>
      <w:r w:rsidR="00CC1880">
        <w:t>6 год</w:t>
      </w:r>
    </w:p>
    <w:p w:rsidR="00FF39CB" w:rsidRPr="00694D4D" w:rsidRDefault="00FF39CB" w:rsidP="00FF39CB">
      <w:pPr>
        <w:jc w:val="center"/>
      </w:pPr>
    </w:p>
    <w:p w:rsidR="00FF39CB" w:rsidRPr="00694D4D" w:rsidRDefault="00FF39CB" w:rsidP="00C14D27">
      <w:pPr>
        <w:jc w:val="center"/>
      </w:pPr>
      <w:r w:rsidRPr="00694D4D">
        <w:t>Публичные слушания назначены Решением Собрания депутатов Кринично-Лугского сельского посел</w:t>
      </w:r>
      <w:r w:rsidR="00437660" w:rsidRPr="00694D4D">
        <w:t xml:space="preserve">ения  от </w:t>
      </w:r>
      <w:r w:rsidR="00CC1880">
        <w:t xml:space="preserve">27.11.2015 </w:t>
      </w:r>
      <w:r w:rsidRPr="00694D4D">
        <w:t xml:space="preserve">  №</w:t>
      </w:r>
      <w:r w:rsidR="00C14D27" w:rsidRPr="00694D4D">
        <w:t xml:space="preserve"> </w:t>
      </w:r>
      <w:r w:rsidR="00CC1880">
        <w:t xml:space="preserve">189 </w:t>
      </w:r>
      <w:r w:rsidRPr="00694D4D">
        <w:t xml:space="preserve">« О </w:t>
      </w:r>
      <w:r w:rsidR="00C14D27" w:rsidRPr="00694D4D">
        <w:t xml:space="preserve">проекте </w:t>
      </w:r>
      <w:r w:rsidRPr="00694D4D">
        <w:t xml:space="preserve"> бюджета Кринично-Лугского сельского поселения</w:t>
      </w:r>
      <w:r w:rsidR="00437660" w:rsidRPr="00694D4D">
        <w:t xml:space="preserve"> Куйбышевского района </w:t>
      </w:r>
      <w:r w:rsidR="00C14D27" w:rsidRPr="00694D4D">
        <w:t>на 201</w:t>
      </w:r>
      <w:r w:rsidR="00CC1880">
        <w:t xml:space="preserve">6 год </w:t>
      </w:r>
      <w:r w:rsidR="00437660" w:rsidRPr="00694D4D">
        <w:t>»</w:t>
      </w:r>
    </w:p>
    <w:p w:rsidR="00C14D27" w:rsidRPr="00694D4D" w:rsidRDefault="00C14D27" w:rsidP="00C14D27">
      <w:pPr>
        <w:jc w:val="center"/>
      </w:pPr>
    </w:p>
    <w:p w:rsidR="00CC1880" w:rsidRDefault="00437660" w:rsidP="00C14D27">
      <w:pPr>
        <w:jc w:val="center"/>
      </w:pPr>
      <w:r w:rsidRPr="00694D4D">
        <w:t>Тема публичных слушаний</w:t>
      </w:r>
      <w:r w:rsidR="00FF39CB" w:rsidRPr="00694D4D">
        <w:t xml:space="preserve">: Проект бюджета Кринично-Лугского сельского поселения </w:t>
      </w:r>
      <w:r w:rsidR="00CC1880">
        <w:t xml:space="preserve"> </w:t>
      </w:r>
    </w:p>
    <w:p w:rsidR="00FF39CB" w:rsidRPr="00694D4D" w:rsidRDefault="00CC1880" w:rsidP="00C14D27">
      <w:pPr>
        <w:jc w:val="center"/>
      </w:pPr>
      <w:r>
        <w:t xml:space="preserve">         </w:t>
      </w:r>
      <w:r w:rsidR="00FF39CB" w:rsidRPr="00694D4D">
        <w:t>Куйб</w:t>
      </w:r>
      <w:r w:rsidR="00437660" w:rsidRPr="00694D4D">
        <w:t xml:space="preserve">ышевского района </w:t>
      </w:r>
      <w:r w:rsidR="00C14D27" w:rsidRPr="00694D4D">
        <w:t>на 201</w:t>
      </w:r>
      <w:r>
        <w:t>6</w:t>
      </w:r>
      <w:r w:rsidR="00C14D27" w:rsidRPr="00694D4D">
        <w:t xml:space="preserve"> год </w:t>
      </w:r>
    </w:p>
    <w:p w:rsidR="00FF39CB" w:rsidRPr="00694D4D" w:rsidRDefault="00437660" w:rsidP="00CC1880">
      <w:r w:rsidRPr="00694D4D">
        <w:t>Дата проведения</w:t>
      </w:r>
      <w:r w:rsidR="00FF39CB" w:rsidRPr="00694D4D">
        <w:t xml:space="preserve">: </w:t>
      </w:r>
      <w:r w:rsidR="00CC1880">
        <w:t>11.12.2015</w:t>
      </w:r>
      <w:r w:rsidR="00FF39CB" w:rsidRPr="00694D4D">
        <w:t xml:space="preserve">  </w:t>
      </w:r>
      <w:r w:rsidRPr="00694D4D">
        <w:t>в 1</w:t>
      </w:r>
      <w:r w:rsidR="00CC1880">
        <w:t>5</w:t>
      </w:r>
      <w:r w:rsidR="00FF39CB" w:rsidRPr="00694D4D">
        <w:t xml:space="preserve">-00 часов в </w:t>
      </w:r>
      <w:r w:rsidR="00CC1880">
        <w:t xml:space="preserve">актовом зале Администрации </w:t>
      </w:r>
      <w:proofErr w:type="spellStart"/>
      <w:r w:rsidR="00CC1880">
        <w:t>Кринично-Лугского</w:t>
      </w:r>
      <w:proofErr w:type="spellEnd"/>
      <w:r w:rsidR="00CC1880">
        <w:t xml:space="preserve"> сельского поселения.</w:t>
      </w:r>
    </w:p>
    <w:p w:rsidR="00FF39CB" w:rsidRPr="00694D4D" w:rsidRDefault="00FF39CB" w:rsidP="00103AF3">
      <w:r w:rsidRPr="00694D4D">
        <w:t>На публичных слушаниях присутствовали</w:t>
      </w:r>
      <w:proofErr w:type="gramStart"/>
      <w:r w:rsidRPr="00694D4D">
        <w:t xml:space="preserve"> :</w:t>
      </w:r>
      <w:proofErr w:type="gramEnd"/>
      <w:r w:rsidRPr="00694D4D">
        <w:t xml:space="preserve"> </w:t>
      </w:r>
    </w:p>
    <w:p w:rsidR="00CC1880" w:rsidRPr="00CC1880" w:rsidRDefault="00FF39CB" w:rsidP="00CC1880">
      <w:pPr>
        <w:spacing w:line="276" w:lineRule="auto"/>
        <w:jc w:val="both"/>
      </w:pPr>
      <w:r w:rsidRPr="00694D4D">
        <w:t>-</w:t>
      </w:r>
      <w:proofErr w:type="spellStart"/>
      <w:r w:rsidR="00CC1880" w:rsidRPr="00CC1880">
        <w:t>Ворощук</w:t>
      </w:r>
      <w:proofErr w:type="spellEnd"/>
      <w:r w:rsidR="00CC1880" w:rsidRPr="00CC1880">
        <w:t xml:space="preserve"> Е.Г. – заведующая сектором экономики и финансов администрации поселения;  </w:t>
      </w:r>
    </w:p>
    <w:p w:rsidR="00CC1880" w:rsidRPr="00CC1880" w:rsidRDefault="00CC1880" w:rsidP="00CC1880">
      <w:pPr>
        <w:spacing w:line="276" w:lineRule="auto"/>
        <w:jc w:val="both"/>
      </w:pPr>
      <w:r w:rsidRPr="00CC1880">
        <w:t>- Ткаченко Н.А.-  главный бухгалтер Администрации поселения;</w:t>
      </w:r>
    </w:p>
    <w:p w:rsidR="00CC1880" w:rsidRDefault="00CC1880" w:rsidP="00CC1880">
      <w:pPr>
        <w:spacing w:line="276" w:lineRule="auto"/>
        <w:jc w:val="both"/>
      </w:pPr>
      <w:r w:rsidRPr="00CC1880">
        <w:t xml:space="preserve">- </w:t>
      </w:r>
      <w:proofErr w:type="spellStart"/>
      <w:r w:rsidRPr="00CC1880">
        <w:t>Затуливетрова</w:t>
      </w:r>
      <w:proofErr w:type="spellEnd"/>
      <w:r w:rsidRPr="00CC1880">
        <w:t xml:space="preserve"> Е.А. - специалист перовой категории по </w:t>
      </w:r>
      <w:proofErr w:type="gramStart"/>
      <w:r w:rsidRPr="00CC1880">
        <w:t>социально-экономическому</w:t>
      </w:r>
      <w:proofErr w:type="gramEnd"/>
      <w:r w:rsidRPr="00CC1880">
        <w:t xml:space="preserve"> </w:t>
      </w:r>
      <w:r>
        <w:t xml:space="preserve"> </w:t>
      </w:r>
    </w:p>
    <w:p w:rsidR="00CC1880" w:rsidRPr="00CC1880" w:rsidRDefault="00CC1880" w:rsidP="00CC1880">
      <w:pPr>
        <w:spacing w:line="276" w:lineRule="auto"/>
        <w:jc w:val="both"/>
      </w:pPr>
      <w:r>
        <w:t xml:space="preserve">   </w:t>
      </w:r>
      <w:r w:rsidRPr="00CC1880">
        <w:t>прогнозированию;</w:t>
      </w:r>
    </w:p>
    <w:p w:rsidR="00CC1880" w:rsidRPr="00CC1880" w:rsidRDefault="00CC1880" w:rsidP="00CC1880">
      <w:pPr>
        <w:spacing w:line="276" w:lineRule="auto"/>
        <w:jc w:val="both"/>
      </w:pPr>
      <w:r w:rsidRPr="00CC1880">
        <w:t xml:space="preserve"> - </w:t>
      </w:r>
      <w:proofErr w:type="spellStart"/>
      <w:r w:rsidRPr="00CC1880">
        <w:t>Юнда</w:t>
      </w:r>
      <w:proofErr w:type="spellEnd"/>
      <w:r w:rsidRPr="00CC1880">
        <w:t xml:space="preserve"> Р.А.-  ведущий специалист по ЖКХ администрации поселения;</w:t>
      </w:r>
    </w:p>
    <w:p w:rsidR="00CC1880" w:rsidRPr="00CC1880" w:rsidRDefault="00CC1880" w:rsidP="00CC1880">
      <w:pPr>
        <w:spacing w:line="276" w:lineRule="auto"/>
        <w:jc w:val="both"/>
      </w:pPr>
      <w:r w:rsidRPr="00CC1880">
        <w:t xml:space="preserve">- Лазарев М.В. – </w:t>
      </w:r>
      <w:proofErr w:type="gramStart"/>
      <w:r w:rsidRPr="00CC1880">
        <w:t>инспектор-системный</w:t>
      </w:r>
      <w:proofErr w:type="gramEnd"/>
      <w:r w:rsidRPr="00CC1880">
        <w:t xml:space="preserve"> администратор;</w:t>
      </w:r>
    </w:p>
    <w:p w:rsidR="00CC1880" w:rsidRDefault="00CC1880" w:rsidP="00CC1880">
      <w:pPr>
        <w:spacing w:line="276" w:lineRule="auto"/>
        <w:jc w:val="both"/>
      </w:pPr>
      <w:r w:rsidRPr="00CC1880">
        <w:t>- Алексеев Н.В – специалист первой категории  по МР</w:t>
      </w:r>
      <w:proofErr w:type="gramStart"/>
      <w:r w:rsidRPr="00CC1880">
        <w:t>,Г</w:t>
      </w:r>
      <w:proofErr w:type="gramEnd"/>
      <w:r w:rsidRPr="00CC1880">
        <w:t xml:space="preserve">О и ЧС , противопожарной </w:t>
      </w:r>
    </w:p>
    <w:p w:rsidR="00CC1880" w:rsidRPr="00CC1880" w:rsidRDefault="00CC1880" w:rsidP="00CC1880">
      <w:pPr>
        <w:spacing w:line="276" w:lineRule="auto"/>
        <w:jc w:val="both"/>
      </w:pPr>
      <w:r>
        <w:t xml:space="preserve">   </w:t>
      </w:r>
      <w:r w:rsidRPr="00CC1880">
        <w:t>безопасности администрации поселения;</w:t>
      </w:r>
    </w:p>
    <w:p w:rsidR="00CC1880" w:rsidRPr="00CC1880" w:rsidRDefault="00CC1880" w:rsidP="00CC1880">
      <w:pPr>
        <w:spacing w:line="276" w:lineRule="auto"/>
        <w:jc w:val="both"/>
      </w:pPr>
      <w:r w:rsidRPr="00CC1880">
        <w:t xml:space="preserve">- </w:t>
      </w:r>
      <w:proofErr w:type="spellStart"/>
      <w:r w:rsidRPr="00CC1880">
        <w:t>Шабельская</w:t>
      </w:r>
      <w:proofErr w:type="spellEnd"/>
      <w:r w:rsidRPr="00CC1880">
        <w:t xml:space="preserve"> Е.А.- инспектор ВУС;</w:t>
      </w:r>
    </w:p>
    <w:p w:rsidR="00CC1880" w:rsidRDefault="00CC1880" w:rsidP="00CC1880">
      <w:pPr>
        <w:spacing w:line="276" w:lineRule="auto"/>
        <w:jc w:val="both"/>
      </w:pPr>
      <w:r w:rsidRPr="00CC1880">
        <w:t xml:space="preserve">-  Ищенко Г.Н. -  специалист первой категории по имущественным и земельным отношениям </w:t>
      </w:r>
    </w:p>
    <w:p w:rsidR="00CC1880" w:rsidRPr="00CC1880" w:rsidRDefault="00CC1880" w:rsidP="00CC1880">
      <w:pPr>
        <w:spacing w:line="276" w:lineRule="auto"/>
        <w:jc w:val="both"/>
      </w:pPr>
      <w:r>
        <w:t xml:space="preserve">   </w:t>
      </w:r>
      <w:r w:rsidRPr="00CC1880">
        <w:t>администрации поселения;</w:t>
      </w:r>
    </w:p>
    <w:p w:rsidR="00CC1880" w:rsidRDefault="00CC1880" w:rsidP="00CC1880">
      <w:pPr>
        <w:spacing w:line="276" w:lineRule="auto"/>
        <w:jc w:val="both"/>
      </w:pPr>
      <w:r w:rsidRPr="00CC1880">
        <w:t xml:space="preserve">- Лукашова Т.В., ведущий специалист по правовой и кадровой работе, делопроизводству и </w:t>
      </w:r>
    </w:p>
    <w:p w:rsidR="00CC1880" w:rsidRPr="00CC1880" w:rsidRDefault="00CC1880" w:rsidP="00CC1880">
      <w:pPr>
        <w:spacing w:line="276" w:lineRule="auto"/>
        <w:jc w:val="both"/>
      </w:pPr>
      <w:r>
        <w:t xml:space="preserve">   </w:t>
      </w:r>
      <w:r w:rsidRPr="00CC1880">
        <w:t>архивному делу;</w:t>
      </w:r>
    </w:p>
    <w:p w:rsidR="00CC1880" w:rsidRDefault="00CC1880" w:rsidP="00CC1880">
      <w:pPr>
        <w:spacing w:line="276" w:lineRule="auto"/>
        <w:jc w:val="both"/>
      </w:pPr>
      <w:r w:rsidRPr="00CC1880">
        <w:t xml:space="preserve">- Овсянникова Т.М. – инспектор по культуре, физической культуре и спорту, </w:t>
      </w:r>
      <w:proofErr w:type="gramStart"/>
      <w:r w:rsidRPr="00CC1880">
        <w:t>социальным</w:t>
      </w:r>
      <w:proofErr w:type="gramEnd"/>
      <w:r w:rsidRPr="00CC1880">
        <w:t xml:space="preserve"> </w:t>
      </w:r>
    </w:p>
    <w:p w:rsidR="00CC1880" w:rsidRPr="00CC1880" w:rsidRDefault="00CC1880" w:rsidP="00CC1880">
      <w:pPr>
        <w:spacing w:line="276" w:lineRule="auto"/>
        <w:jc w:val="both"/>
      </w:pPr>
      <w:r>
        <w:t xml:space="preserve">   </w:t>
      </w:r>
      <w:r w:rsidRPr="00CC1880">
        <w:t>вопросам;</w:t>
      </w:r>
    </w:p>
    <w:p w:rsidR="00CC1880" w:rsidRDefault="00CC1880" w:rsidP="00CC1880">
      <w:pPr>
        <w:spacing w:line="276" w:lineRule="auto"/>
        <w:jc w:val="both"/>
      </w:pPr>
      <w:r w:rsidRPr="00CC1880">
        <w:t xml:space="preserve">- Стоянова Е.Н..-  специалист первой  категории по прогнозированию доходов и налогам </w:t>
      </w:r>
      <w:r>
        <w:t xml:space="preserve">   </w:t>
      </w:r>
    </w:p>
    <w:p w:rsidR="00CC1880" w:rsidRPr="00CC1880" w:rsidRDefault="00CC1880" w:rsidP="00CC1880">
      <w:pPr>
        <w:spacing w:line="276" w:lineRule="auto"/>
        <w:jc w:val="both"/>
      </w:pPr>
      <w:r>
        <w:t xml:space="preserve">  а</w:t>
      </w:r>
      <w:r w:rsidRPr="00CC1880">
        <w:t>дминистрации поселения;</w:t>
      </w:r>
    </w:p>
    <w:p w:rsidR="00CC1880" w:rsidRPr="00CC1880" w:rsidRDefault="00CC1880" w:rsidP="00CC1880">
      <w:pPr>
        <w:spacing w:line="276" w:lineRule="auto"/>
        <w:jc w:val="both"/>
      </w:pPr>
      <w:r w:rsidRPr="00CC1880">
        <w:t xml:space="preserve">- </w:t>
      </w:r>
      <w:proofErr w:type="spellStart"/>
      <w:r w:rsidRPr="00CC1880">
        <w:t>Бочалова</w:t>
      </w:r>
      <w:proofErr w:type="spellEnd"/>
      <w:r w:rsidRPr="00CC1880">
        <w:t xml:space="preserve"> С.С. -  инспектор – делопроизводитель;</w:t>
      </w:r>
    </w:p>
    <w:p w:rsidR="00CC1880" w:rsidRPr="00CC1880" w:rsidRDefault="00CC1880" w:rsidP="00CC1880">
      <w:pPr>
        <w:jc w:val="both"/>
      </w:pPr>
      <w:r w:rsidRPr="00CC1880">
        <w:t>- Харченко Е.В. – инспектор по имущественным и земельным отношениям;</w:t>
      </w:r>
    </w:p>
    <w:p w:rsidR="00CC1880" w:rsidRPr="00CC1880" w:rsidRDefault="00CC1880" w:rsidP="00CC1880">
      <w:pPr>
        <w:tabs>
          <w:tab w:val="left" w:pos="7200"/>
        </w:tabs>
        <w:spacing w:line="276" w:lineRule="auto"/>
        <w:jc w:val="both"/>
      </w:pPr>
      <w:r w:rsidRPr="00CC1880">
        <w:t xml:space="preserve">- </w:t>
      </w:r>
      <w:proofErr w:type="spellStart"/>
      <w:r w:rsidRPr="00CC1880">
        <w:t>Обийко</w:t>
      </w:r>
      <w:proofErr w:type="spellEnd"/>
      <w:r w:rsidRPr="00CC1880">
        <w:t xml:space="preserve"> Т.В., - заведующая сельским домом культуры х. </w:t>
      </w:r>
      <w:proofErr w:type="spellStart"/>
      <w:r w:rsidRPr="00CC1880">
        <w:t>Кринично-Лугский</w:t>
      </w:r>
      <w:proofErr w:type="spellEnd"/>
      <w:r w:rsidRPr="00CC1880">
        <w:t>;</w:t>
      </w:r>
    </w:p>
    <w:p w:rsidR="00CC1880" w:rsidRPr="00CC1880" w:rsidRDefault="00CC1880" w:rsidP="00CC1880">
      <w:pPr>
        <w:tabs>
          <w:tab w:val="left" w:pos="7200"/>
        </w:tabs>
        <w:spacing w:line="276" w:lineRule="auto"/>
        <w:jc w:val="both"/>
      </w:pPr>
      <w:r w:rsidRPr="00CC1880">
        <w:t xml:space="preserve">- </w:t>
      </w:r>
      <w:proofErr w:type="spellStart"/>
      <w:r w:rsidRPr="00CC1880">
        <w:t>Каркалева</w:t>
      </w:r>
      <w:proofErr w:type="spellEnd"/>
      <w:r w:rsidRPr="00CC1880">
        <w:t xml:space="preserve"> И.А. – директор МУК ЦКС К-ЛСП;</w:t>
      </w:r>
    </w:p>
    <w:p w:rsidR="00CC1880" w:rsidRPr="00CC1880" w:rsidRDefault="00CC1880" w:rsidP="00CC1880">
      <w:pPr>
        <w:tabs>
          <w:tab w:val="left" w:pos="7200"/>
        </w:tabs>
        <w:spacing w:line="276" w:lineRule="auto"/>
        <w:jc w:val="both"/>
      </w:pPr>
      <w:r w:rsidRPr="00CC1880">
        <w:t xml:space="preserve">- </w:t>
      </w:r>
      <w:proofErr w:type="spellStart"/>
      <w:r w:rsidRPr="00CC1880">
        <w:t>Обийко</w:t>
      </w:r>
      <w:proofErr w:type="spellEnd"/>
      <w:r w:rsidRPr="00CC1880">
        <w:t xml:space="preserve"> Е.Г. – библиотекарь   </w:t>
      </w:r>
      <w:proofErr w:type="spellStart"/>
      <w:r w:rsidRPr="00CC1880">
        <w:t>Кринично-Лугской</w:t>
      </w:r>
      <w:proofErr w:type="spellEnd"/>
      <w:r w:rsidRPr="00CC1880">
        <w:t xml:space="preserve"> библиотеки</w:t>
      </w:r>
    </w:p>
    <w:p w:rsidR="00FF39CB" w:rsidRPr="00694D4D" w:rsidRDefault="00CC1880" w:rsidP="00CC1880">
      <w:pPr>
        <w:tabs>
          <w:tab w:val="left" w:pos="7200"/>
        </w:tabs>
        <w:spacing w:line="276" w:lineRule="auto"/>
        <w:jc w:val="both"/>
      </w:pPr>
      <w:r w:rsidRPr="00CC1880">
        <w:t xml:space="preserve">- жители х. </w:t>
      </w:r>
      <w:proofErr w:type="spellStart"/>
      <w:r w:rsidRPr="00CC1880">
        <w:t>Кринично-Лугский</w:t>
      </w:r>
      <w:proofErr w:type="spellEnd"/>
      <w:r w:rsidRPr="00CC1880">
        <w:t xml:space="preserve"> – 10 человек.</w:t>
      </w:r>
      <w:r w:rsidR="00FF39CB" w:rsidRPr="00694D4D">
        <w:t xml:space="preserve">                                              </w:t>
      </w:r>
    </w:p>
    <w:p w:rsidR="002549C5" w:rsidRPr="00694D4D" w:rsidRDefault="00103AF3" w:rsidP="002549C5">
      <w:pPr>
        <w:jc w:val="center"/>
      </w:pPr>
      <w:r w:rsidRPr="00694D4D">
        <w:t xml:space="preserve">При обсуждении </w:t>
      </w:r>
      <w:r w:rsidR="002549C5" w:rsidRPr="00694D4D">
        <w:t>проекта</w:t>
      </w:r>
      <w:r w:rsidRPr="00694D4D">
        <w:t xml:space="preserve"> бюджета Кринично-Лугского сельского поселения Куйбышевского района </w:t>
      </w:r>
      <w:r w:rsidR="002549C5" w:rsidRPr="00694D4D">
        <w:t>на 201</w:t>
      </w:r>
      <w:r w:rsidR="00CC1880">
        <w:t>6</w:t>
      </w:r>
      <w:r w:rsidR="002549C5" w:rsidRPr="00694D4D">
        <w:t xml:space="preserve"> год     </w:t>
      </w:r>
    </w:p>
    <w:p w:rsidR="00FF39CB" w:rsidRPr="00694D4D" w:rsidRDefault="00103AF3" w:rsidP="00CC1880">
      <w:pPr>
        <w:rPr>
          <w:b/>
        </w:rPr>
      </w:pPr>
      <w:r w:rsidRPr="00694D4D">
        <w:t>во время публичных слушаний предложений, дополнений и замечаний не поступило.</w:t>
      </w:r>
    </w:p>
    <w:p w:rsidR="00FF39CB" w:rsidRPr="00694D4D" w:rsidRDefault="00FF39CB" w:rsidP="00CC1880">
      <w:r w:rsidRPr="00694D4D">
        <w:t>Решено:</w:t>
      </w:r>
    </w:p>
    <w:p w:rsidR="00FF39CB" w:rsidRPr="00694D4D" w:rsidRDefault="00FF39CB" w:rsidP="00CC1880">
      <w:r w:rsidRPr="00694D4D">
        <w:t xml:space="preserve"> 1.  Рекомендовать депутатам  Собрания депутатов Кринично-Лугского сельского поселения принять проект  бюджета  Кринично-Лугского сельского п</w:t>
      </w:r>
      <w:r w:rsidR="00CC1880">
        <w:t xml:space="preserve">оселения Куйбышевского района  на </w:t>
      </w:r>
      <w:r w:rsidR="002549C5" w:rsidRPr="00694D4D">
        <w:t>201</w:t>
      </w:r>
      <w:r w:rsidR="00CC1880">
        <w:t>6</w:t>
      </w:r>
      <w:r w:rsidR="002549C5" w:rsidRPr="00694D4D">
        <w:t xml:space="preserve"> год </w:t>
      </w:r>
      <w:r w:rsidR="00CC1880">
        <w:t xml:space="preserve"> </w:t>
      </w:r>
      <w:r w:rsidRPr="00694D4D">
        <w:t>и утвердить протокол публичных слушаний.</w:t>
      </w:r>
    </w:p>
    <w:p w:rsidR="00FF39CB" w:rsidRPr="00694D4D" w:rsidRDefault="00FF39CB" w:rsidP="00CC1880">
      <w:r w:rsidRPr="00694D4D">
        <w:t xml:space="preserve">2.Заключение о результатах публичных слушаний опубликовать в Информационном бюллетене Кринично-Лугского сельского поселения. </w:t>
      </w:r>
    </w:p>
    <w:p w:rsidR="00FF39CB" w:rsidRPr="00694D4D" w:rsidRDefault="00FF39CB" w:rsidP="00FF39CB">
      <w:pPr>
        <w:ind w:firstLine="708"/>
      </w:pPr>
    </w:p>
    <w:p w:rsidR="005A773D" w:rsidRPr="00694D4D" w:rsidRDefault="005A773D" w:rsidP="00FF39CB">
      <w:pPr>
        <w:ind w:firstLine="708"/>
      </w:pPr>
    </w:p>
    <w:p w:rsidR="00FF39CB" w:rsidRPr="00694D4D" w:rsidRDefault="00FF39CB" w:rsidP="00FF39CB">
      <w:pPr>
        <w:ind w:firstLine="708"/>
      </w:pPr>
      <w:r w:rsidRPr="00694D4D">
        <w:t xml:space="preserve">Глава Кринично-Лугского </w:t>
      </w:r>
    </w:p>
    <w:p w:rsidR="007D6796" w:rsidRPr="00694D4D" w:rsidRDefault="00FF39CB" w:rsidP="00CC1880">
      <w:pPr>
        <w:ind w:firstLine="708"/>
      </w:pPr>
      <w:r w:rsidRPr="00694D4D">
        <w:t>сельского посел</w:t>
      </w:r>
      <w:r w:rsidR="002549C5" w:rsidRPr="00694D4D">
        <w:t xml:space="preserve">ения                       </w:t>
      </w:r>
      <w:r w:rsidR="00CC1880">
        <w:t xml:space="preserve">                                        </w:t>
      </w:r>
      <w:r w:rsidR="002549C5" w:rsidRPr="00694D4D">
        <w:t xml:space="preserve">   </w:t>
      </w:r>
      <w:r w:rsidRPr="00694D4D">
        <w:t xml:space="preserve">Г.В. Траутченко </w:t>
      </w:r>
      <w:bookmarkStart w:id="0" w:name="_GoBack"/>
      <w:bookmarkEnd w:id="0"/>
    </w:p>
    <w:sectPr w:rsidR="007D6796" w:rsidRPr="00694D4D" w:rsidSect="00103AF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CB"/>
    <w:rsid w:val="00103AF3"/>
    <w:rsid w:val="002549C5"/>
    <w:rsid w:val="00437660"/>
    <w:rsid w:val="004A045A"/>
    <w:rsid w:val="005A773D"/>
    <w:rsid w:val="00694D4D"/>
    <w:rsid w:val="007D6796"/>
    <w:rsid w:val="00C14D27"/>
    <w:rsid w:val="00CC1880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13</cp:revision>
  <cp:lastPrinted>2016-01-07T22:47:00Z</cp:lastPrinted>
  <dcterms:created xsi:type="dcterms:W3CDTF">2013-06-21T09:06:00Z</dcterms:created>
  <dcterms:modified xsi:type="dcterms:W3CDTF">2016-01-07T22:47:00Z</dcterms:modified>
</cp:coreProperties>
</file>