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1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12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13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5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6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9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22.12.2023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99 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A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B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E000000">
      <w:pPr>
        <w:ind/>
        <w:jc w:val="both"/>
        <w:rPr>
          <w:sz w:val="28"/>
        </w:rPr>
      </w:pPr>
    </w:p>
    <w:p w14:paraId="1F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 xml:space="preserve">Кринично-Лугское </w:t>
      </w:r>
      <w:r>
        <w:rPr>
          <w:sz w:val="28"/>
        </w:rPr>
        <w:t xml:space="preserve">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20000000">
      <w:pPr>
        <w:ind/>
        <w:jc w:val="both"/>
        <w:rPr>
          <w:sz w:val="28"/>
        </w:rPr>
      </w:pPr>
    </w:p>
    <w:p w14:paraId="21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14:paraId="22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3000000">
      <w:pPr>
        <w:ind w:firstLine="0" w:left="340"/>
        <w:rPr>
          <w:b w:val="1"/>
          <w:caps w:val="1"/>
          <w:sz w:val="28"/>
        </w:rPr>
      </w:pPr>
    </w:p>
    <w:p w14:paraId="24000000">
      <w:pPr>
        <w:widowControl w:val="0"/>
        <w:numPr>
          <w:ilvl w:val="0"/>
          <w:numId w:val="2"/>
        </w:numPr>
        <w:tabs>
          <w:tab w:leader="none" w:pos="0" w:val="left"/>
        </w:tabs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14:paraId="25000000">
      <w:pPr>
        <w:widowControl w:val="0"/>
        <w:numPr>
          <w:ilvl w:val="0"/>
          <w:numId w:val="3"/>
        </w:numPr>
        <w:tabs>
          <w:tab w:leader="none" w:pos="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общий объем доходов бюджета поселения </w:t>
      </w:r>
      <w:r>
        <w:rPr>
          <w:sz w:val="28"/>
        </w:rPr>
        <w:t>в</w:t>
      </w:r>
      <w:r>
        <w:rPr>
          <w:sz w:val="28"/>
        </w:rPr>
        <w:t xml:space="preserve"> сумме 32 341,1  тыс. рублей;</w:t>
      </w:r>
    </w:p>
    <w:p w14:paraId="26000000">
      <w:pPr>
        <w:numPr>
          <w:ilvl w:val="0"/>
          <w:numId w:val="3"/>
        </w:numPr>
        <w:tabs>
          <w:tab w:leader="none" w:pos="0" w:val="left"/>
        </w:tabs>
        <w:ind w:firstLine="850" w:left="0"/>
        <w:jc w:val="both"/>
        <w:rPr>
          <w:sz w:val="28"/>
        </w:rPr>
      </w:pPr>
      <w:r>
        <w:rPr>
          <w:sz w:val="28"/>
        </w:rPr>
        <w:t>общий объем расходов бюджета поселения в сумме 33 346,2 тыс. рублей;</w:t>
      </w:r>
    </w:p>
    <w:p w14:paraId="27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146,5 тыс. рублей;</w:t>
      </w:r>
    </w:p>
    <w:p w14:paraId="28000000">
      <w:pPr>
        <w:widowControl w:val="0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</w:t>
      </w:r>
      <w:r>
        <w:rPr>
          <w:sz w:val="28"/>
        </w:rPr>
        <w:t xml:space="preserve">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9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A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1 005,1 тыс. рублей. </w:t>
      </w:r>
    </w:p>
    <w:p w14:paraId="2B000000">
      <w:pPr>
        <w:widowControl w:val="0"/>
        <w:ind w:firstLine="454" w:left="0"/>
        <w:jc w:val="both"/>
        <w:rPr>
          <w:sz w:val="28"/>
        </w:rPr>
      </w:pPr>
    </w:p>
    <w:p w14:paraId="2C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2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24 251,4  тыс. рублей и на 2025 год в сумме 23 729,5 тыс. рублей;</w:t>
      </w:r>
    </w:p>
    <w:p w14:paraId="2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2) общий объем расходов бюджета поселения на 2024 год в сумме 24 251,4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598,6 тыс. рублей, и на 2025 год в сумме 23 729,5 тыс. рублей, в том числе условно утвержденные расходы в сумме 1 170,6 тыс. рублей;</w:t>
      </w:r>
    </w:p>
    <w:p w14:paraId="2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в сумме 0,0 тыс. рублей и на 2025 год в сумме 0,0 тыс. рублей;</w:t>
      </w:r>
    </w:p>
    <w:p w14:paraId="30000000">
      <w:pPr>
        <w:widowControl w:val="0"/>
        <w:tabs>
          <w:tab w:leader="none" w:pos="70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</w:t>
      </w:r>
      <w:r>
        <w:rPr>
          <w:sz w:val="28"/>
        </w:rPr>
        <w:t xml:space="preserve">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2026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3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 xml:space="preserve">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в сумме 0,0 тыс. рублей и на 2025 год в сумме 0,0 тыс. рублей;</w:t>
      </w:r>
    </w:p>
    <w:p w14:paraId="3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0,0 тыс. рублей и на 2025 год в сумме 0,0  тыс. рублей. </w:t>
      </w:r>
    </w:p>
    <w:p w14:paraId="33000000">
      <w:pPr>
        <w:widowControl w:val="0"/>
        <w:ind w:firstLine="454" w:left="0"/>
        <w:jc w:val="both"/>
        <w:rPr>
          <w:sz w:val="28"/>
        </w:rPr>
      </w:pPr>
    </w:p>
    <w:p w14:paraId="3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2023 год и на плановый период 2024 и 2025 годов согласно приложению 1 к настоящему решению.</w:t>
      </w:r>
    </w:p>
    <w:p w14:paraId="3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согласно приложению 2 к настоящему решению.</w:t>
      </w:r>
    </w:p>
    <w:p w14:paraId="36000000">
      <w:pPr>
        <w:widowControl w:val="0"/>
        <w:ind w:firstLine="851" w:left="0"/>
        <w:jc w:val="both"/>
        <w:rPr>
          <w:sz w:val="28"/>
        </w:rPr>
      </w:pPr>
    </w:p>
    <w:p w14:paraId="37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14:paraId="38000000">
      <w:pPr>
        <w:widowControl w:val="0"/>
        <w:ind w:firstLine="851" w:left="0"/>
        <w:jc w:val="both"/>
        <w:rPr>
          <w:sz w:val="28"/>
        </w:rPr>
      </w:pPr>
    </w:p>
    <w:p w14:paraId="3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2023 год и на плановый период 2024 и 2025 годов, согласно приложению 3 к настоящему решению.</w:t>
      </w:r>
    </w:p>
    <w:p w14:paraId="3A000000">
      <w:pPr>
        <w:widowControl w:val="0"/>
        <w:ind w:firstLine="454" w:left="0"/>
        <w:jc w:val="both"/>
        <w:rPr>
          <w:sz w:val="28"/>
        </w:rPr>
      </w:pPr>
    </w:p>
    <w:p w14:paraId="3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14:paraId="3C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D000000">
      <w:pPr>
        <w:numPr>
          <w:ilvl w:val="0"/>
          <w:numId w:val="4"/>
        </w:numPr>
        <w:tabs>
          <w:tab w:leader="none" w:pos="851" w:val="left"/>
        </w:tabs>
        <w:ind w:firstLine="850" w:left="0"/>
        <w:jc w:val="both"/>
        <w:rPr>
          <w:sz w:val="28"/>
        </w:rPr>
      </w:pPr>
      <w:r>
        <w:rPr>
          <w:sz w:val="28"/>
        </w:rPr>
        <w:t>Утвердить общий объем бюджетных ассигнований на исполнение публичных нормативных обязательств на 2023 год в сумме 134,8 тыс. рублей и на плановый период 2024 и 2025 годов в сумме 159,9 тыс. рублей соответственно.</w:t>
      </w:r>
    </w:p>
    <w:p w14:paraId="3E000000">
      <w:pPr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Утвердить распределение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годов, согласно приложению 4 к настоящему решению.</w:t>
      </w:r>
    </w:p>
    <w:p w14:paraId="3F000000">
      <w:pPr>
        <w:widowControl w:val="0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14:paraId="4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4. Утвердить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поселения на 2023 год и на плановый период 2024 и 2025 годов, согласно приложению 6 к настоящему решению.</w:t>
      </w:r>
    </w:p>
    <w:p w14:paraId="41000000">
      <w:pPr>
        <w:widowControl w:val="0"/>
        <w:ind w:firstLine="454" w:left="0"/>
        <w:jc w:val="both"/>
        <w:rPr>
          <w:sz w:val="28"/>
        </w:rPr>
      </w:pPr>
    </w:p>
    <w:p w14:paraId="4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3000000">
      <w:pPr>
        <w:widowControl w:val="0"/>
        <w:ind w:firstLine="851" w:left="0"/>
        <w:jc w:val="both"/>
        <w:rPr>
          <w:sz w:val="28"/>
        </w:rPr>
      </w:pPr>
    </w:p>
    <w:p w14:paraId="4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муниципальные должности поселения, окладов денежного содержания по </w:t>
      </w:r>
      <w:r>
        <w:rPr>
          <w:sz w:val="28"/>
        </w:rPr>
        <w:t xml:space="preserve">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r>
        <w:rPr>
          <w:sz w:val="28"/>
        </w:rPr>
        <w:t xml:space="preserve"> процента.</w:t>
      </w:r>
    </w:p>
    <w:p w14:paraId="45000000">
      <w:pPr>
        <w:widowControl w:val="0"/>
        <w:ind w:firstLine="851" w:left="0"/>
        <w:jc w:val="both"/>
        <w:rPr>
          <w:sz w:val="28"/>
        </w:rPr>
      </w:pPr>
    </w:p>
    <w:p w14:paraId="4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7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8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 1 октября 2024 года на 4,0 процента, с 1 октября 2025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9000000">
      <w:pPr>
        <w:widowControl w:val="0"/>
        <w:ind w:firstLine="851" w:left="0"/>
        <w:jc w:val="both"/>
        <w:rPr>
          <w:sz w:val="28"/>
        </w:rPr>
      </w:pPr>
    </w:p>
    <w:p w14:paraId="4A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B000000">
      <w:pPr>
        <w:ind w:firstLine="851" w:left="0"/>
        <w:jc w:val="both"/>
        <w:rPr>
          <w:sz w:val="28"/>
        </w:rPr>
      </w:pPr>
    </w:p>
    <w:p w14:paraId="4C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согласно приложению 7 к настоящему решению.</w:t>
      </w:r>
    </w:p>
    <w:p w14:paraId="4D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</w:p>
    <w:p w14:paraId="4E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приложению 8 к настоящему решению.</w:t>
      </w:r>
    </w:p>
    <w:p w14:paraId="4F000000">
      <w:pPr>
        <w:ind w:firstLine="900" w:left="0"/>
        <w:jc w:val="both"/>
        <w:rPr>
          <w:sz w:val="28"/>
        </w:rPr>
      </w:pPr>
    </w:p>
    <w:p w14:paraId="5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8. Утвердить распределение субсидий областного бюджета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плановый период 2024 и 2025 годов согласно приложению  9 к настоящему  решению.</w:t>
      </w:r>
    </w:p>
    <w:p w14:paraId="51000000">
      <w:pPr>
        <w:widowControl w:val="0"/>
        <w:ind w:firstLine="851" w:left="0"/>
        <w:jc w:val="both"/>
        <w:rPr>
          <w:sz w:val="28"/>
        </w:rPr>
      </w:pPr>
    </w:p>
    <w:p w14:paraId="5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согласно приложению 10 к настоящему решению.</w:t>
      </w:r>
    </w:p>
    <w:p w14:paraId="5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9.2.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привлекать заемные средства в соответствии с Программой муниципальных </w:t>
      </w:r>
      <w:r>
        <w:rPr>
          <w:sz w:val="28"/>
        </w:rPr>
        <w:t xml:space="preserve">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2024года.</w:t>
      </w:r>
    </w:p>
    <w:p w14:paraId="55000000">
      <w:pPr>
        <w:ind w:firstLine="851" w:left="0"/>
        <w:jc w:val="both"/>
        <w:rPr>
          <w:sz w:val="28"/>
        </w:rPr>
      </w:pPr>
    </w:p>
    <w:p w14:paraId="56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7000000">
      <w:pPr>
        <w:ind w:firstLine="851" w:left="0"/>
        <w:jc w:val="both"/>
        <w:rPr>
          <w:sz w:val="28"/>
        </w:rPr>
      </w:pPr>
    </w:p>
    <w:p w14:paraId="5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14:paraId="59000000">
      <w:pPr>
        <w:widowControl w:val="0"/>
        <w:ind w:firstLine="851" w:left="0"/>
        <w:jc w:val="both"/>
        <w:rPr>
          <w:sz w:val="28"/>
        </w:rPr>
      </w:pPr>
    </w:p>
    <w:p w14:paraId="5A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14:paraId="5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 Установить в соответствии с пунктом 6 статьи 42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что основанием для внесения в 2023 году изменений в показатели сводной бюджетной росписи бюджета поселения являются: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11.2.1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11.2.2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r>
        <w:rPr>
          <w:sz w:val="28"/>
        </w:rPr>
        <w:t xml:space="preserve">детализации целевой статьи </w:t>
      </w:r>
      <w:r>
        <w:rPr>
          <w:sz w:val="28"/>
        </w:rPr>
        <w:t>расходов классификации расходов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11.2.3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11.2.4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14:paraId="6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11.3. Установить, что в 2023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района, предоставляемые в соответствии со статьей 80 Бюджетного кодекса Российской Федерации.</w:t>
      </w:r>
    </w:p>
    <w:p w14:paraId="64000000">
      <w:pPr>
        <w:ind w:firstLine="720" w:left="0"/>
        <w:jc w:val="both"/>
        <w:rPr>
          <w:sz w:val="26"/>
        </w:rPr>
      </w:pPr>
    </w:p>
    <w:p w14:paraId="6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66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14:paraId="67000000">
      <w:pPr>
        <w:pStyle w:val="Style_5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68000000">
      <w:pPr>
        <w:ind/>
        <w:jc w:val="both"/>
        <w:rPr>
          <w:sz w:val="28"/>
        </w:rPr>
      </w:pPr>
    </w:p>
    <w:p w14:paraId="69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</w:t>
      </w:r>
      <w:r>
        <w:rPr>
          <w:sz w:val="28"/>
        </w:rPr>
        <w:t>Сасунов</w:t>
      </w:r>
      <w:r>
        <w:rPr>
          <w:sz w:val="28"/>
        </w:rPr>
        <w:t xml:space="preserve"> </w:t>
      </w:r>
    </w:p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/>
    <w:p w14:paraId="74000000"/>
    <w:p w14:paraId="75000000"/>
    <w:p w14:paraId="76000000"/>
    <w:p w14:paraId="77000000"/>
    <w:p w14:paraId="78000000">
      <w:pPr>
        <w:sectPr>
          <w:footerReference r:id="rId4" w:type="default"/>
          <w:pgSz w:h="16838" w:orient="portrait" w:w="11906"/>
          <w:pgMar w:bottom="851" w:footer="709" w:gutter="0" w:header="709" w:left="1644" w:right="851" w:top="1134"/>
        </w:sectPr>
      </w:pPr>
    </w:p>
    <w:p w14:paraId="79000000">
      <w:pPr>
        <w:ind/>
        <w:jc w:val="center"/>
      </w:pPr>
    </w:p>
    <w:p w14:paraId="7A000000">
      <w:pPr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7B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7C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7D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E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F000000">
            <w:pPr>
              <w:widowControl w:val="0"/>
              <w:ind/>
              <w:jc w:val="right"/>
            </w:pPr>
            <w:r>
              <w:t xml:space="preserve">от 22.12.2023 № 99     </w:t>
            </w:r>
          </w:p>
        </w:tc>
      </w:tr>
    </w:tbl>
    <w:p w14:paraId="80000000">
      <w:pPr>
        <w:widowControl w:val="0"/>
        <w:ind/>
        <w:jc w:val="both"/>
      </w:pPr>
    </w:p>
    <w:tbl>
      <w:tblPr>
        <w:tblStyle w:val="Style_6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82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83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</w:pPr>
            <w:r>
              <w:t xml:space="preserve">14 714,7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14 868,3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</w:pPr>
            <w:r>
              <w:t>576,5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00000">
            <w:r>
              <w:t>1 06 06033 10 0000 110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</w:pPr>
            <w:r>
              <w:t>576,5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5 255,0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</w:pPr>
            <w:r>
              <w:t>5 255,0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</w:pPr>
            <w:r>
              <w:t>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</w:pPr>
            <w:r>
              <w:t>401,3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</w:pPr>
            <w:r>
              <w:rPr>
                <w:sz w:val="22"/>
              </w:rPr>
              <w:t>401,3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</w:pPr>
            <w:r>
              <w:rPr>
                <w:sz w:val="22"/>
              </w:rPr>
              <w:t>109,6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00000">
            <w:r>
              <w:rPr>
                <w:sz w:val="22"/>
              </w:rPr>
              <w:t>1 11 05025 10 0000 120</w:t>
            </w:r>
          </w:p>
          <w:p w14:paraId="F3000000"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both"/>
            </w:pPr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</w:pPr>
            <w:r>
              <w:rPr>
                <w:sz w:val="22"/>
              </w:rPr>
              <w:t>109,6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00000">
            <w:r>
              <w:t>1 11 05030 00 0000 120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</w:t>
            </w:r>
            <w:r>
              <w:t xml:space="preserve">ими учреждений (за исключением имущества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</w:pPr>
            <w:r>
              <w:t>18,3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</w:pPr>
            <w:r>
              <w:t>18,3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</w:pPr>
            <w:r>
              <w:t xml:space="preserve">Доходы от 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1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1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A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F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34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r>
              <w:t>2 00 00000 00 0000 000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</w:pPr>
            <w:r>
              <w:t>17 626,4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r>
              <w:t xml:space="preserve">БЕЗВОЗМЕЗДНЫЕ ПОСТУПЛЕНИЯ ОТ ДРУГИХ </w:t>
            </w:r>
            <w:r>
              <w:t>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17 626,4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1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3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10000">
            <w:r>
              <w:t>2 02 20000 00 0000 150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8010000">
            <w:pPr>
              <w:spacing w:after="120" w:before="120"/>
              <w:ind w:firstLine="0" w:left="120" w:right="12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r>
              <w:t>2 02 29999 10 0000 150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D010000">
            <w:r>
              <w:t>Прочие субсидии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</w:pPr>
            <w:r>
              <w:t>299,4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10000">
            <w:r>
              <w:t>2 02 35118 00 0000 150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10000">
            <w:r>
              <w:t>Прочие межбюджетные трансферты, 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32 341,1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8E010000">
      <w:pPr>
        <w:widowControl w:val="0"/>
        <w:ind/>
        <w:jc w:val="both"/>
      </w:pPr>
    </w:p>
    <w:p w14:paraId="8F010000">
      <w:pPr>
        <w:widowControl w:val="0"/>
        <w:ind/>
        <w:jc w:val="both"/>
      </w:pPr>
    </w:p>
    <w:p w14:paraId="90010000">
      <w:pPr>
        <w:widowControl w:val="0"/>
        <w:ind/>
        <w:jc w:val="both"/>
      </w:pPr>
    </w:p>
    <w:tbl>
      <w:tblPr>
        <w:tblStyle w:val="Style_6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91010000">
            <w:pPr>
              <w:rPr>
                <w:shd w:fill="FFD821" w:val="clear"/>
              </w:rPr>
            </w:pPr>
          </w:p>
        </w:tc>
        <w:tc>
          <w:tcPr>
            <w:tcW w:type="dxa" w:w="6991"/>
            <w:shd w:fill="auto" w:val="clear"/>
          </w:tcPr>
          <w:p w14:paraId="92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93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94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95010000">
            <w:pPr>
              <w:ind/>
              <w:jc w:val="right"/>
            </w:pPr>
            <w:r>
              <w:t xml:space="preserve">от 22.12.2023 № 99   </w:t>
            </w:r>
          </w:p>
        </w:tc>
      </w:tr>
    </w:tbl>
    <w:p w14:paraId="96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97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98010000">
      <w:pPr>
        <w:widowControl w:val="0"/>
        <w:ind/>
        <w:jc w:val="right"/>
      </w:pPr>
      <w:r>
        <w:t>(тыс. рублей)</w:t>
      </w:r>
    </w:p>
    <w:tbl>
      <w:tblPr>
        <w:tblStyle w:val="Style_6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t>1 005,1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tabs>
                <w:tab w:leader="none" w:pos="552" w:val="left"/>
              </w:tabs>
              <w:ind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ind/>
              <w:jc w:val="center"/>
            </w:pPr>
            <w:r>
              <w:t>1 005,1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</w:pPr>
            <w:r>
              <w:t xml:space="preserve"> 01 05 02 01 10 0000 510</w:t>
            </w:r>
          </w:p>
          <w:p w14:paraId="B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pStyle w:val="Style_7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</w:pPr>
            <w:r>
              <w:t xml:space="preserve"> 01 05 02 01 00 0000 610</w:t>
            </w:r>
          </w:p>
          <w:p w14:paraId="C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D2010000">
      <w:pPr>
        <w:sectPr>
          <w:footerReference r:id="rId2" w:type="default"/>
          <w:pgSz w:h="11906" w:orient="landscape" w:w="16838"/>
          <w:pgMar w:bottom="851" w:footer="709" w:gutter="0" w:header="709" w:left="1134" w:right="1077" w:top="1304"/>
        </w:sectPr>
      </w:pPr>
    </w:p>
    <w:p w14:paraId="D3010000">
      <w:pPr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253"/>
        <w:gridCol w:w="4961"/>
      </w:tblGrid>
      <w:tr>
        <w:tc>
          <w:tcPr>
            <w:tcW w:type="dxa" w:w="4253"/>
          </w:tcPr>
          <w:p w14:paraId="D4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D5010000">
            <w:pPr>
              <w:widowControl w:val="0"/>
              <w:ind/>
            </w:pPr>
            <w:r>
              <w:t>Приложение 3</w:t>
            </w:r>
          </w:p>
          <w:p w14:paraId="D601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D7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D8010000">
            <w:pPr>
              <w:widowControl w:val="0"/>
              <w:ind/>
            </w:pPr>
            <w:r>
              <w:t>от 22.12.2023 № 99</w:t>
            </w:r>
          </w:p>
        </w:tc>
      </w:tr>
    </w:tbl>
    <w:p w14:paraId="D9010000">
      <w:pPr>
        <w:pStyle w:val="Style_8"/>
        <w:widowControl w:val="0"/>
        <w:spacing w:after="0"/>
        <w:ind/>
        <w:jc w:val="center"/>
        <w:rPr>
          <w:sz w:val="28"/>
        </w:rPr>
      </w:pPr>
    </w:p>
    <w:p w14:paraId="DA010000">
      <w:pPr>
        <w:pStyle w:val="Style_8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14:paraId="DB010000">
      <w:pPr>
        <w:pStyle w:val="Style_8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DC010000">
      <w:pPr>
        <w:pStyle w:val="Style_8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                          </w:t>
      </w:r>
    </w:p>
    <w:p w14:paraId="DD010000">
      <w:pPr>
        <w:pStyle w:val="Style_8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6"/>
        <w:tblInd w:type="dxa" w:w="30"/>
        <w:tblLayout w:type="fixed"/>
        <w:tblCellMar>
          <w:left w:type="dxa" w:w="30"/>
          <w:right w:type="dxa" w:w="30"/>
        </w:tblCellMar>
      </w:tblPr>
      <w:tblGrid>
        <w:gridCol w:w="6480"/>
        <w:gridCol w:w="2133"/>
      </w:tblGrid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DE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F010000">
            <w:pPr>
              <w:pStyle w:val="Style_9"/>
              <w:spacing w:after="0" w:before="0"/>
              <w:ind w:hanging="11" w:left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поселений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0010000">
            <w:pPr>
              <w:pStyle w:val="Style_10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1010000">
            <w:pPr>
              <w:pStyle w:val="Style_9"/>
              <w:spacing w:after="0" w:before="0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2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3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4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5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6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7010000">
            <w:pPr>
              <w:pStyle w:val="Style_9"/>
              <w:spacing w:after="0" w:before="0"/>
              <w:ind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8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9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A010000">
            <w:pPr>
              <w:pStyle w:val="Style_10"/>
              <w:keepNext w:val="0"/>
              <w:tabs>
                <w:tab w:leader="none" w:pos="7630" w:val="left"/>
              </w:tabs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B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C010000">
            <w:pPr>
              <w:pStyle w:val="Style_10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D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E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F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0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1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2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штрафов, санкций, возмещения ущерба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3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4010000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5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6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прочих неналоговых доходов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7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8010000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9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A010000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B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14:paraId="FC010000">
      <w:pPr>
        <w:sectPr>
          <w:footerReference r:id="rId6" w:type="default"/>
          <w:pgSz w:h="16838" w:orient="portrait" w:w="11906"/>
          <w:pgMar w:bottom="1134" w:footer="709" w:gutter="0" w:header="709" w:left="1701" w:right="851" w:top="1135"/>
        </w:sectPr>
      </w:pPr>
    </w:p>
    <w:p w14:paraId="FD010000">
      <w:pPr>
        <w:ind/>
        <w:jc w:val="center"/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57"/>
        <w:gridCol w:w="6875"/>
      </w:tblGrid>
      <w:tr>
        <w:tc>
          <w:tcPr>
            <w:tcW w:type="dxa" w:w="775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E010000">
            <w:pPr>
              <w:keepNext w:val="1"/>
              <w:keepLines w:val="1"/>
              <w:ind/>
            </w:pPr>
          </w:p>
        </w:tc>
        <w:tc>
          <w:tcPr>
            <w:tcW w:type="dxa" w:w="687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F010000">
            <w:pPr>
              <w:widowControl w:val="0"/>
              <w:ind/>
              <w:jc w:val="right"/>
            </w:pPr>
            <w:r>
              <w:t xml:space="preserve">Приложение 4 </w:t>
            </w:r>
          </w:p>
          <w:p w14:paraId="0002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0102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02020000">
            <w:pPr>
              <w:widowControl w:val="0"/>
              <w:ind/>
              <w:jc w:val="right"/>
            </w:pPr>
            <w:r>
              <w:t xml:space="preserve">от 22.12.2023 № 99  </w:t>
            </w:r>
          </w:p>
        </w:tc>
      </w:tr>
    </w:tbl>
    <w:p w14:paraId="03020000">
      <w:pPr>
        <w:ind/>
        <w:jc w:val="center"/>
      </w:pPr>
    </w:p>
    <w:p w14:paraId="0402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</w:t>
      </w:r>
    </w:p>
    <w:p w14:paraId="0502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06020000">
      <w:pPr>
        <w:widowControl w:val="0"/>
        <w:ind/>
        <w:jc w:val="right"/>
        <w:rPr>
          <w:sz w:val="22"/>
        </w:rPr>
      </w:pPr>
    </w:p>
    <w:tbl>
      <w:tblPr>
        <w:tblStyle w:val="Style_6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2023 год</w:t>
            </w:r>
          </w:p>
          <w:p w14:paraId="0D02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2024 год</w:t>
            </w:r>
          </w:p>
          <w:p w14:paraId="0F02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2025 год</w:t>
            </w:r>
          </w:p>
          <w:p w14:paraId="1102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202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11 187,9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A02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B02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C02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D02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E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200,2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2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193,2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A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10 453,8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A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2 126,8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A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202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A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2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8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1,8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202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2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A3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A4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A5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A6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r>
              <w:t xml:space="preserve">     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A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2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A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2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247,4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51,8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A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203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A03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B03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C03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203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1303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1403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1503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1603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A03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1B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1C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1D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6 381,1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2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23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2403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25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26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27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28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A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6 371,9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E03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both"/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t>1 113,0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203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  <w:r>
              <w:t>251,8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A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117,4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</w:t>
            </w:r>
            <w:r>
              <w:t xml:space="preserve">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  <w:r>
              <w:t>1 368,9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5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A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D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E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2030000">
            <w:pPr>
              <w:spacing w:after="105" w:before="105"/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B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3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</w:t>
            </w:r>
            <w:r>
              <w:t>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C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2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A3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A4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A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AB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AC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203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BF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C7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A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12 981,2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3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A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203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A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2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3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8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A03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204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3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504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6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A04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C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004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ind/>
              <w:jc w:val="center"/>
            </w:pPr>
            <w:r>
              <w:t>23 729,5</w:t>
            </w:r>
          </w:p>
        </w:tc>
      </w:tr>
    </w:tbl>
    <w:p w14:paraId="22040000"/>
    <w:p w14:paraId="23040000">
      <w:pPr>
        <w:widowControl w:val="0"/>
        <w:ind/>
        <w:jc w:val="center"/>
      </w:pPr>
    </w:p>
    <w:p w14:paraId="24040000">
      <w:pPr>
        <w:widowControl w:val="0"/>
        <w:ind/>
        <w:jc w:val="center"/>
      </w:pPr>
    </w:p>
    <w:p w14:paraId="25040000">
      <w:pPr>
        <w:widowControl w:val="0"/>
        <w:ind/>
        <w:jc w:val="center"/>
      </w:pPr>
    </w:p>
    <w:p w14:paraId="26040000">
      <w:pPr>
        <w:widowControl w:val="0"/>
        <w:ind/>
        <w:jc w:val="center"/>
      </w:pPr>
    </w:p>
    <w:p w14:paraId="27040000">
      <w:pPr>
        <w:widowControl w:val="0"/>
        <w:ind/>
        <w:jc w:val="center"/>
      </w:pPr>
    </w:p>
    <w:p w14:paraId="28040000">
      <w:pPr>
        <w:widowControl w:val="0"/>
        <w:ind/>
        <w:jc w:val="center"/>
      </w:pPr>
    </w:p>
    <w:p w14:paraId="29040000">
      <w:pPr>
        <w:widowControl w:val="0"/>
        <w:ind/>
        <w:jc w:val="center"/>
      </w:pPr>
    </w:p>
    <w:p w14:paraId="2A040000">
      <w:pPr>
        <w:widowControl w:val="0"/>
        <w:ind/>
        <w:jc w:val="center"/>
      </w:pPr>
    </w:p>
    <w:p w14:paraId="2B040000">
      <w:pPr>
        <w:widowControl w:val="0"/>
        <w:ind/>
        <w:jc w:val="center"/>
      </w:pPr>
    </w:p>
    <w:p w14:paraId="2C040000">
      <w:pPr>
        <w:widowControl w:val="0"/>
        <w:ind/>
        <w:jc w:val="center"/>
      </w:pPr>
    </w:p>
    <w:p w14:paraId="2D040000">
      <w:pPr>
        <w:widowControl w:val="0"/>
        <w:ind/>
        <w:jc w:val="center"/>
      </w:pPr>
    </w:p>
    <w:p w14:paraId="2E040000">
      <w:pPr>
        <w:widowControl w:val="0"/>
        <w:ind/>
        <w:jc w:val="center"/>
      </w:pPr>
    </w:p>
    <w:p w14:paraId="2F040000">
      <w:pPr>
        <w:widowControl w:val="0"/>
        <w:ind/>
        <w:jc w:val="center"/>
      </w:pPr>
    </w:p>
    <w:p w14:paraId="30040000">
      <w:pPr>
        <w:widowControl w:val="0"/>
        <w:ind/>
        <w:jc w:val="center"/>
      </w:pPr>
    </w:p>
    <w:p w14:paraId="31040000">
      <w:pPr>
        <w:widowControl w:val="0"/>
        <w:ind/>
        <w:jc w:val="center"/>
      </w:pPr>
    </w:p>
    <w:p w14:paraId="32040000">
      <w:pPr>
        <w:widowControl w:val="0"/>
        <w:ind/>
        <w:jc w:val="center"/>
      </w:pPr>
    </w:p>
    <w:p w14:paraId="33040000">
      <w:pPr>
        <w:widowControl w:val="0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3404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35040000">
            <w:pPr>
              <w:widowControl w:val="0"/>
              <w:ind/>
              <w:jc w:val="right"/>
            </w:pPr>
            <w:r>
              <w:t>Приложение 5</w:t>
            </w:r>
          </w:p>
          <w:p w14:paraId="3604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3704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38040000">
            <w:pPr>
              <w:widowControl w:val="0"/>
              <w:ind/>
              <w:jc w:val="right"/>
            </w:pPr>
            <w:r>
              <w:t xml:space="preserve">от </w:t>
            </w:r>
            <w:r>
              <w:t>22</w:t>
            </w:r>
            <w:r>
              <w:t>.12.2023 №</w:t>
            </w:r>
            <w:r>
              <w:t xml:space="preserve"> 99</w:t>
            </w:r>
            <w:r>
              <w:t xml:space="preserve"> </w:t>
            </w:r>
          </w:p>
        </w:tc>
      </w:tr>
    </w:tbl>
    <w:p w14:paraId="39040000">
      <w:pPr>
        <w:widowControl w:val="0"/>
        <w:ind/>
        <w:jc w:val="center"/>
      </w:pPr>
    </w:p>
    <w:p w14:paraId="3A04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3B040000">
      <w:pPr>
        <w:widowControl w:val="0"/>
        <w:ind/>
        <w:jc w:val="center"/>
      </w:pPr>
      <w:r>
        <w:t>на 2023 год и на плановый период 2024 и 2025 годов</w:t>
      </w:r>
    </w:p>
    <w:p w14:paraId="3C04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3D040000">
      <w:pPr>
        <w:widowControl w:val="0"/>
        <w:ind/>
        <w:jc w:val="right"/>
        <w:rPr>
          <w:sz w:val="22"/>
        </w:rPr>
      </w:pPr>
    </w:p>
    <w:tbl>
      <w:tblPr>
        <w:tblStyle w:val="Style_6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F04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2023 год</w:t>
            </w:r>
          </w:p>
          <w:p w14:paraId="45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46040000">
            <w:pPr>
              <w:ind/>
              <w:jc w:val="center"/>
            </w:pPr>
            <w:r>
              <w:t>2024 год</w:t>
            </w:r>
          </w:p>
          <w:p w14:paraId="47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2025 год</w:t>
            </w:r>
          </w:p>
          <w:p w14:paraId="49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4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E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0040000">
            <w:r>
              <w:t>33 146,0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1040000">
            <w:pPr>
              <w:ind/>
              <w:jc w:val="center"/>
            </w:pPr>
            <w:r>
              <w:t>24 048,5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26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7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8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rPr>
                <w:b w:val="1"/>
              </w:rPr>
            </w:pPr>
            <w:r>
              <w:rPr>
                <w:b w:val="1"/>
              </w:rPr>
              <w:t>10 987,7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5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0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10 453,8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9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2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r>
              <w:t xml:space="preserve">Расходы на обеспечение функций Администрации сельского </w:t>
            </w:r>
            <w:r>
              <w:t>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2 126,8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9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D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204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6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B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4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8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1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6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A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F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3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  <w:r>
              <w:t>1,8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804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C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1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A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  <w:r>
              <w:t>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3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C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5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B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E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0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205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9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B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5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5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D05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ind/>
              <w:jc w:val="center"/>
            </w:pPr>
            <w:r>
              <w:t>247,4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005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5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205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51,8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5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D05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0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6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9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F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1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8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A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C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1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6 381,1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A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0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1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3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5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1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6 371,9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9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B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2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B050000">
            <w:r>
              <w:t>22 1 00 55551</w:t>
            </w:r>
          </w:p>
          <w:p w14:paraId="9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t>1 113,0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1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5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ind/>
              <w:jc w:val="center"/>
            </w:pPr>
            <w:r>
              <w:t>251,8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A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</w:t>
            </w:r>
            <w:r>
              <w:t>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E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pPr>
              <w:ind/>
              <w:jc w:val="center"/>
            </w:pPr>
            <w:r>
              <w:t>117,4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3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7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/>
              <w:jc w:val="center"/>
            </w:pPr>
            <w:r>
              <w:t>1 368,9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50000">
            <w:pPr>
              <w:ind/>
              <w:jc w:val="center"/>
            </w:pPr>
            <w:r>
              <w:t>43.5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505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E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2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7050000">
            <w:pPr>
              <w:spacing w:after="105" w:before="105"/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B050000">
            <w:pPr>
              <w:ind/>
              <w:jc w:val="center"/>
            </w:pPr>
            <w:r>
              <w:t>99 1 00 S4220</w:t>
            </w:r>
          </w:p>
          <w:p w14:paraId="D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1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3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4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A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C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D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0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1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3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5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9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A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C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E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0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1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6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506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706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8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9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A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B06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C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E06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006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206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3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406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706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8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9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A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B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C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6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006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1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2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3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4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6060000">
            <w:pPr>
              <w:ind/>
              <w:jc w:val="center"/>
            </w:pPr>
            <w: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706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6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906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</w:t>
            </w:r>
            <w:r>
              <w:t>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A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B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C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D06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F060000">
            <w:pPr>
              <w:ind/>
              <w:jc w:val="center"/>
            </w:pPr>
            <w:r>
              <w:t>12 981,2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006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6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6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6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B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C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D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F06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106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206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406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5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6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806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9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A06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B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D06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106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206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606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7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8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A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B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C06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D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F06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1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2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3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4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506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6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8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9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A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B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C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D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1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2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3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4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6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706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A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B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C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E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006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1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3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4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5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7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200,2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C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D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F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2060000">
            <w:pPr>
              <w:ind/>
              <w:jc w:val="center"/>
            </w:pPr>
            <w:r>
              <w:t>200,2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3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5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6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8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9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B060000">
            <w:pPr>
              <w:ind/>
              <w:jc w:val="center"/>
            </w:pPr>
            <w:r>
              <w:t>193,2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C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E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F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1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2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3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4060000">
            <w:pPr>
              <w:ind/>
              <w:jc w:val="center"/>
            </w:pPr>
            <w:r>
              <w:t>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5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7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9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A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B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D060000">
            <w:pPr>
              <w:ind/>
              <w:jc w:val="center"/>
            </w:pPr>
            <w:r>
              <w:t>33 346,2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E06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60000">
            <w:pPr>
              <w:ind/>
              <w:jc w:val="center"/>
            </w:pPr>
            <w:r>
              <w:t>23 729,5</w:t>
            </w:r>
          </w:p>
        </w:tc>
      </w:tr>
    </w:tbl>
    <w:p w14:paraId="B0060000">
      <w:pPr>
        <w:pStyle w:val="Style_11"/>
        <w:rPr>
          <w:rFonts w:ascii="Times New Roman" w:hAnsi="Times New Roman"/>
          <w:sz w:val="24"/>
        </w:rPr>
      </w:pPr>
    </w:p>
    <w:p w14:paraId="B1060000">
      <w:pPr>
        <w:pStyle w:val="Style_11"/>
        <w:rPr>
          <w:rFonts w:ascii="Times New Roman" w:hAnsi="Times New Roman"/>
          <w:sz w:val="24"/>
        </w:rPr>
      </w:pPr>
    </w:p>
    <w:p w14:paraId="B2060000">
      <w:pPr>
        <w:pStyle w:val="Style_11"/>
        <w:rPr>
          <w:rFonts w:ascii="Times New Roman" w:hAnsi="Times New Roman"/>
          <w:sz w:val="24"/>
        </w:rPr>
      </w:pPr>
    </w:p>
    <w:p w14:paraId="B3060000">
      <w:pPr>
        <w:pStyle w:val="Style_11"/>
        <w:rPr>
          <w:rFonts w:ascii="Times New Roman" w:hAnsi="Times New Roman"/>
          <w:sz w:val="24"/>
        </w:rPr>
      </w:pPr>
    </w:p>
    <w:p w14:paraId="B4060000">
      <w:pPr>
        <w:pStyle w:val="Style_11"/>
        <w:rPr>
          <w:rFonts w:ascii="Times New Roman" w:hAnsi="Times New Roman"/>
          <w:sz w:val="24"/>
        </w:rPr>
      </w:pPr>
    </w:p>
    <w:p w14:paraId="B5060000">
      <w:pPr>
        <w:pStyle w:val="Style_11"/>
        <w:rPr>
          <w:rFonts w:ascii="Times New Roman" w:hAnsi="Times New Roman"/>
          <w:sz w:val="24"/>
        </w:rPr>
      </w:pPr>
    </w:p>
    <w:p w14:paraId="B6060000">
      <w:pPr>
        <w:pStyle w:val="Style_11"/>
        <w:rPr>
          <w:rFonts w:ascii="Times New Roman" w:hAnsi="Times New Roman"/>
          <w:sz w:val="24"/>
        </w:rPr>
      </w:pPr>
    </w:p>
    <w:p w14:paraId="B7060000">
      <w:pPr>
        <w:pStyle w:val="Style_11"/>
        <w:rPr>
          <w:rFonts w:ascii="Times New Roman" w:hAnsi="Times New Roman"/>
          <w:sz w:val="24"/>
        </w:rPr>
      </w:pPr>
    </w:p>
    <w:p w14:paraId="B8060000">
      <w:pPr>
        <w:pStyle w:val="Style_11"/>
        <w:rPr>
          <w:rFonts w:ascii="Times New Roman" w:hAnsi="Times New Roman"/>
          <w:sz w:val="24"/>
        </w:rPr>
      </w:pPr>
    </w:p>
    <w:p w14:paraId="B9060000">
      <w:pPr>
        <w:pStyle w:val="Style_11"/>
        <w:rPr>
          <w:rFonts w:ascii="Times New Roman" w:hAnsi="Times New Roman"/>
          <w:sz w:val="24"/>
        </w:rPr>
      </w:pPr>
    </w:p>
    <w:p w14:paraId="BA060000">
      <w:pPr>
        <w:pStyle w:val="Style_11"/>
        <w:rPr>
          <w:rFonts w:ascii="Times New Roman" w:hAnsi="Times New Roman"/>
          <w:sz w:val="24"/>
        </w:rPr>
      </w:pPr>
    </w:p>
    <w:p w14:paraId="BB060000">
      <w:pPr>
        <w:pStyle w:val="Style_11"/>
        <w:rPr>
          <w:rFonts w:ascii="Times New Roman" w:hAnsi="Times New Roman"/>
          <w:sz w:val="24"/>
        </w:rPr>
      </w:pPr>
    </w:p>
    <w:p w14:paraId="BC060000">
      <w:pPr>
        <w:pStyle w:val="Style_11"/>
        <w:rPr>
          <w:rFonts w:ascii="Times New Roman" w:hAnsi="Times New Roman"/>
          <w:sz w:val="24"/>
        </w:rPr>
      </w:pPr>
    </w:p>
    <w:p w14:paraId="BD060000">
      <w:pPr>
        <w:pStyle w:val="Style_11"/>
        <w:rPr>
          <w:rFonts w:ascii="Times New Roman" w:hAnsi="Times New Roman"/>
          <w:sz w:val="24"/>
        </w:rPr>
      </w:pPr>
    </w:p>
    <w:p w14:paraId="BE060000">
      <w:pPr>
        <w:pStyle w:val="Style_11"/>
        <w:rPr>
          <w:rFonts w:ascii="Times New Roman" w:hAnsi="Times New Roman"/>
          <w:sz w:val="24"/>
        </w:rPr>
      </w:pPr>
    </w:p>
    <w:p w14:paraId="BF060000">
      <w:pPr>
        <w:pStyle w:val="Style_11"/>
        <w:rPr>
          <w:rFonts w:ascii="Times New Roman" w:hAnsi="Times New Roman"/>
          <w:sz w:val="24"/>
        </w:rPr>
      </w:pPr>
    </w:p>
    <w:p w14:paraId="C0060000">
      <w:pPr>
        <w:pStyle w:val="Style_11"/>
        <w:rPr>
          <w:rFonts w:ascii="Times New Roman" w:hAnsi="Times New Roman"/>
          <w:sz w:val="24"/>
        </w:rPr>
      </w:pPr>
    </w:p>
    <w:tbl>
      <w:tblPr>
        <w:tblStyle w:val="Style_6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C106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C2060000">
            <w:pPr>
              <w:widowControl w:val="0"/>
              <w:ind/>
              <w:jc w:val="right"/>
            </w:pPr>
            <w:r>
              <w:t>Приложение 6</w:t>
            </w:r>
          </w:p>
          <w:p w14:paraId="C306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C406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C5060000">
            <w:pPr>
              <w:widowControl w:val="0"/>
              <w:ind/>
              <w:jc w:val="right"/>
            </w:pPr>
            <w:r>
              <w:t xml:space="preserve">от </w:t>
            </w:r>
            <w:r>
              <w:t>22</w:t>
            </w:r>
            <w:r>
              <w:t xml:space="preserve">.12.2023 № </w:t>
            </w:r>
            <w:r>
              <w:t>99</w:t>
            </w:r>
            <w:r>
              <w:t xml:space="preserve"> </w:t>
            </w:r>
          </w:p>
        </w:tc>
      </w:tr>
    </w:tbl>
    <w:p w14:paraId="C6060000">
      <w:pPr>
        <w:pStyle w:val="Style_11"/>
        <w:rPr>
          <w:rFonts w:ascii="Times New Roman" w:hAnsi="Times New Roman"/>
          <w:sz w:val="24"/>
        </w:rPr>
      </w:pPr>
    </w:p>
    <w:p w14:paraId="C7060000">
      <w:pPr>
        <w:pStyle w:val="Style_11"/>
        <w:rPr>
          <w:rFonts w:ascii="Times New Roman" w:hAnsi="Times New Roman"/>
          <w:sz w:val="24"/>
        </w:rPr>
      </w:pPr>
    </w:p>
    <w:p w14:paraId="C806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14:paraId="C9060000">
      <w:pPr>
        <w:pStyle w:val="Style_1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CA060000">
      <w:pPr>
        <w:pStyle w:val="Style_11"/>
        <w:ind/>
        <w:jc w:val="right"/>
        <w:rPr>
          <w:rFonts w:ascii="Times New Roman" w:hAnsi="Times New Roman"/>
          <w:sz w:val="24"/>
        </w:rPr>
      </w:pPr>
    </w:p>
    <w:tbl>
      <w:tblPr>
        <w:tblStyle w:val="Style_6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  <w:r>
              <w:t>2023 год</w:t>
            </w:r>
          </w:p>
          <w:p w14:paraId="D1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</w:pPr>
            <w:r>
              <w:t>2024 год</w:t>
            </w:r>
          </w:p>
          <w:p w14:paraId="D3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</w:pPr>
            <w:r>
              <w:t>2025 год</w:t>
            </w:r>
          </w:p>
          <w:p w14:paraId="D5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28 759,9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22 887,4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6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E06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1 747,3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1 171,8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1 738,1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  <w:r>
              <w:t>1 165,5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251,8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117,4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1841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1 368,9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7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3607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3E07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E07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607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12 981,2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6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E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E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6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6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E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E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607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10 436,5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6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E07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</w:pPr>
            <w:r>
              <w:t>10 419,5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</w:pPr>
            <w:r>
              <w:t>2 126,8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8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80000">
            <w:r>
              <w:t xml:space="preserve">Реализация направления расходов в рамках подпрограммы </w:t>
            </w:r>
            <w:r>
              <w:t xml:space="preserve">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1 282,3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</w:pPr>
            <w:r>
              <w:t>1 282,3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8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8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80000">
            <w:r>
              <w:t>22 1 00 55551</w:t>
            </w:r>
          </w:p>
          <w:p w14:paraId="60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1 113,0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4 286,9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1 364,0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1 955,7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8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3 780,0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1707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7080000">
            <w:pPr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80000">
            <w:pPr>
              <w:ind w:right="60"/>
              <w:jc w:val="both"/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7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506,9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7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Собрания </w:t>
            </w:r>
            <w:r>
              <w:t xml:space="preserve">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80000">
            <w:pPr>
              <w:ind/>
              <w:jc w:val="center"/>
            </w:pPr>
            <w:r>
              <w:t>193,2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F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80000">
            <w:pPr>
              <w:ind/>
              <w:jc w:val="center"/>
            </w:pPr>
            <w:r>
              <w:t>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7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80000">
            <w:pPr>
              <w:ind/>
              <w:jc w:val="center"/>
            </w:pPr>
            <w:r>
              <w:t>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F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7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8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F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7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r>
              <w:t xml:space="preserve">Иные межбюджетные трансферты передаваемые  другим бюджетам </w:t>
            </w:r>
            <w:r>
              <w:t xml:space="preserve">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7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F080000">
            <w:r>
              <w:rPr>
                <w:sz w:val="22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</w:pPr>
            <w:r>
              <w:rPr>
                <w:sz w:val="22"/>
              </w:rP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ind/>
              <w:jc w:val="center"/>
            </w:pPr>
            <w:r>
              <w:rPr>
                <w:sz w:val="22"/>
              </w:rP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ind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ind/>
              <w:jc w:val="center"/>
            </w:pPr>
            <w:r>
              <w:rPr>
                <w:sz w:val="22"/>
              </w:rPr>
              <w:t>134,8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ind/>
              <w:jc w:val="center"/>
            </w:pPr>
            <w:r>
              <w:rPr>
                <w:sz w:val="22"/>
              </w:rP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ind/>
              <w:jc w:val="center"/>
            </w:pPr>
            <w:r>
              <w:rPr>
                <w:sz w:val="22"/>
              </w:rP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7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F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80000"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8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80000">
            <w:pPr>
              <w:ind/>
              <w:jc w:val="center"/>
            </w:pPr>
            <w:r>
              <w:t>247,4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8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80000">
            <w:r>
              <w:rPr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90000">
            <w:pPr>
              <w:ind/>
              <w:jc w:val="center"/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90000">
            <w:pPr>
              <w:ind/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90000">
            <w:pPr>
              <w:ind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90000">
            <w:pPr>
              <w:ind/>
              <w:jc w:val="center"/>
              <w:rPr>
                <w:color w:val="800000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90000">
            <w:pPr>
              <w:ind/>
              <w:jc w:val="center"/>
            </w:pPr>
            <w:r>
              <w:rPr>
                <w:sz w:val="22"/>
              </w:rPr>
              <w:t>51,8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9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</w:pPr>
            <w:r>
              <w:t>23 729,5</w:t>
            </w:r>
          </w:p>
        </w:tc>
      </w:tr>
    </w:tbl>
    <w:p w14:paraId="0F090000">
      <w:pPr>
        <w:pStyle w:val="Style_1"/>
        <w:ind/>
        <w:jc w:val="center"/>
      </w:pPr>
    </w:p>
    <w:p w14:paraId="10090000">
      <w:pPr>
        <w:sectPr>
          <w:footerReference r:id="rId3" w:type="default"/>
          <w:pgSz w:h="11906" w:orient="landscape" w:w="16838"/>
          <w:pgMar w:bottom="357" w:footer="709" w:gutter="0" w:header="709" w:left="1134" w:right="964" w:top="1644"/>
        </w:sectPr>
      </w:pPr>
    </w:p>
    <w:p w14:paraId="11090000">
      <w:pPr>
        <w:pStyle w:val="Style_1"/>
        <w:ind/>
        <w:jc w:val="center"/>
      </w:pPr>
    </w:p>
    <w:p w14:paraId="12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734"/>
        <w:gridCol w:w="4909"/>
      </w:tblGrid>
      <w:tr>
        <w:tc>
          <w:tcPr>
            <w:tcW w:type="dxa" w:w="4734"/>
          </w:tcPr>
          <w:p w14:paraId="1309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14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15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16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17090000">
            <w:pPr>
              <w:keepNext w:val="1"/>
              <w:keepLines w:val="1"/>
              <w:ind/>
              <w:jc w:val="right"/>
            </w:pPr>
            <w:r>
              <w:t xml:space="preserve">от </w:t>
            </w:r>
            <w:r>
              <w:t>22</w:t>
            </w:r>
            <w:r>
              <w:t xml:space="preserve">.12.2023 № </w:t>
            </w:r>
            <w:r>
              <w:t>99</w:t>
            </w:r>
            <w:r>
              <w:t xml:space="preserve">  </w:t>
            </w:r>
          </w:p>
        </w:tc>
      </w:tr>
    </w:tbl>
    <w:p w14:paraId="18090000">
      <w:pPr>
        <w:ind/>
        <w:jc w:val="center"/>
      </w:pPr>
    </w:p>
    <w:p w14:paraId="1909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14:paraId="1A090000">
      <w:pPr>
        <w:pStyle w:val="Style_8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14:paraId="1D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1F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20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9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22090000">
            <w:pPr>
              <w:pStyle w:val="Style_8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4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5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8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9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C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115,2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D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90000">
            <w:pPr>
              <w:pStyle w:val="Style_8"/>
              <w:spacing w:line="240" w:lineRule="exact"/>
              <w:ind w:right="-610"/>
              <w:rPr>
                <w:spacing w:val="-4"/>
              </w:rPr>
            </w:pPr>
          </w:p>
          <w:p w14:paraId="30090000">
            <w:pPr>
              <w:pStyle w:val="Style_8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31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116,2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32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14:paraId="34090000">
      <w:pPr>
        <w:ind/>
        <w:jc w:val="both"/>
      </w:pPr>
    </w:p>
    <w:p w14:paraId="35090000">
      <w:pPr>
        <w:pStyle w:val="Style_1"/>
        <w:ind/>
        <w:jc w:val="center"/>
      </w:pPr>
    </w:p>
    <w:p w14:paraId="36090000">
      <w:pPr>
        <w:pStyle w:val="Style_1"/>
        <w:ind/>
        <w:jc w:val="center"/>
      </w:pPr>
    </w:p>
    <w:p w14:paraId="37090000">
      <w:pPr>
        <w:pStyle w:val="Style_1"/>
        <w:ind/>
        <w:jc w:val="center"/>
      </w:pPr>
    </w:p>
    <w:p w14:paraId="38090000">
      <w:pPr>
        <w:pStyle w:val="Style_1"/>
        <w:ind/>
        <w:jc w:val="center"/>
      </w:pPr>
    </w:p>
    <w:p w14:paraId="39090000">
      <w:pPr>
        <w:pStyle w:val="Style_1"/>
        <w:ind/>
        <w:jc w:val="center"/>
      </w:pPr>
    </w:p>
    <w:p w14:paraId="3A090000">
      <w:pPr>
        <w:pStyle w:val="Style_1"/>
        <w:ind/>
        <w:jc w:val="center"/>
      </w:pPr>
    </w:p>
    <w:p w14:paraId="3B090000">
      <w:pPr>
        <w:pStyle w:val="Style_1"/>
        <w:ind/>
        <w:jc w:val="center"/>
      </w:pPr>
    </w:p>
    <w:p w14:paraId="3C090000">
      <w:pPr>
        <w:pStyle w:val="Style_1"/>
        <w:ind/>
        <w:jc w:val="center"/>
      </w:pPr>
    </w:p>
    <w:p w14:paraId="3D090000">
      <w:pPr>
        <w:pStyle w:val="Style_1"/>
        <w:ind/>
        <w:jc w:val="center"/>
      </w:pPr>
    </w:p>
    <w:p w14:paraId="3E090000">
      <w:pPr>
        <w:pStyle w:val="Style_1"/>
        <w:ind/>
        <w:jc w:val="center"/>
      </w:pPr>
    </w:p>
    <w:p w14:paraId="3F090000">
      <w:pPr>
        <w:pStyle w:val="Style_1"/>
        <w:ind/>
        <w:jc w:val="center"/>
      </w:pPr>
    </w:p>
    <w:p w14:paraId="40090000">
      <w:pPr>
        <w:pStyle w:val="Style_1"/>
        <w:ind/>
        <w:jc w:val="center"/>
      </w:pPr>
    </w:p>
    <w:p w14:paraId="41090000">
      <w:pPr>
        <w:pStyle w:val="Style_1"/>
        <w:ind/>
        <w:jc w:val="center"/>
      </w:pPr>
    </w:p>
    <w:p w14:paraId="42090000">
      <w:pPr>
        <w:pStyle w:val="Style_1"/>
        <w:ind/>
        <w:jc w:val="center"/>
      </w:pPr>
    </w:p>
    <w:p w14:paraId="43090000">
      <w:pPr>
        <w:pStyle w:val="Style_1"/>
        <w:ind/>
        <w:jc w:val="center"/>
      </w:pPr>
    </w:p>
    <w:p w14:paraId="44090000">
      <w:pPr>
        <w:pStyle w:val="Style_1"/>
        <w:ind/>
        <w:jc w:val="center"/>
      </w:pPr>
    </w:p>
    <w:p w14:paraId="45090000">
      <w:pPr>
        <w:pStyle w:val="Style_1"/>
        <w:ind/>
        <w:jc w:val="center"/>
      </w:pPr>
    </w:p>
    <w:p w14:paraId="46090000">
      <w:pPr>
        <w:pStyle w:val="Style_1"/>
        <w:ind/>
        <w:jc w:val="center"/>
      </w:pPr>
    </w:p>
    <w:p w14:paraId="47090000">
      <w:pPr>
        <w:sectPr>
          <w:footerReference r:id="rId8" w:type="default"/>
          <w:pgSz w:h="16838" w:orient="portrait" w:w="11906"/>
          <w:pgMar w:bottom="964" w:footer="709" w:gutter="0" w:header="709" w:left="1644" w:right="964" w:top="1134"/>
        </w:sectPr>
      </w:pPr>
    </w:p>
    <w:p w14:paraId="48090000">
      <w:pPr>
        <w:pStyle w:val="Style_1"/>
        <w:ind/>
        <w:jc w:val="center"/>
      </w:pPr>
    </w:p>
    <w:p w14:paraId="49090000">
      <w:pPr>
        <w:pStyle w:val="Style_1"/>
        <w:ind/>
        <w:jc w:val="center"/>
      </w:pPr>
    </w:p>
    <w:p w14:paraId="4A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9017"/>
        <w:gridCol w:w="5445"/>
      </w:tblGrid>
      <w:tr>
        <w:trPr>
          <w:trHeight w:hRule="atLeast" w:val="1044"/>
        </w:trPr>
        <w:tc>
          <w:tcPr>
            <w:tcW w:type="dxa" w:w="9017"/>
          </w:tcPr>
          <w:p w14:paraId="4B09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4C090000">
            <w:pPr>
              <w:keepNext w:val="1"/>
              <w:keepLines w:val="1"/>
              <w:ind/>
            </w:pPr>
            <w:r>
              <w:t>Приложение 8</w:t>
            </w:r>
          </w:p>
          <w:p w14:paraId="4D090000">
            <w:pPr>
              <w:widowControl w:val="0"/>
              <w:ind/>
            </w:pPr>
            <w:r>
              <w:t xml:space="preserve">к решению  Собрания депутатов  </w:t>
            </w:r>
          </w:p>
          <w:p w14:paraId="4E090000">
            <w:pPr>
              <w:widowControl w:val="0"/>
              <w:ind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F090000">
            <w:pPr>
              <w:keepNext w:val="1"/>
              <w:keepLines w:val="1"/>
              <w:ind/>
            </w:pPr>
            <w:r>
              <w:t xml:space="preserve">от </w:t>
            </w:r>
            <w:r>
              <w:t>22</w:t>
            </w:r>
            <w:r>
              <w:t xml:space="preserve">.12.2023 № </w:t>
            </w:r>
            <w:r>
              <w:t>99</w:t>
            </w:r>
          </w:p>
        </w:tc>
      </w:tr>
    </w:tbl>
    <w:p w14:paraId="50090000">
      <w:pPr>
        <w:ind/>
        <w:jc w:val="center"/>
      </w:pPr>
    </w:p>
    <w:p w14:paraId="51090000">
      <w:pPr>
        <w:ind/>
        <w:jc w:val="center"/>
      </w:pPr>
      <w:r>
        <w:t>Распределение субвенций по доходам и видам расходов на 2023 год и плановый период 2024 и 2025 годов</w:t>
      </w:r>
    </w:p>
    <w:p w14:paraId="52090000">
      <w:pPr>
        <w:ind/>
        <w:jc w:val="right"/>
      </w:pPr>
      <w:r>
        <w:t>(тыс. рублей)</w:t>
      </w:r>
    </w:p>
    <w:p w14:paraId="53090000">
      <w:pPr>
        <w:ind/>
        <w:jc w:val="right"/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9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90000">
            <w:pPr>
              <w:ind/>
              <w:jc w:val="center"/>
            </w:pPr>
            <w:r>
              <w:t>Наименование 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9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9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9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90000">
            <w:pPr>
              <w:ind/>
              <w:jc w:val="center"/>
            </w:pPr>
            <w:r>
              <w:t>2025</w:t>
            </w:r>
          </w:p>
          <w:p w14:paraId="5C09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9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9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9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9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209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309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9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9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6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7090000">
            <w:pPr>
              <w:ind/>
              <w:jc w:val="center"/>
            </w:pPr>
            <w:r>
              <w:t>299,4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809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9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9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9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D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90000"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9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9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9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2090000">
            <w:pPr>
              <w:ind/>
              <w:jc w:val="center"/>
            </w:pPr>
            <w:r>
              <w:t>951 2 02 30024 10 0000 150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309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9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9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90000">
            <w:r>
              <w:t>2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90000">
            <w: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A09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B09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9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D09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E090000">
            <w:pPr>
              <w:ind/>
              <w:jc w:val="center"/>
            </w:pPr>
            <w:r>
              <w:t>317,6</w:t>
            </w:r>
          </w:p>
        </w:tc>
      </w:tr>
    </w:tbl>
    <w:p w14:paraId="7F090000">
      <w:pPr>
        <w:ind/>
        <w:jc w:val="right"/>
      </w:pPr>
    </w:p>
    <w:p w14:paraId="80090000">
      <w:pPr>
        <w:pStyle w:val="Style_1"/>
        <w:ind/>
        <w:jc w:val="center"/>
      </w:pPr>
    </w:p>
    <w:p w14:paraId="81090000">
      <w:pPr>
        <w:pStyle w:val="Style_1"/>
        <w:ind/>
        <w:jc w:val="center"/>
      </w:pPr>
    </w:p>
    <w:p w14:paraId="82090000">
      <w:pPr>
        <w:pStyle w:val="Style_1"/>
        <w:ind/>
        <w:jc w:val="center"/>
      </w:pPr>
    </w:p>
    <w:p w14:paraId="83090000">
      <w:pPr>
        <w:pStyle w:val="Style_1"/>
        <w:ind/>
        <w:jc w:val="center"/>
      </w:pPr>
    </w:p>
    <w:p w14:paraId="84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1148"/>
        <w:gridCol w:w="6612"/>
        <w:gridCol w:w="1709"/>
        <w:gridCol w:w="1496"/>
        <w:gridCol w:w="1496"/>
        <w:gridCol w:w="2001"/>
      </w:tblGrid>
      <w:tr>
        <w:trPr>
          <w:trHeight w:hRule="atLeast" w:val="1033"/>
        </w:trPr>
        <w:tc>
          <w:tcPr>
            <w:tcW w:type="dxa" w:w="7760"/>
            <w:gridSpan w:val="2"/>
          </w:tcPr>
          <w:p w14:paraId="85090000">
            <w:pPr>
              <w:keepNext w:val="1"/>
              <w:keepLines w:val="1"/>
              <w:ind/>
            </w:pPr>
          </w:p>
        </w:tc>
        <w:tc>
          <w:tcPr>
            <w:tcW w:type="dxa" w:w="6702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pPr>
              <w:widowControl w:val="0"/>
              <w:ind/>
              <w:jc w:val="right"/>
            </w:pPr>
            <w:r>
              <w:t>Приложение 9</w:t>
            </w:r>
          </w:p>
          <w:p w14:paraId="8709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8809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89090000">
            <w:pPr>
              <w:widowControl w:val="0"/>
              <w:ind/>
              <w:jc w:val="right"/>
            </w:pPr>
            <w:r>
              <w:t xml:space="preserve">от </w:t>
            </w:r>
            <w:r>
              <w:t>22</w:t>
            </w:r>
            <w:r>
              <w:t xml:space="preserve">.12.2023 № </w:t>
            </w:r>
            <w:r>
              <w:t>99</w:t>
            </w:r>
            <w:r>
              <w:t xml:space="preserve"> </w:t>
            </w:r>
          </w:p>
        </w:tc>
      </w:tr>
      <w:tr>
        <w:trPr>
          <w:trHeight w:hRule="atLeast" w:val="725"/>
        </w:trPr>
        <w:tc>
          <w:tcPr>
            <w:tcW w:type="dxa" w:w="1446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A09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B090000">
            <w:pPr>
              <w:pStyle w:val="Style_8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90000">
            <w:r>
              <w:t>N п\</w:t>
            </w:r>
            <w:r>
              <w:t>п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9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9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9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9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9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9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9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9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9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9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9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9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pPr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90000">
            <w:pPr>
              <w:ind/>
              <w:jc w:val="center"/>
            </w:pPr>
            <w:r>
              <w:t>2.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90000">
            <w:r>
              <w:t>Субсидия за счет средств резервного фонда Правительства Ростовской области,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9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9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9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90000">
            <w:pPr>
              <w:ind/>
              <w:jc w:val="center"/>
            </w:pPr>
            <w:r>
              <w:t>173,8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90000">
            <w:pPr>
              <w:ind/>
              <w:jc w:val="center"/>
            </w:pPr>
            <w:r>
              <w:t>0</w:t>
            </w:r>
          </w:p>
        </w:tc>
      </w:tr>
    </w:tbl>
    <w:p w14:paraId="C8090000">
      <w:pPr>
        <w:sectPr>
          <w:footerReference r:id="rId7" w:type="default"/>
          <w:pgSz w:h="11906" w:orient="landscape" w:w="16838"/>
          <w:pgMar w:bottom="1644" w:footer="709" w:gutter="0" w:header="709" w:left="1134" w:right="964" w:top="964"/>
        </w:sectPr>
      </w:pPr>
    </w:p>
    <w:p w14:paraId="C9090000">
      <w:pPr>
        <w:pStyle w:val="Style_1"/>
      </w:pPr>
    </w:p>
    <w:tbl>
      <w:tblPr>
        <w:tblStyle w:val="Style_6"/>
        <w:tblInd w:type="dxa" w:w="108"/>
        <w:tblLayout w:type="fixed"/>
      </w:tblPr>
      <w:tblGrid>
        <w:gridCol w:w="4536"/>
        <w:gridCol w:w="4678"/>
      </w:tblGrid>
      <w:tr>
        <w:tc>
          <w:tcPr>
            <w:tcW w:type="dxa" w:w="4536"/>
          </w:tcPr>
          <w:p w14:paraId="CA090000">
            <w:pPr>
              <w:keepNext w:val="1"/>
              <w:keepLines w:val="1"/>
              <w:ind/>
            </w:pPr>
          </w:p>
        </w:tc>
        <w:tc>
          <w:tcPr>
            <w:tcW w:type="dxa" w:w="4678"/>
          </w:tcPr>
          <w:p w14:paraId="CB090000">
            <w:pPr>
              <w:widowControl w:val="0"/>
              <w:ind/>
            </w:pPr>
            <w:r>
              <w:t>Приложение 10</w:t>
            </w:r>
          </w:p>
          <w:p w14:paraId="CC09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CD09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CE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от </w:t>
            </w:r>
            <w:r>
              <w:t>22.</w:t>
            </w:r>
            <w:r>
              <w:t xml:space="preserve">12.2023 № </w:t>
            </w:r>
            <w:r>
              <w:t>99</w:t>
            </w:r>
          </w:p>
        </w:tc>
      </w:tr>
    </w:tbl>
    <w:p w14:paraId="CF090000">
      <w:pPr>
        <w:ind/>
        <w:jc w:val="center"/>
        <w:rPr>
          <w:sz w:val="28"/>
        </w:rPr>
      </w:pPr>
    </w:p>
    <w:p w14:paraId="D0090000">
      <w:pPr>
        <w:ind/>
        <w:jc w:val="center"/>
        <w:rPr>
          <w:sz w:val="28"/>
        </w:rPr>
      </w:pPr>
      <w:r>
        <w:rPr>
          <w:sz w:val="28"/>
        </w:rPr>
        <w:t xml:space="preserve">Программа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</w:t>
      </w:r>
    </w:p>
    <w:p w14:paraId="D1090000">
      <w:pPr>
        <w:rPr>
          <w:b w:val="1"/>
        </w:rPr>
      </w:pPr>
    </w:p>
    <w:p w14:paraId="D2090000">
      <w:pPr>
        <w:pStyle w:val="Style_12"/>
        <w:numPr>
          <w:ilvl w:val="0"/>
          <w:numId w:val="5"/>
        </w:numPr>
        <w:spacing w:after="0" w:line="240" w:lineRule="auto"/>
        <w:ind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</w:t>
      </w:r>
    </w:p>
    <w:p w14:paraId="D3090000">
      <w:pPr>
        <w:pStyle w:val="Style_12"/>
        <w:spacing w:after="0" w:line="240" w:lineRule="auto"/>
        <w:ind/>
      </w:pP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6"/>
        <w:tblInd w:type="dxa" w:w="392"/>
        <w:tblLayout w:type="fixed"/>
      </w:tblPr>
      <w:tblGrid>
        <w:gridCol w:w="4536"/>
        <w:gridCol w:w="1843"/>
        <w:gridCol w:w="2976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90000">
            <w:pPr>
              <w:spacing w:after="60" w:before="60"/>
              <w:ind/>
            </w:pPr>
            <w:r>
              <w:t xml:space="preserve">Сумма 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90000">
            <w:pPr>
              <w:ind w:firstLine="34" w:left="0"/>
            </w:pPr>
            <w: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90000">
            <w:pPr>
              <w:spacing w:after="60" w:before="60"/>
              <w:ind/>
            </w:pP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90000">
            <w:r>
              <w:t>привлечение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90000">
            <w:r>
              <w:t>погашение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90000">
            <w:pPr>
              <w:spacing w:after="60" w:before="60"/>
              <w:ind/>
            </w:pPr>
            <w:r>
              <w:t>Декабрь 2023г</w:t>
            </w:r>
          </w:p>
        </w:tc>
      </w:tr>
    </w:tbl>
    <w:p w14:paraId="E0090000">
      <w:pPr>
        <w:pStyle w:val="Style_12"/>
        <w:numPr>
          <w:ilvl w:val="0"/>
          <w:numId w:val="5"/>
        </w:numPr>
        <w:spacing w:line="240" w:lineRule="auto"/>
        <w:ind/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(тыс. рублей)</w:t>
      </w:r>
    </w:p>
    <w:tbl>
      <w:tblPr>
        <w:tblStyle w:val="Style_6"/>
        <w:tblInd w:type="dxa" w:w="392"/>
        <w:tblLayout w:type="fixed"/>
      </w:tblPr>
      <w:tblGrid>
        <w:gridCol w:w="4111"/>
        <w:gridCol w:w="1275"/>
        <w:gridCol w:w="1418"/>
        <w:gridCol w:w="1276"/>
        <w:gridCol w:w="1275"/>
      </w:tblGrid>
      <w:tr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52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90000">
            <w:pPr>
              <w:spacing w:after="60" w:before="60"/>
              <w:ind/>
              <w:jc w:val="center"/>
            </w:pPr>
            <w:r>
              <w:t>Плановый период</w:t>
            </w:r>
          </w:p>
        </w:tc>
      </w:tr>
      <w:tr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90000">
            <w:pPr>
              <w:spacing w:after="60" w:before="60"/>
              <w:ind/>
            </w:pPr>
            <w:r>
              <w:t xml:space="preserve">2024 год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90000">
            <w:pPr>
              <w:spacing w:after="60" w:before="60"/>
              <w:ind/>
            </w:pPr>
            <w:r>
              <w:t>Предельные сроки погашения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90000">
            <w:pPr>
              <w:spacing w:after="60" w:before="60"/>
              <w:ind/>
              <w:jc w:val="center"/>
            </w:pPr>
            <w:r>
              <w:t>2025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90000">
            <w: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9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90000">
            <w:pPr>
              <w:spacing w:after="60" w:before="60"/>
              <w:ind w:right="1734"/>
            </w:pPr>
          </w:p>
        </w:tc>
      </w:tr>
      <w:t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90000">
            <w:r>
              <w:t>привлечение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9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90000">
            <w:r>
              <w:t>погашение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9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90000">
            <w:pPr>
              <w:spacing w:after="60" w:before="60"/>
              <w:ind/>
            </w:pPr>
          </w:p>
        </w:tc>
      </w:tr>
    </w:tbl>
    <w:p w14:paraId="F6090000">
      <w:pPr>
        <w:pStyle w:val="Style_1"/>
        <w:ind/>
        <w:jc w:val="center"/>
      </w:pPr>
    </w:p>
    <w:p w14:paraId="F7090000">
      <w:pPr>
        <w:pStyle w:val="Style_1"/>
        <w:ind/>
        <w:jc w:val="center"/>
      </w:pPr>
    </w:p>
    <w:p w14:paraId="F8090000">
      <w:pPr>
        <w:pStyle w:val="Style_1"/>
        <w:ind/>
        <w:jc w:val="center"/>
      </w:pPr>
    </w:p>
    <w:p w14:paraId="F9090000">
      <w:pPr>
        <w:pStyle w:val="Style_1"/>
        <w:ind/>
        <w:jc w:val="center"/>
      </w:pPr>
    </w:p>
    <w:p w14:paraId="FA090000">
      <w:pPr>
        <w:pStyle w:val="Style_1"/>
        <w:ind/>
        <w:jc w:val="center"/>
      </w:pPr>
    </w:p>
    <w:p w14:paraId="FB090000">
      <w:pPr>
        <w:pStyle w:val="Style_1"/>
        <w:ind/>
        <w:jc w:val="center"/>
      </w:pPr>
    </w:p>
    <w:p w14:paraId="FC090000">
      <w:pPr>
        <w:pStyle w:val="Style_1"/>
        <w:ind/>
        <w:jc w:val="center"/>
      </w:pPr>
    </w:p>
    <w:p w14:paraId="FD090000">
      <w:pPr>
        <w:pStyle w:val="Style_1"/>
        <w:ind/>
        <w:jc w:val="center"/>
      </w:pPr>
    </w:p>
    <w:p w14:paraId="FE090000">
      <w:pPr>
        <w:pStyle w:val="Style_1"/>
        <w:ind/>
        <w:jc w:val="center"/>
      </w:pPr>
    </w:p>
    <w:p w14:paraId="FF090000">
      <w:pPr>
        <w:pStyle w:val="Style_1"/>
        <w:ind/>
        <w:jc w:val="center"/>
      </w:pPr>
    </w:p>
    <w:p w14:paraId="000A0000">
      <w:pPr>
        <w:pStyle w:val="Style_1"/>
        <w:ind/>
        <w:jc w:val="center"/>
      </w:pPr>
    </w:p>
    <w:p w14:paraId="010A0000">
      <w:pPr>
        <w:pStyle w:val="Style_1"/>
        <w:ind/>
        <w:jc w:val="center"/>
      </w:pPr>
    </w:p>
    <w:p w14:paraId="020A0000">
      <w:pPr>
        <w:pStyle w:val="Style_1"/>
        <w:ind/>
        <w:jc w:val="center"/>
      </w:pPr>
    </w:p>
    <w:p w14:paraId="030A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860"/>
        <w:gridCol w:w="5040"/>
      </w:tblGrid>
      <w:tr>
        <w:tc>
          <w:tcPr>
            <w:tcW w:type="dxa" w:w="4860"/>
          </w:tcPr>
          <w:p w14:paraId="040A0000">
            <w:pPr>
              <w:keepNext w:val="1"/>
              <w:keepLines w:val="1"/>
              <w:ind/>
              <w:rPr>
                <w:sz w:val="28"/>
              </w:rPr>
            </w:pPr>
          </w:p>
        </w:tc>
        <w:tc>
          <w:tcPr>
            <w:tcW w:type="dxa" w:w="5040"/>
          </w:tcPr>
          <w:p w14:paraId="050A0000">
            <w:pPr>
              <w:widowControl w:val="0"/>
              <w:ind/>
            </w:pPr>
            <w:r>
              <w:t>Приложение 11</w:t>
            </w:r>
          </w:p>
          <w:p w14:paraId="060A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070A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080A0000">
            <w:pPr>
              <w:keepNext w:val="1"/>
              <w:keepLines w:val="1"/>
              <w:ind/>
              <w:rPr>
                <w:sz w:val="28"/>
              </w:rPr>
            </w:pPr>
            <w:r>
              <w:t xml:space="preserve">от </w:t>
            </w:r>
            <w:r>
              <w:t>22</w:t>
            </w:r>
            <w:r>
              <w:t xml:space="preserve">.12.2023 № </w:t>
            </w:r>
            <w:r>
              <w:t>99</w:t>
            </w:r>
          </w:p>
        </w:tc>
      </w:tr>
    </w:tbl>
    <w:p w14:paraId="090A0000">
      <w:pPr>
        <w:ind/>
        <w:jc w:val="center"/>
        <w:rPr>
          <w:sz w:val="28"/>
        </w:rPr>
      </w:pPr>
    </w:p>
    <w:p w14:paraId="0A0A0000">
      <w:pPr>
        <w:ind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</w:t>
      </w:r>
    </w:p>
    <w:p w14:paraId="0B0A0000">
      <w:pPr>
        <w:ind/>
        <w:jc w:val="both"/>
        <w:rPr>
          <w:sz w:val="28"/>
        </w:rPr>
      </w:pPr>
    </w:p>
    <w:p w14:paraId="0C0A0000">
      <w:pPr>
        <w:ind w:firstLine="0" w:left="360"/>
        <w:jc w:val="both"/>
        <w:rPr>
          <w:sz w:val="28"/>
        </w:rPr>
      </w:pPr>
    </w:p>
    <w:p w14:paraId="0D0A0000">
      <w:pPr>
        <w:ind w:firstLine="720" w:left="0"/>
        <w:jc w:val="center"/>
        <w:rPr>
          <w:sz w:val="28"/>
        </w:rPr>
      </w:pPr>
      <w:r>
        <w:rPr>
          <w:sz w:val="28"/>
        </w:rPr>
        <w:t xml:space="preserve">1.Программа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валюте Российской Федерации на 2023 год и на плановый период 2024 и 2025 годов</w:t>
      </w:r>
    </w:p>
    <w:p w14:paraId="0E0A0000">
      <w:pPr>
        <w:ind w:firstLine="0" w:left="720"/>
        <w:jc w:val="center"/>
        <w:rPr>
          <w:sz w:val="28"/>
        </w:rPr>
      </w:pPr>
    </w:p>
    <w:p w14:paraId="0F0A0000">
      <w:pPr>
        <w:numPr>
          <w:ilvl w:val="1"/>
          <w:numId w:val="6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2023 году и в плановом периоде 2024 и 2025 годов не планируется.</w:t>
      </w:r>
    </w:p>
    <w:p w14:paraId="100A0000">
      <w:pPr>
        <w:numPr>
          <w:ilvl w:val="1"/>
          <w:numId w:val="6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гарантийным случаям, в 2023 году и в плановом периоде 2024 и 2025 годов не планируется.</w:t>
      </w:r>
    </w:p>
    <w:p w14:paraId="110A0000">
      <w:pPr>
        <w:ind w:firstLine="0" w:left="2880"/>
        <w:jc w:val="both"/>
        <w:rPr>
          <w:sz w:val="28"/>
        </w:rPr>
      </w:pPr>
    </w:p>
    <w:p w14:paraId="120A0000">
      <w:pPr>
        <w:ind w:firstLine="0" w:left="720"/>
        <w:jc w:val="center"/>
        <w:rPr>
          <w:sz w:val="28"/>
        </w:rPr>
      </w:pPr>
      <w:r>
        <w:rPr>
          <w:sz w:val="28"/>
        </w:rPr>
        <w:t xml:space="preserve">2. 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иностранной валюте на 2023 год и на плановый период 2024 и 2025 годов</w:t>
      </w:r>
    </w:p>
    <w:p w14:paraId="130A0000">
      <w:pPr>
        <w:numPr>
          <w:ilvl w:val="1"/>
          <w:numId w:val="7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2023 году и в плановом периоде 2024 и 2025 годов не планируется.</w:t>
      </w:r>
    </w:p>
    <w:p w14:paraId="140A0000">
      <w:pPr>
        <w:numPr>
          <w:ilvl w:val="1"/>
          <w:numId w:val="7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гарантийным случаям, в 2023 году и в плановом периоде 2024 и 2025 годов не планируется.</w:t>
      </w:r>
    </w:p>
    <w:p w14:paraId="150A0000">
      <w:pPr>
        <w:ind/>
        <w:jc w:val="center"/>
        <w:outlineLvl w:val="1"/>
        <w:rPr>
          <w:sz w:val="28"/>
        </w:rPr>
      </w:pPr>
    </w:p>
    <w:p w14:paraId="160A0000">
      <w:pPr>
        <w:pStyle w:val="Style_1"/>
        <w:ind/>
        <w:jc w:val="center"/>
      </w:pPr>
    </w:p>
    <w:p w14:paraId="170A0000">
      <w:pPr>
        <w:sectPr>
          <w:footerReference r:id="rId1" w:type="default"/>
          <w:pgSz w:h="16838" w:orient="portrait" w:w="11906"/>
          <w:pgMar w:bottom="964" w:footer="709" w:gutter="0" w:header="709" w:left="1644" w:right="964" w:top="1134"/>
        </w:sectPr>
      </w:pPr>
    </w:p>
    <w:p w14:paraId="180A0000">
      <w:pPr>
        <w:pStyle w:val="Style_8"/>
        <w:spacing w:after="0"/>
        <w:ind w:firstLine="709" w:left="0"/>
        <w:jc w:val="center"/>
        <w:rPr>
          <w:sz w:val="26"/>
        </w:rPr>
      </w:pPr>
      <w:r>
        <w:rPr>
          <w:sz w:val="26"/>
        </w:rPr>
        <w:t>Пояснительная записка</w:t>
      </w:r>
    </w:p>
    <w:p w14:paraId="190A0000">
      <w:pPr>
        <w:pStyle w:val="Style_8"/>
        <w:spacing w:after="0"/>
        <w:ind w:firstLine="709" w:left="0"/>
        <w:jc w:val="center"/>
        <w:rPr>
          <w:sz w:val="26"/>
        </w:rPr>
      </w:pPr>
      <w:r>
        <w:rPr>
          <w:sz w:val="26"/>
        </w:rPr>
        <w:t>к решени</w:t>
      </w:r>
      <w:r>
        <w:rPr>
          <w:sz w:val="26"/>
        </w:rPr>
        <w:t>ю</w:t>
      </w:r>
      <w:bookmarkStart w:id="1" w:name="_GoBack"/>
      <w:bookmarkEnd w:id="1"/>
      <w:r>
        <w:rPr>
          <w:sz w:val="26"/>
        </w:rPr>
        <w:t xml:space="preserve"> Собрания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22</w:t>
      </w:r>
      <w:r>
        <w:rPr>
          <w:sz w:val="26"/>
        </w:rPr>
        <w:t xml:space="preserve">.12.2023 № </w:t>
      </w:r>
      <w:r>
        <w:rPr>
          <w:sz w:val="26"/>
        </w:rPr>
        <w:t>99</w:t>
      </w:r>
      <w:r>
        <w:rPr>
          <w:sz w:val="26"/>
        </w:rPr>
        <w:t xml:space="preserve"> «О внесении изменений в решение Собрание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23.12.2022 № 62 «О бюджете 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плановый период 2024 и 2025 годов»</w:t>
      </w:r>
    </w:p>
    <w:p w14:paraId="1A0A0000">
      <w:pPr>
        <w:ind/>
        <w:jc w:val="both"/>
        <w:rPr>
          <w:sz w:val="26"/>
        </w:rPr>
      </w:pPr>
    </w:p>
    <w:p w14:paraId="1B0A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Основные показатели бюджета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на 2023 год с учетом внесенных изменений следующие:</w:t>
      </w:r>
    </w:p>
    <w:p w14:paraId="1C0A0000">
      <w:pPr>
        <w:rPr>
          <w:sz w:val="26"/>
        </w:rPr>
      </w:pPr>
      <w:r>
        <w:rPr>
          <w:sz w:val="26"/>
        </w:rPr>
        <w:t xml:space="preserve"> </w:t>
      </w:r>
    </w:p>
    <w:p w14:paraId="1D0A0000">
      <w:pPr>
        <w:rPr>
          <w:sz w:val="26"/>
        </w:rPr>
      </w:pPr>
      <w:r>
        <w:rPr>
          <w:sz w:val="26"/>
        </w:rPr>
        <w:t xml:space="preserve">Доходы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32 341,1 тыс. рублей</w:t>
      </w:r>
    </w:p>
    <w:p w14:paraId="1E0A0000">
      <w:pPr>
        <w:rPr>
          <w:sz w:val="26"/>
        </w:rPr>
      </w:pPr>
      <w:r>
        <w:rPr>
          <w:sz w:val="26"/>
        </w:rPr>
        <w:t>Расходы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33 346,2 тыс. рублей </w:t>
      </w:r>
    </w:p>
    <w:p w14:paraId="1F0A0000">
      <w:pPr>
        <w:rPr>
          <w:sz w:val="26"/>
        </w:rPr>
      </w:pPr>
      <w:r>
        <w:rPr>
          <w:sz w:val="26"/>
        </w:rPr>
        <w:t>Прогнизируемый</w:t>
      </w:r>
      <w:r>
        <w:rPr>
          <w:sz w:val="26"/>
        </w:rPr>
        <w:t xml:space="preserve"> дефицит 1 005,1тыс. рублей</w:t>
      </w:r>
    </w:p>
    <w:p w14:paraId="200A0000">
      <w:pPr>
        <w:ind w:firstLine="709" w:left="0"/>
        <w:jc w:val="both"/>
        <w:rPr>
          <w:sz w:val="26"/>
        </w:rPr>
      </w:pPr>
    </w:p>
    <w:p w14:paraId="210A0000">
      <w:pPr>
        <w:ind w:firstLine="709" w:left="0"/>
        <w:jc w:val="both"/>
        <w:rPr>
          <w:sz w:val="26"/>
        </w:rPr>
      </w:pPr>
      <w:r>
        <w:rPr>
          <w:sz w:val="26"/>
        </w:rPr>
        <w:t>Изменения</w:t>
      </w:r>
      <w:r>
        <w:rPr>
          <w:sz w:val="26"/>
        </w:rPr>
        <w:t xml:space="preserve"> вносимые в решение Собрания депутатов от 23.12.2022 № 62 «О бюджете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на плановый период 2024 и 2025 годов»:</w:t>
      </w:r>
    </w:p>
    <w:p w14:paraId="220A0000">
      <w:pPr>
        <w:ind w:firstLine="0" w:left="710"/>
        <w:jc w:val="center"/>
        <w:rPr>
          <w:sz w:val="26"/>
        </w:rPr>
      </w:pPr>
    </w:p>
    <w:p w14:paraId="230A0000">
      <w:pPr>
        <w:ind w:firstLine="0"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14:paraId="240A0000">
      <w:pPr>
        <w:ind w:firstLine="710" w:left="0"/>
        <w:jc w:val="both"/>
        <w:rPr>
          <w:sz w:val="26"/>
        </w:rPr>
      </w:pPr>
      <w:r>
        <w:rPr>
          <w:sz w:val="26"/>
          <w:highlight w:val="white"/>
        </w:rPr>
        <w:t>Перераспределить доходную часть бюджета поселения на 2023 год:</w:t>
      </w:r>
    </w:p>
    <w:p w14:paraId="250A0000">
      <w:pPr>
        <w:ind w:firstLine="708" w:left="0"/>
        <w:rPr>
          <w:sz w:val="26"/>
        </w:rPr>
      </w:pPr>
      <w:r>
        <w:rPr>
          <w:sz w:val="26"/>
          <w:highlight w:val="white"/>
        </w:rPr>
        <w:t>в том числе:</w:t>
      </w:r>
    </w:p>
    <w:p w14:paraId="260A0000">
      <w:pPr>
        <w:ind w:firstLine="708" w:left="0"/>
        <w:rPr>
          <w:sz w:val="26"/>
        </w:rPr>
      </w:pPr>
      <w:r>
        <w:rPr>
          <w:sz w:val="26"/>
          <w:highlight w:val="white"/>
        </w:rPr>
        <w:t>Налоговые и неналоговые доходы перераспределить, в том числе:</w:t>
      </w:r>
    </w:p>
    <w:p w14:paraId="270A0000">
      <w:pPr>
        <w:ind w:firstLine="709" w:left="0"/>
        <w:rPr>
          <w:sz w:val="26"/>
        </w:rPr>
      </w:pPr>
      <w:r>
        <w:rPr>
          <w:sz w:val="26"/>
        </w:rPr>
        <w:t xml:space="preserve">Земельный налог с организаций </w:t>
      </w:r>
      <w:r>
        <w:rPr>
          <w:sz w:val="26"/>
          <w:highlight w:val="white"/>
        </w:rPr>
        <w:t>увеличен на  308,6 тыс. рублей на основании фактического поступления;</w:t>
      </w:r>
    </w:p>
    <w:p w14:paraId="280A0000">
      <w:pPr>
        <w:ind w:firstLine="709" w:left="0"/>
        <w:rPr>
          <w:sz w:val="26"/>
        </w:rPr>
      </w:pPr>
      <w:r>
        <w:rPr>
          <w:sz w:val="26"/>
        </w:rPr>
        <w:t>Земельный налог с физических лиц уменьшен</w:t>
      </w:r>
      <w:r>
        <w:rPr>
          <w:sz w:val="26"/>
        </w:rPr>
        <w:t xml:space="preserve"> </w:t>
      </w:r>
      <w:r>
        <w:rPr>
          <w:sz w:val="26"/>
          <w:highlight w:val="white"/>
        </w:rPr>
        <w:t>на  308,6 тыс. рублей;</w:t>
      </w:r>
    </w:p>
    <w:p w14:paraId="290A0000">
      <w:pPr>
        <w:ind w:firstLine="709" w:left="0"/>
        <w:rPr>
          <w:sz w:val="26"/>
        </w:rPr>
      </w:pPr>
      <w:r>
        <w:rPr>
          <w:sz w:val="26"/>
        </w:rPr>
        <w:t xml:space="preserve">Государственная пошлина за совершение нотариальных действий должностными лицами органов местного самоуправления </w:t>
      </w:r>
      <w:r>
        <w:rPr>
          <w:sz w:val="26"/>
        </w:rPr>
        <w:t>уменьшен</w:t>
      </w:r>
      <w:r>
        <w:rPr>
          <w:sz w:val="26"/>
        </w:rPr>
        <w:t xml:space="preserve"> </w:t>
      </w:r>
      <w:r>
        <w:rPr>
          <w:sz w:val="26"/>
          <w:highlight w:val="white"/>
        </w:rPr>
        <w:t>на  10,0 тыс. рублей;</w:t>
      </w:r>
    </w:p>
    <w:p w14:paraId="2A0A0000">
      <w:pPr>
        <w:ind w:firstLine="709" w:left="0"/>
        <w:rPr>
          <w:sz w:val="26"/>
        </w:rPr>
      </w:pPr>
      <w:r>
        <w:rPr>
          <w:sz w:val="26"/>
        </w:rPr>
        <w:t xml:space="preserve">Доходы от использования имущества </w:t>
      </w:r>
      <w:r>
        <w:rPr>
          <w:sz w:val="26"/>
          <w:highlight w:val="white"/>
        </w:rPr>
        <w:t>увеличены на  10,0 тыс. рублей на основании фактического поступления</w:t>
      </w:r>
    </w:p>
    <w:p w14:paraId="2B0A0000">
      <w:pPr>
        <w:ind w:firstLine="709" w:left="0"/>
        <w:rPr>
          <w:sz w:val="26"/>
        </w:rPr>
      </w:pPr>
      <w:r>
        <w:rPr>
          <w:sz w:val="26"/>
        </w:rPr>
        <w:t>в том числе:</w:t>
      </w:r>
    </w:p>
    <w:p w14:paraId="2C0A0000">
      <w:pPr>
        <w:ind w:firstLine="709" w:left="0"/>
        <w:rPr>
          <w:sz w:val="26"/>
        </w:rPr>
      </w:pPr>
      <w:r>
        <w:rPr>
          <w:sz w:val="26"/>
        </w:rPr>
        <w:t xml:space="preserve">Доходы, получаемые в виде арендной платы за земли после разграничения государственной собственности на землю </w:t>
      </w:r>
      <w:r>
        <w:rPr>
          <w:sz w:val="26"/>
          <w:highlight w:val="white"/>
        </w:rPr>
        <w:t>увеличены</w:t>
      </w:r>
      <w:r>
        <w:rPr>
          <w:sz w:val="26"/>
          <w:highlight w:val="white"/>
        </w:rPr>
        <w:t xml:space="preserve"> на  1,5 тыс. рублей</w:t>
      </w:r>
    </w:p>
    <w:p w14:paraId="2D0A0000">
      <w:pPr>
        <w:ind w:firstLine="709" w:left="0"/>
        <w:rPr>
          <w:sz w:val="26"/>
        </w:rPr>
      </w:pPr>
      <w:r>
        <w:rPr>
          <w:sz w:val="26"/>
        </w:rPr>
        <w:t xml:space="preserve">Доходы от сдачи в аренду имущества, находящегося в оперативном управлении органов управления сельских поселений </w:t>
      </w:r>
      <w:r>
        <w:rPr>
          <w:sz w:val="26"/>
          <w:highlight w:val="white"/>
        </w:rPr>
        <w:t>увеличены на  10,5 тыс. рублей</w:t>
      </w:r>
    </w:p>
    <w:p w14:paraId="2E0A0000">
      <w:pPr>
        <w:ind w:firstLine="709" w:left="0"/>
        <w:rPr>
          <w:sz w:val="26"/>
        </w:rPr>
      </w:pPr>
      <w:r>
        <w:rPr>
          <w:sz w:val="26"/>
        </w:rPr>
        <w:t xml:space="preserve">Доходы от сдачи в аренду </w:t>
      </w:r>
      <w:r>
        <w:rPr>
          <w:sz w:val="26"/>
        </w:rPr>
        <w:t>имущества, составляющего казну сельских поселений уменьшены</w:t>
      </w:r>
      <w:r>
        <w:rPr>
          <w:sz w:val="26"/>
        </w:rPr>
        <w:t xml:space="preserve"> </w:t>
      </w:r>
      <w:r>
        <w:rPr>
          <w:sz w:val="26"/>
          <w:highlight w:val="white"/>
        </w:rPr>
        <w:t>на 2,0 тыс. рублей.</w:t>
      </w:r>
    </w:p>
    <w:p w14:paraId="2F0A0000">
      <w:pPr>
        <w:ind w:firstLine="710" w:left="0"/>
        <w:jc w:val="both"/>
        <w:rPr>
          <w:sz w:val="26"/>
        </w:rPr>
      </w:pPr>
      <w:r>
        <w:rPr>
          <w:sz w:val="26"/>
        </w:rPr>
        <w:tab/>
      </w:r>
    </w:p>
    <w:p w14:paraId="300A0000">
      <w:pPr>
        <w:ind w:firstLine="0" w:left="710"/>
        <w:jc w:val="center"/>
        <w:rPr>
          <w:sz w:val="26"/>
        </w:rPr>
      </w:pPr>
      <w:r>
        <w:rPr>
          <w:sz w:val="26"/>
        </w:rPr>
        <w:t xml:space="preserve">В расходную часть бюджета </w:t>
      </w:r>
      <w:r>
        <w:rPr>
          <w:sz w:val="26"/>
        </w:rPr>
        <w:t xml:space="preserve">в 2023 году </w:t>
      </w:r>
    </w:p>
    <w:p w14:paraId="310A0000">
      <w:pPr>
        <w:ind w:firstLine="850" w:left="0"/>
        <w:jc w:val="both"/>
        <w:rPr>
          <w:b w:val="1"/>
          <w:sz w:val="26"/>
        </w:rPr>
      </w:pPr>
      <w:r>
        <w:rPr>
          <w:sz w:val="26"/>
        </w:rPr>
        <w:t xml:space="preserve">Увеличить ассигнования на сумму 4,0 тыс. рублей средства местного бюджета </w:t>
      </w:r>
      <w:r>
        <w:rPr>
          <w:b w:val="1"/>
          <w:sz w:val="26"/>
        </w:rPr>
        <w:t xml:space="preserve">по целевой статье </w:t>
      </w:r>
    </w:p>
    <w:p w14:paraId="320A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Расходы на выплаты по оплате труда работников органа местного самоуправления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в рамках обеспечения деятельности Собрания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</w:t>
      </w:r>
    </w:p>
    <w:p w14:paraId="330A0000">
      <w:pPr>
        <w:ind w:firstLine="850" w:left="0"/>
        <w:jc w:val="both"/>
        <w:rPr>
          <w:sz w:val="26"/>
        </w:rPr>
      </w:pPr>
      <w:r>
        <w:rPr>
          <w:sz w:val="26"/>
        </w:rPr>
        <w:t xml:space="preserve">По коду  РЗ 01 </w:t>
      </w:r>
      <w:r>
        <w:rPr>
          <w:sz w:val="26"/>
        </w:rPr>
        <w:t>Пр</w:t>
      </w:r>
      <w:r>
        <w:rPr>
          <w:sz w:val="26"/>
        </w:rPr>
        <w:t xml:space="preserve"> 03 ЦСР 99 9 00 0110  </w:t>
      </w:r>
      <w:r>
        <w:rPr>
          <w:sz w:val="26"/>
        </w:rPr>
        <w:t>Вр</w:t>
      </w:r>
      <w:r>
        <w:rPr>
          <w:sz w:val="26"/>
        </w:rPr>
        <w:t xml:space="preserve"> 120 (4,0 тыс. рублей)</w:t>
      </w:r>
    </w:p>
    <w:p w14:paraId="340A0000">
      <w:pPr>
        <w:ind w:firstLine="850" w:left="0"/>
        <w:jc w:val="both"/>
        <w:rPr>
          <w:sz w:val="26"/>
        </w:rPr>
      </w:pPr>
      <w:r>
        <w:rPr>
          <w:sz w:val="26"/>
        </w:rPr>
        <w:t>для увеличения фонда оплаты труда ст. инспектору Собрания депутатов;</w:t>
      </w:r>
    </w:p>
    <w:p w14:paraId="350A0000">
      <w:pPr>
        <w:pStyle w:val="Style_12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highlight w:val="white"/>
        </w:rPr>
        <w:t xml:space="preserve">Уменьшить ассигнования </w:t>
      </w:r>
      <w:r>
        <w:rPr>
          <w:rFonts w:ascii="Times New Roman" w:hAnsi="Times New Roman"/>
          <w:sz w:val="26"/>
        </w:rPr>
        <w:t xml:space="preserve">на сумму 2 997,2 тыс. рублей средства местного бюджета </w:t>
      </w:r>
      <w:r>
        <w:rPr>
          <w:rFonts w:ascii="Times New Roman" w:hAnsi="Times New Roman"/>
          <w:b w:val="1"/>
          <w:sz w:val="26"/>
        </w:rPr>
        <w:t>по целевой статье</w:t>
      </w:r>
      <w:r>
        <w:rPr>
          <w:rFonts w:ascii="Times New Roman" w:hAnsi="Times New Roman"/>
          <w:sz w:val="26"/>
        </w:rPr>
        <w:t xml:space="preserve"> </w:t>
      </w:r>
    </w:p>
    <w:p w14:paraId="360A0000">
      <w:pPr>
        <w:pStyle w:val="Style_12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По коду РЗ 01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z w:val="26"/>
        </w:rPr>
        <w:t xml:space="preserve"> 03 ЦСР 99 9 00 00110 </w:t>
      </w:r>
      <w:r>
        <w:rPr>
          <w:rFonts w:ascii="Times New Roman" w:hAnsi="Times New Roman"/>
          <w:sz w:val="26"/>
        </w:rPr>
        <w:t>Вр</w:t>
      </w:r>
      <w:r>
        <w:rPr>
          <w:rFonts w:ascii="Times New Roman" w:hAnsi="Times New Roman"/>
          <w:sz w:val="26"/>
        </w:rPr>
        <w:t xml:space="preserve"> 244 (-0,5 тыс. рублей)</w:t>
      </w:r>
    </w:p>
    <w:p w14:paraId="370A0000">
      <w:pPr>
        <w:pStyle w:val="Style_12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непрограммное мероприятие - Расходы на обеспечение функций органа местного самоуправления </w:t>
      </w:r>
      <w:r>
        <w:rPr>
          <w:rFonts w:ascii="Times New Roman" w:hAnsi="Times New Roman"/>
          <w:sz w:val="26"/>
        </w:rPr>
        <w:t>Кринично-Лугского</w:t>
      </w:r>
      <w:r>
        <w:rPr>
          <w:rFonts w:ascii="Times New Roman" w:hAnsi="Times New Roman"/>
          <w:sz w:val="26"/>
        </w:rPr>
        <w:t xml:space="preserve"> сельского поселения</w:t>
      </w:r>
    </w:p>
    <w:p w14:paraId="380A0000">
      <w:pPr>
        <w:pStyle w:val="Style_12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По коду РЗ 01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z w:val="26"/>
        </w:rPr>
        <w:t xml:space="preserve"> 13 ЦСР 74 1 00 02100 </w:t>
      </w:r>
      <w:r>
        <w:rPr>
          <w:rFonts w:ascii="Times New Roman" w:hAnsi="Times New Roman"/>
          <w:sz w:val="26"/>
        </w:rPr>
        <w:t>Вр</w:t>
      </w:r>
      <w:r>
        <w:rPr>
          <w:rFonts w:ascii="Times New Roman" w:hAnsi="Times New Roman"/>
          <w:sz w:val="26"/>
        </w:rPr>
        <w:t xml:space="preserve"> 244 (-0,2 тыс. рублей)</w:t>
      </w:r>
    </w:p>
    <w:p w14:paraId="390A0000">
      <w:pPr>
        <w:pStyle w:val="Style_12"/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программное мероприятие - Расходы на мероприятия по усилению антитеррористической защищённости объектов социального назначения</w:t>
      </w:r>
    </w:p>
    <w:p w14:paraId="3A0A0000">
      <w:pPr>
        <w:pStyle w:val="Style_12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1.3. По коду РЗ 01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z w:val="26"/>
        </w:rPr>
        <w:t xml:space="preserve"> 13 ЦСР 99 9 00 01060 </w:t>
      </w:r>
      <w:r>
        <w:rPr>
          <w:rFonts w:ascii="Times New Roman" w:hAnsi="Times New Roman"/>
          <w:sz w:val="26"/>
        </w:rPr>
        <w:t>Вр</w:t>
      </w:r>
      <w:r>
        <w:rPr>
          <w:rFonts w:ascii="Times New Roman" w:hAnsi="Times New Roman"/>
          <w:sz w:val="26"/>
        </w:rPr>
        <w:t xml:space="preserve"> 244 (-3,0 тыс. рублей)</w:t>
      </w:r>
    </w:p>
    <w:p w14:paraId="3B0A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       По коду РЗ 04 </w:t>
      </w:r>
      <w:r>
        <w:rPr>
          <w:sz w:val="26"/>
        </w:rPr>
        <w:t>Пр</w:t>
      </w:r>
      <w:r>
        <w:rPr>
          <w:sz w:val="26"/>
        </w:rPr>
        <w:t xml:space="preserve"> 12 ЦСР 99 9 00 01060 </w:t>
      </w:r>
      <w:r>
        <w:rPr>
          <w:sz w:val="26"/>
        </w:rPr>
        <w:t>Вр</w:t>
      </w:r>
      <w:r>
        <w:rPr>
          <w:sz w:val="26"/>
        </w:rPr>
        <w:t xml:space="preserve"> 244 (-10,0 тыс. рублей)</w:t>
      </w:r>
    </w:p>
    <w:p w14:paraId="3C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 xml:space="preserve"> Непрограммные расходы - Оценка муниципального имущества, признание прав и регулирование отношений по муниципальной собственности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</w:t>
      </w:r>
    </w:p>
    <w:p w14:paraId="3D0A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1.4. По коду РЗ 05 </w:t>
      </w:r>
      <w:r>
        <w:rPr>
          <w:sz w:val="26"/>
        </w:rPr>
        <w:t>Пр</w:t>
      </w:r>
      <w:r>
        <w:rPr>
          <w:sz w:val="26"/>
        </w:rPr>
        <w:t xml:space="preserve"> 03 ЦСР 72 2 00 02050 </w:t>
      </w:r>
      <w:r>
        <w:rPr>
          <w:sz w:val="26"/>
        </w:rPr>
        <w:t>Вр</w:t>
      </w:r>
      <w:r>
        <w:rPr>
          <w:sz w:val="26"/>
        </w:rPr>
        <w:t xml:space="preserve"> 244 (-20,2 тыс. рублей)</w:t>
      </w:r>
    </w:p>
    <w:p w14:paraId="3E0A0000">
      <w:pPr>
        <w:tabs>
          <w:tab w:leader="none" w:pos="978" w:val="left"/>
        </w:tabs>
        <w:ind w:firstLine="900" w:left="0"/>
        <w:jc w:val="both"/>
        <w:rPr>
          <w:sz w:val="26"/>
        </w:rPr>
      </w:pPr>
      <w:r>
        <w:rPr>
          <w:sz w:val="26"/>
        </w:rPr>
        <w:t xml:space="preserve">Программные расходы - Расходы на реализацию мероприятий по содержанию памятников и кладбищ в рамках муниципальной программы «Обеспечение качественными жилищно-коммунальными услугами населения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</w:t>
      </w:r>
    </w:p>
    <w:p w14:paraId="3F0A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1.5. По коду РЗ 05 </w:t>
      </w:r>
      <w:r>
        <w:rPr>
          <w:sz w:val="26"/>
        </w:rPr>
        <w:t>Пр</w:t>
      </w:r>
      <w:r>
        <w:rPr>
          <w:sz w:val="26"/>
        </w:rPr>
        <w:t xml:space="preserve"> 03 ЦСР 72 2 00 02060 </w:t>
      </w:r>
      <w:r>
        <w:rPr>
          <w:sz w:val="26"/>
        </w:rPr>
        <w:t>Вр</w:t>
      </w:r>
      <w:r>
        <w:rPr>
          <w:sz w:val="26"/>
        </w:rPr>
        <w:t xml:space="preserve"> 244 (-645,1 тыс. рублей)</w:t>
      </w:r>
    </w:p>
    <w:p w14:paraId="40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 xml:space="preserve">Программные расходы - Расходы на реализацию мероприятий по благоустройству и содержанию зеленых насаждений в рамках муниципальной программы «Обеспечение качественными жилищно-коммунальными услугами населения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</w:t>
      </w:r>
    </w:p>
    <w:p w14:paraId="410A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1.6. По коду РЗ 05 </w:t>
      </w:r>
      <w:r>
        <w:rPr>
          <w:sz w:val="26"/>
        </w:rPr>
        <w:t>Пр</w:t>
      </w:r>
      <w:r>
        <w:rPr>
          <w:sz w:val="26"/>
        </w:rPr>
        <w:t xml:space="preserve"> 03 ЦСР 72 2 00 02070 </w:t>
      </w:r>
      <w:r>
        <w:rPr>
          <w:sz w:val="26"/>
        </w:rPr>
        <w:t>Вр</w:t>
      </w:r>
      <w:r>
        <w:rPr>
          <w:sz w:val="26"/>
        </w:rPr>
        <w:t xml:space="preserve"> 247 (-359,0 тыс. рублей)</w:t>
      </w:r>
    </w:p>
    <w:p w14:paraId="42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 xml:space="preserve">Программные расходы - Расходы на реализацию мероприятий по ремонту, содержанию и оплата за электроэнергию уличного освещения в рамках муниципальной программы «Обеспечение качественными жилищно-коммунальными услугами населения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</w:t>
      </w:r>
    </w:p>
    <w:p w14:paraId="430A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1.7. По коду РЗ 05 </w:t>
      </w:r>
      <w:r>
        <w:rPr>
          <w:sz w:val="26"/>
        </w:rPr>
        <w:t>Пр</w:t>
      </w:r>
      <w:r>
        <w:rPr>
          <w:sz w:val="26"/>
        </w:rPr>
        <w:t xml:space="preserve"> 03 ЦСР 22 1 00 55551 </w:t>
      </w:r>
      <w:r>
        <w:rPr>
          <w:sz w:val="26"/>
        </w:rPr>
        <w:t>Вр</w:t>
      </w:r>
      <w:r>
        <w:rPr>
          <w:sz w:val="26"/>
        </w:rPr>
        <w:t xml:space="preserve"> 244 (-1952,7 тыс. рублей)</w:t>
      </w:r>
    </w:p>
    <w:p w14:paraId="44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 xml:space="preserve">Программные расходы - Реализация программ формирования современной городской среды в рамках муниципальной программы </w:t>
      </w:r>
      <w:r>
        <w:rPr>
          <w:sz w:val="26"/>
        </w:rPr>
        <w:t xml:space="preserve">«Формирование современной городской среды на территории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поселения»</w:t>
      </w:r>
    </w:p>
    <w:p w14:paraId="45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 xml:space="preserve">1.8. По коду РЗ 07 </w:t>
      </w:r>
      <w:r>
        <w:rPr>
          <w:sz w:val="26"/>
        </w:rPr>
        <w:t>Пр</w:t>
      </w:r>
      <w:r>
        <w:rPr>
          <w:sz w:val="26"/>
        </w:rPr>
        <w:t xml:space="preserve"> 05 ЦСР 82 1 00 01030 </w:t>
      </w:r>
      <w:r>
        <w:rPr>
          <w:sz w:val="26"/>
        </w:rPr>
        <w:t>Вр</w:t>
      </w:r>
      <w:r>
        <w:rPr>
          <w:sz w:val="26"/>
        </w:rPr>
        <w:t xml:space="preserve"> 244 (-3,0 тыс. рублей)</w:t>
      </w:r>
    </w:p>
    <w:p w14:paraId="46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>Программные расходы - Развитие системы подготовки кадров для  муниципальной службы, дополнительного профессионального образования  муниципальных служащих в рамках муниципальной программы «Муниципальная политика»</w:t>
      </w:r>
    </w:p>
    <w:p w14:paraId="470A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1.9. По коду РЗ 10 </w:t>
      </w:r>
      <w:r>
        <w:rPr>
          <w:sz w:val="26"/>
        </w:rPr>
        <w:t>Пр</w:t>
      </w:r>
      <w:r>
        <w:rPr>
          <w:sz w:val="26"/>
        </w:rPr>
        <w:t xml:space="preserve"> 01 ЦСР 99 9 00 01090 </w:t>
      </w:r>
      <w:r>
        <w:rPr>
          <w:sz w:val="26"/>
        </w:rPr>
        <w:t>Вр</w:t>
      </w:r>
      <w:r>
        <w:rPr>
          <w:sz w:val="26"/>
        </w:rPr>
        <w:t xml:space="preserve"> 312 (-3,9 тыс. рублей)</w:t>
      </w:r>
    </w:p>
    <w:p w14:paraId="48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 xml:space="preserve"> Непрограммные расходы - Расходы на выплату пенсии за выслугу лет лицам, замещающим муниципальные должности и должности муниципальной службы</w:t>
      </w:r>
    </w:p>
    <w:p w14:paraId="490A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1.10. По коду РЗ 11 </w:t>
      </w:r>
      <w:r>
        <w:rPr>
          <w:sz w:val="26"/>
        </w:rPr>
        <w:t>Пр</w:t>
      </w:r>
      <w:r>
        <w:rPr>
          <w:sz w:val="26"/>
        </w:rPr>
        <w:t xml:space="preserve"> 05 ЦСР 78 1 00 02180 </w:t>
      </w:r>
      <w:r>
        <w:rPr>
          <w:sz w:val="26"/>
        </w:rPr>
        <w:t>Вр</w:t>
      </w:r>
      <w:r>
        <w:rPr>
          <w:sz w:val="26"/>
        </w:rPr>
        <w:t xml:space="preserve"> 244 (-3,6 тыс. рублей)</w:t>
      </w:r>
    </w:p>
    <w:p w14:paraId="4A0A0000">
      <w:pPr>
        <w:tabs>
          <w:tab w:leader="none" w:pos="0" w:val="left"/>
        </w:tabs>
        <w:ind w:firstLine="900" w:left="0"/>
        <w:jc w:val="both"/>
        <w:rPr>
          <w:sz w:val="26"/>
        </w:rPr>
      </w:pPr>
      <w:r>
        <w:rPr>
          <w:sz w:val="26"/>
        </w:rPr>
        <w:t>Программные расходы - Расходы на физическое воспитание,  обеспечение организации и проведения физкультурных мероприятий и спортивных мероприятий в рамках муниципальной программы «Развитие физической культуры и спорта».</w:t>
      </w:r>
    </w:p>
    <w:p w14:paraId="4B0A0000">
      <w:pPr>
        <w:ind/>
        <w:jc w:val="center"/>
        <w:rPr>
          <w:sz w:val="26"/>
        </w:rPr>
      </w:pPr>
    </w:p>
    <w:p w14:paraId="4C0A0000">
      <w:pPr>
        <w:ind/>
        <w:jc w:val="center"/>
        <w:rPr>
          <w:sz w:val="26"/>
        </w:rPr>
      </w:pPr>
    </w:p>
    <w:p w14:paraId="4D0A0000">
      <w:pPr>
        <w:ind/>
        <w:jc w:val="center"/>
        <w:rPr>
          <w:sz w:val="26"/>
        </w:rPr>
      </w:pPr>
      <w:r>
        <w:rPr>
          <w:sz w:val="26"/>
        </w:rPr>
        <w:t xml:space="preserve">Структура изменений в бюджете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</w:t>
      </w:r>
    </w:p>
    <w:p w14:paraId="4E0A0000">
      <w:pPr>
        <w:ind/>
        <w:jc w:val="center"/>
        <w:rPr>
          <w:sz w:val="28"/>
        </w:rPr>
      </w:pPr>
    </w:p>
    <w:tbl>
      <w:tblPr>
        <w:tblStyle w:val="Style_6"/>
        <w:tblLayout w:type="fixed"/>
      </w:tblPr>
      <w:tblGrid>
        <w:gridCol w:w="2802"/>
        <w:gridCol w:w="1088"/>
        <w:gridCol w:w="1386"/>
        <w:gridCol w:w="1162"/>
        <w:gridCol w:w="2888"/>
      </w:tblGrid>
      <w:tr>
        <w:tc>
          <w:tcPr>
            <w:tcW w:type="dxa" w:w="2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A0000">
            <w:pPr>
              <w:ind/>
              <w:jc w:val="center"/>
            </w:pPr>
            <w:r>
              <w:t>Наименование расходов</w:t>
            </w:r>
          </w:p>
        </w:tc>
        <w:tc>
          <w:tcPr>
            <w:tcW w:type="dxa" w:w="652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A0000">
            <w:pPr>
              <w:ind/>
              <w:jc w:val="center"/>
            </w:pPr>
            <w:r>
              <w:t>2023 год</w:t>
            </w:r>
          </w:p>
        </w:tc>
      </w:tr>
      <w:tr>
        <w:tc>
          <w:tcPr>
            <w:tcW w:type="dxa" w:w="2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A0000">
            <w:pPr>
              <w:ind/>
              <w:jc w:val="center"/>
            </w:pPr>
            <w: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A0000">
            <w:pPr>
              <w:ind/>
              <w:jc w:val="center"/>
            </w:pPr>
            <w: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A0000">
            <w:pPr>
              <w:ind/>
              <w:jc w:val="center"/>
            </w:pPr>
            <w:r>
              <w:t>Отклонения</w:t>
            </w:r>
          </w:p>
          <w:p w14:paraId="540A0000">
            <w:pPr>
              <w:ind/>
              <w:jc w:val="center"/>
            </w:pPr>
            <w: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A0000">
            <w:pPr>
              <w:ind/>
              <w:jc w:val="center"/>
            </w:pPr>
            <w:r>
              <w:t>Примечания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A0000">
            <w:r>
              <w:t>1.Общегосударственные вопросы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A0000">
            <w:pPr>
              <w:ind/>
              <w:jc w:val="center"/>
            </w:pPr>
            <w:r>
              <w:t>11 187,6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A0000">
            <w:pPr>
              <w:ind/>
              <w:jc w:val="center"/>
            </w:pPr>
            <w:r>
              <w:t>11 187,9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A0000">
            <w:pPr>
              <w:ind/>
              <w:jc w:val="center"/>
            </w:pPr>
            <w:r>
              <w:t>0,3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A0000">
            <w:r>
              <w:t>увеличение ассигнования для увеличения для увеличения фонда оплаты труда ст. инспектору Собрания депутатов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A0000">
            <w:r>
              <w:t>2. Национальная оборона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A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A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A0000">
            <w:pPr>
              <w:ind/>
              <w:jc w:val="center"/>
            </w:pPr>
            <w: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A0000"/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A0000">
            <w:r>
              <w:t>3. Национальная безопасность и правоохранительная деятельность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A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A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A0000">
            <w:pPr>
              <w:ind/>
              <w:jc w:val="center"/>
            </w:pPr>
            <w: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A0000">
            <w:r>
              <w:t>-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A0000">
            <w:r>
              <w:t>4. Национальная экономика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A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A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A0000">
            <w:pPr>
              <w:ind/>
              <w:jc w:val="center"/>
            </w:pPr>
            <w:r>
              <w:t>- 10,0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A0000">
            <w:r>
              <w:t xml:space="preserve">- уменьшить ассигнования, в связи с отсутствием необходимости 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A0000">
            <w:r>
              <w:t>5. Жилищно-коммунальное хозяйство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A0000">
            <w:pPr>
              <w:ind/>
              <w:jc w:val="center"/>
            </w:pPr>
            <w:r>
              <w:t>9 358,1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A0000">
            <w:pPr>
              <w:ind/>
              <w:jc w:val="center"/>
            </w:pPr>
            <w:r>
              <w:t>6 369,1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A0000">
            <w:pPr>
              <w:ind/>
              <w:jc w:val="center"/>
            </w:pPr>
            <w:r>
              <w:t>-2 977,0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A0000">
            <w:r>
              <w:t xml:space="preserve">уменьшить ассигнования 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A0000">
            <w:r>
              <w:t>6. Охрана окружающей среды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A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A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A0000">
            <w:pPr>
              <w:ind/>
              <w:jc w:val="center"/>
            </w:pPr>
            <w: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A0000">
            <w:r>
              <w:t>-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A0000">
            <w:r>
              <w:t>7. Образование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A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A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A0000">
            <w:pPr>
              <w:ind/>
              <w:jc w:val="center"/>
            </w:pPr>
            <w:r>
              <w:t>-3,0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A0000">
            <w:r>
              <w:t xml:space="preserve">уменьшить ассигнования 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A0000">
            <w:r>
              <w:t>8. Культура, кинематография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A0000">
            <w:pPr>
              <w:ind/>
              <w:jc w:val="center"/>
            </w:pPr>
            <w:r>
              <w:t>15 245,6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A0000">
            <w:pPr>
              <w:ind/>
              <w:jc w:val="center"/>
            </w:pPr>
            <w:r>
              <w:t>15 245,6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A0000">
            <w:pPr>
              <w:ind/>
              <w:jc w:val="center"/>
            </w:pPr>
            <w: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A0000"/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A0000">
            <w:r>
              <w:t>9. Социальная политика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A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A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A0000">
            <w:pPr>
              <w:ind/>
              <w:jc w:val="center"/>
            </w:pPr>
            <w:r>
              <w:t>-3,9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A0000">
            <w:r>
              <w:t>- уменьшить ассигнования, наличие фактической потребности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A0000">
            <w:r>
              <w:t>10. Физическая культура и спорт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A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A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A0000">
            <w:pPr>
              <w:ind/>
              <w:jc w:val="center"/>
            </w:pPr>
            <w:r>
              <w:t>-3,6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A0000">
            <w:r>
              <w:t>- уменьшить ассигнования, наличие фактической потребности</w:t>
            </w:r>
          </w:p>
        </w:tc>
      </w:tr>
      <w:tr>
        <w:tc>
          <w:tcPr>
            <w:tcW w:type="dxa" w:w="28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A0000">
            <w:r>
              <w:t>ИТОГО</w:t>
            </w:r>
          </w:p>
        </w:tc>
        <w:tc>
          <w:tcPr>
            <w:tcW w:type="dxa" w:w="10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A0000">
            <w:pPr>
              <w:ind/>
              <w:jc w:val="center"/>
            </w:pPr>
            <w:r>
              <w:t>36 338,2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A0000">
            <w:pPr>
              <w:ind/>
              <w:jc w:val="center"/>
            </w:pPr>
            <w:r>
              <w:t>33 346,2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A0000">
            <w:pPr>
              <w:ind/>
              <w:jc w:val="center"/>
            </w:pPr>
            <w:r>
              <w:t>-2 997,2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A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</w:tbl>
    <w:p w14:paraId="8D0A0000">
      <w:pPr>
        <w:pStyle w:val="Style_12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8E0A0000">
      <w:pPr>
        <w:pStyle w:val="Style_12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8F0A0000">
      <w:pPr>
        <w:pStyle w:val="Style_8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5" w:type="default"/>
      <w:pgSz w:h="16838" w:orient="portrait" w:w="11906"/>
      <w:pgMar w:bottom="964" w:footer="709" w:gutter="0" w:header="720" w:left="1644" w:right="96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ind/>
      <w:jc w:val="right"/>
    </w:pPr>
  </w:p>
  <w:p w14:paraId="10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Liberation Serif" w:hAnsi="Liberation Serif"/>
        <w:b w:val="1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144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ind w:hanging="360" w:left="1070"/>
      </w:pPr>
    </w:lvl>
    <w:lvl w:ilvl="4">
      <w:start w:val="1"/>
      <w:numFmt w:val="lowerLetter"/>
      <w:lvlText w:val="%5."/>
      <w:lvlJc w:val="left"/>
      <w:pPr>
        <w:tabs>
          <w:tab w:leader="none" w:pos="216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25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324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3600" w:val="left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6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7">
    <w:lvl w:ilvl="0">
      <w:start w:val="1"/>
      <w:numFmt w:val="decimal"/>
      <w:pStyle w:val="Style_10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7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34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46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6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9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8">
    <w:lvl w:ilvl="0">
      <w:start w:val="1"/>
      <w:numFmt w:val="decimal"/>
      <w:pStyle w:val="Style_46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sz w:val="24"/>
    </w:rPr>
  </w:style>
  <w:style w:default="1" w:styleId="Style_13_ch" w:type="character">
    <w:name w:val="Normal"/>
    <w:link w:val="Style_13"/>
    <w:rPr>
      <w:sz w:val="24"/>
    </w:rPr>
  </w:style>
  <w:style w:styleId="Style_14" w:type="paragraph">
    <w:name w:val="List"/>
    <w:basedOn w:val="Style_8"/>
    <w:link w:val="Style_14_ch"/>
    <w:rPr>
      <w:rFonts w:ascii="Arial" w:hAnsi="Arial"/>
    </w:rPr>
  </w:style>
  <w:style w:styleId="Style_14_ch" w:type="character">
    <w:name w:val="List"/>
    <w:basedOn w:val="Style_8_ch"/>
    <w:link w:val="Style_14"/>
    <w:rPr>
      <w:rFonts w:ascii="Arial" w:hAnsi="Arial"/>
    </w:rPr>
  </w:style>
  <w:style w:styleId="Style_15" w:type="paragraph">
    <w:name w:val="Основной текст + Calibri"/>
    <w:link w:val="Style_15_ch"/>
    <w:rPr>
      <w:rFonts w:ascii="Calibri" w:hAnsi="Calibri"/>
      <w:spacing w:val="-7"/>
      <w:sz w:val="16"/>
    </w:rPr>
  </w:style>
  <w:style w:styleId="Style_15_ch" w:type="character">
    <w:name w:val="Основной текст + Calibri"/>
    <w:link w:val="Style_15"/>
    <w:rPr>
      <w:rFonts w:ascii="Calibri" w:hAnsi="Calibri"/>
      <w:spacing w:val="-7"/>
      <w:sz w:val="16"/>
    </w:rPr>
  </w:style>
  <w:style w:styleId="Style_16" w:type="paragraph">
    <w:name w:val="WW8Num17z0"/>
    <w:link w:val="Style_16_ch"/>
  </w:style>
  <w:style w:styleId="Style_16_ch" w:type="character">
    <w:name w:val="WW8Num17z0"/>
    <w:link w:val="Style_16"/>
  </w:style>
  <w:style w:styleId="Style_17" w:type="paragraph">
    <w:name w:val="Заголовок 2 Знак"/>
    <w:link w:val="Style_17_ch"/>
    <w:rPr>
      <w:rFonts w:ascii="Arial" w:hAnsi="Arial"/>
      <w:b w:val="1"/>
    </w:rPr>
  </w:style>
  <w:style w:styleId="Style_17_ch" w:type="character">
    <w:name w:val="Заголовок 2 Знак"/>
    <w:link w:val="Style_17"/>
    <w:rPr>
      <w:rFonts w:ascii="Arial" w:hAnsi="Arial"/>
      <w:b w:val="1"/>
    </w:rPr>
  </w:style>
  <w:style w:styleId="Style_18" w:type="paragraph">
    <w:name w:val="Номер строки1"/>
    <w:link w:val="Style_18_ch"/>
  </w:style>
  <w:style w:styleId="Style_18_ch" w:type="character">
    <w:name w:val="Номер строки1"/>
    <w:link w:val="Style_18"/>
  </w:style>
  <w:style w:styleId="Style_19" w:type="paragraph">
    <w:name w:val="toc 2"/>
    <w:basedOn w:val="Style_13"/>
    <w:next w:val="Style_13"/>
    <w:link w:val="Style_19_ch"/>
    <w:uiPriority w:val="39"/>
    <w:pPr>
      <w:ind w:firstLine="0" w:left="200"/>
    </w:pPr>
    <w:rPr>
      <w:rFonts w:ascii="XO Thames" w:hAnsi="XO Thames"/>
      <w:sz w:val="28"/>
    </w:rPr>
  </w:style>
  <w:style w:styleId="Style_19_ch" w:type="character">
    <w:name w:val="toc 2"/>
    <w:basedOn w:val="Style_13_ch"/>
    <w:link w:val="Style_19"/>
    <w:rPr>
      <w:rFonts w:ascii="XO Thames" w:hAnsi="XO Thames"/>
      <w:sz w:val="28"/>
    </w:rPr>
  </w:style>
  <w:style w:styleId="Style_20" w:type="paragraph">
    <w:name w:val="WW8Num21z0"/>
    <w:link w:val="Style_20_ch"/>
    <w:rPr>
      <w:b w:val="1"/>
      <w:i w:val="1"/>
    </w:rPr>
  </w:style>
  <w:style w:styleId="Style_20_ch" w:type="character">
    <w:name w:val="WW8Num21z0"/>
    <w:link w:val="Style_20"/>
    <w:rPr>
      <w:b w:val="1"/>
      <w:i w:val="1"/>
    </w:rPr>
  </w:style>
  <w:style w:styleId="Style_21" w:type="paragraph">
    <w:name w:val="WW8Num18z0"/>
    <w:link w:val="Style_21_ch"/>
    <w:rPr>
      <w:rFonts w:ascii="Symbol" w:hAnsi="Symbol"/>
    </w:rPr>
  </w:style>
  <w:style w:styleId="Style_21_ch" w:type="character">
    <w:name w:val="WW8Num18z0"/>
    <w:link w:val="Style_21"/>
    <w:rPr>
      <w:rFonts w:ascii="Symbol" w:hAnsi="Symbol"/>
    </w:rPr>
  </w:style>
  <w:style w:styleId="Style_22" w:type="paragraph">
    <w:name w:val="Знак Знак5"/>
    <w:link w:val="Style_22_ch"/>
    <w:rPr>
      <w:sz w:val="24"/>
    </w:rPr>
  </w:style>
  <w:style w:styleId="Style_22_ch" w:type="character">
    <w:name w:val="Знак Знак5"/>
    <w:link w:val="Style_22"/>
    <w:rPr>
      <w:sz w:val="24"/>
    </w:rPr>
  </w:style>
  <w:style w:styleId="Style_23" w:type="paragraph">
    <w:name w:val="toc 4"/>
    <w:basedOn w:val="Style_13"/>
    <w:next w:val="Style_13"/>
    <w:link w:val="Style_23_ch"/>
    <w:uiPriority w:val="39"/>
    <w:pPr>
      <w:ind w:firstLine="0" w:left="600"/>
    </w:pPr>
    <w:rPr>
      <w:rFonts w:ascii="XO Thames" w:hAnsi="XO Thames"/>
      <w:sz w:val="28"/>
    </w:rPr>
  </w:style>
  <w:style w:styleId="Style_23_ch" w:type="character">
    <w:name w:val="toc 4"/>
    <w:basedOn w:val="Style_13_ch"/>
    <w:link w:val="Style_23"/>
    <w:rPr>
      <w:rFonts w:ascii="XO Thames" w:hAnsi="XO Thames"/>
      <w:sz w:val="28"/>
    </w:rPr>
  </w:style>
  <w:style w:styleId="Style_24" w:type="paragraph">
    <w:name w:val="Основной текст с отступом 22"/>
    <w:basedOn w:val="Style_13"/>
    <w:link w:val="Style_24_ch"/>
    <w:pPr>
      <w:widowControl w:val="0"/>
      <w:spacing w:after="120" w:line="480" w:lineRule="auto"/>
      <w:ind w:firstLine="0" w:left="283"/>
      <w:jc w:val="center"/>
    </w:pPr>
  </w:style>
  <w:style w:styleId="Style_24_ch" w:type="character">
    <w:name w:val="Основной текст с отступом 22"/>
    <w:basedOn w:val="Style_13_ch"/>
    <w:link w:val="Style_24"/>
  </w:style>
  <w:style w:styleId="Style_25" w:type="paragraph">
    <w:name w:val="WW8Num22z0"/>
    <w:link w:val="Style_25_ch"/>
  </w:style>
  <w:style w:styleId="Style_25_ch" w:type="character">
    <w:name w:val="WW8Num22z0"/>
    <w:link w:val="Style_25"/>
  </w:style>
  <w:style w:styleId="Style_26" w:type="paragraph">
    <w:name w:val="heading 7"/>
    <w:basedOn w:val="Style_13"/>
    <w:next w:val="Style_13"/>
    <w:link w:val="Style_26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26_ch" w:type="character">
    <w:name w:val="heading 7"/>
    <w:basedOn w:val="Style_13_ch"/>
    <w:link w:val="Style_26"/>
    <w:rPr>
      <w:rFonts w:ascii="Arial" w:hAnsi="Arial"/>
      <w:b w:val="1"/>
      <w:i w:val="1"/>
      <w:sz w:val="22"/>
    </w:rPr>
  </w:style>
  <w:style w:styleId="Style_27" w:type="paragraph">
    <w:name w:val="Знак Знак2"/>
    <w:link w:val="Style_27_ch"/>
    <w:rPr>
      <w:sz w:val="24"/>
    </w:rPr>
  </w:style>
  <w:style w:styleId="Style_27_ch" w:type="character">
    <w:name w:val="Знак Знак2"/>
    <w:link w:val="Style_27"/>
    <w:rPr>
      <w:sz w:val="24"/>
    </w:rPr>
  </w:style>
  <w:style w:styleId="Style_28" w:type="paragraph">
    <w:name w:val="Подпись к таблице (2)"/>
    <w:basedOn w:val="Style_13"/>
    <w:link w:val="Style_28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28_ch" w:type="character">
    <w:name w:val="Подпись к таблице (2)"/>
    <w:basedOn w:val="Style_13_ch"/>
    <w:link w:val="Style_28"/>
    <w:rPr>
      <w:b w:val="1"/>
      <w:spacing w:val="-5"/>
      <w:sz w:val="18"/>
    </w:rPr>
  </w:style>
  <w:style w:styleId="Style_29" w:type="paragraph">
    <w:name w:val="toc 6"/>
    <w:basedOn w:val="Style_13"/>
    <w:next w:val="Style_13"/>
    <w:link w:val="Style_29_ch"/>
    <w:uiPriority w:val="39"/>
    <w:pPr>
      <w:ind w:firstLine="0" w:left="1000"/>
    </w:pPr>
    <w:rPr>
      <w:rFonts w:ascii="XO Thames" w:hAnsi="XO Thames"/>
      <w:sz w:val="28"/>
    </w:rPr>
  </w:style>
  <w:style w:styleId="Style_29_ch" w:type="character">
    <w:name w:val="toc 6"/>
    <w:basedOn w:val="Style_13_ch"/>
    <w:link w:val="Style_29"/>
    <w:rPr>
      <w:rFonts w:ascii="XO Thames" w:hAnsi="XO Thames"/>
      <w:sz w:val="28"/>
    </w:rPr>
  </w:style>
  <w:style w:styleId="Style_30" w:type="paragraph">
    <w:name w:val="Символ сноски"/>
    <w:link w:val="Style_30_ch"/>
    <w:rPr>
      <w:vertAlign w:val="superscript"/>
    </w:rPr>
  </w:style>
  <w:style w:styleId="Style_30_ch" w:type="character">
    <w:name w:val="Символ сноски"/>
    <w:link w:val="Style_30"/>
    <w:rPr>
      <w:vertAlign w:val="superscript"/>
    </w:rPr>
  </w:style>
  <w:style w:styleId="Style_31" w:type="paragraph">
    <w:name w:val="toc 7"/>
    <w:basedOn w:val="Style_13"/>
    <w:next w:val="Style_13"/>
    <w:link w:val="Style_31_ch"/>
    <w:uiPriority w:val="39"/>
    <w:pPr>
      <w:ind w:firstLine="0" w:left="1200"/>
    </w:pPr>
    <w:rPr>
      <w:rFonts w:ascii="XO Thames" w:hAnsi="XO Thames"/>
      <w:sz w:val="28"/>
    </w:rPr>
  </w:style>
  <w:style w:styleId="Style_31_ch" w:type="character">
    <w:name w:val="toc 7"/>
    <w:basedOn w:val="Style_13_ch"/>
    <w:link w:val="Style_31"/>
    <w:rPr>
      <w:rFonts w:ascii="XO Thames" w:hAnsi="XO Thames"/>
      <w:sz w:val="28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WW8Num1z8"/>
    <w:link w:val="Style_33_ch"/>
  </w:style>
  <w:style w:styleId="Style_33_ch" w:type="character">
    <w:name w:val="WW8Num1z8"/>
    <w:link w:val="Style_33"/>
  </w:style>
  <w:style w:styleId="Style_34" w:type="paragraph">
    <w:name w:val="Текст примечания Знак1"/>
    <w:link w:val="Style_34_ch"/>
  </w:style>
  <w:style w:styleId="Style_34_ch" w:type="character">
    <w:name w:val="Текст примечания Знак1"/>
    <w:link w:val="Style_34"/>
  </w:style>
  <w:style w:styleId="Style_35" w:type="paragraph">
    <w:name w:val="Основной текст с отступом.Нумерованный список !!.Надин стиль"/>
    <w:basedOn w:val="Style_13"/>
    <w:link w:val="Style_35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35_ch" w:type="character">
    <w:name w:val="Основной текст с отступом.Нумерованный список !!.Надин стиль"/>
    <w:basedOn w:val="Style_13_ch"/>
    <w:link w:val="Style_35"/>
    <w:rPr>
      <w:sz w:val="28"/>
    </w:rPr>
  </w:style>
  <w:style w:styleId="Style_36" w:type="paragraph">
    <w:name w:val="WW8Num5z0"/>
    <w:link w:val="Style_36_ch"/>
  </w:style>
  <w:style w:styleId="Style_36_ch" w:type="character">
    <w:name w:val="WW8Num5z0"/>
    <w:link w:val="Style_36"/>
  </w:style>
  <w:style w:styleId="Style_37" w:type="paragraph">
    <w:name w:val="WW8Num23z0"/>
    <w:link w:val="Style_37_ch"/>
  </w:style>
  <w:style w:styleId="Style_37_ch" w:type="character">
    <w:name w:val="WW8Num23z0"/>
    <w:link w:val="Style_37"/>
  </w:style>
  <w:style w:styleId="Style_38" w:type="paragraph">
    <w:name w:val="WW8Num3z1"/>
    <w:link w:val="Style_38_ch"/>
    <w:rPr>
      <w:rFonts w:ascii="Courier New" w:hAnsi="Courier New"/>
    </w:rPr>
  </w:style>
  <w:style w:styleId="Style_38_ch" w:type="character">
    <w:name w:val="WW8Num3z1"/>
    <w:link w:val="Style_38"/>
    <w:rPr>
      <w:rFonts w:ascii="Courier New" w:hAnsi="Courier New"/>
    </w:rPr>
  </w:style>
  <w:style w:styleId="Style_39" w:type="paragraph">
    <w:name w:val="Основной шрифт абзаца22"/>
    <w:link w:val="Style_39_ch"/>
  </w:style>
  <w:style w:styleId="Style_39_ch" w:type="character">
    <w:name w:val="Основной шрифт абзаца22"/>
    <w:link w:val="Style_39"/>
  </w:style>
  <w:style w:styleId="Style_40" w:type="paragraph">
    <w:name w:val="Основной текст 31"/>
    <w:basedOn w:val="Style_13"/>
    <w:link w:val="Style_40_ch"/>
    <w:pPr>
      <w:spacing w:after="120"/>
      <w:ind/>
    </w:pPr>
    <w:rPr>
      <w:sz w:val="16"/>
    </w:rPr>
  </w:style>
  <w:style w:styleId="Style_40_ch" w:type="character">
    <w:name w:val="Основной текст 31"/>
    <w:basedOn w:val="Style_13_ch"/>
    <w:link w:val="Style_40"/>
    <w:rPr>
      <w:sz w:val="16"/>
    </w:rPr>
  </w:style>
  <w:style w:styleId="Style_41" w:type="paragraph">
    <w:name w:val="WW8Num12z0"/>
    <w:link w:val="Style_41_ch"/>
  </w:style>
  <w:style w:styleId="Style_41_ch" w:type="character">
    <w:name w:val="WW8Num12z0"/>
    <w:link w:val="Style_41"/>
  </w:style>
  <w:style w:styleId="Style_42" w:type="paragraph">
    <w:name w:val="WW8Num1z5"/>
    <w:link w:val="Style_42_ch"/>
  </w:style>
  <w:style w:styleId="Style_42_ch" w:type="character">
    <w:name w:val="WW8Num1z5"/>
    <w:link w:val="Style_42"/>
  </w:style>
  <w:style w:styleId="Style_43" w:type="paragraph">
    <w:name w:val="heading 3"/>
    <w:basedOn w:val="Style_13"/>
    <w:next w:val="Style_13"/>
    <w:link w:val="Style_4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3_ch" w:type="character">
    <w:name w:val="heading 3"/>
    <w:basedOn w:val="Style_13_ch"/>
    <w:link w:val="Style_43"/>
    <w:rPr>
      <w:rFonts w:ascii="XO Thames" w:hAnsi="XO Thames"/>
      <w:b w:val="1"/>
      <w:sz w:val="26"/>
    </w:rPr>
  </w:style>
  <w:style w:styleId="Style_11" w:type="paragraph">
    <w:name w:val="No Spacing"/>
    <w:link w:val="Style_11_ch"/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44" w:type="paragraph">
    <w:name w:val="WW8Num1z1"/>
    <w:link w:val="Style_44_ch"/>
  </w:style>
  <w:style w:styleId="Style_44_ch" w:type="character">
    <w:name w:val="WW8Num1z1"/>
    <w:link w:val="Style_44"/>
  </w:style>
  <w:style w:styleId="Style_45" w:type="paragraph">
    <w:name w:val="WW8Num24z0"/>
    <w:link w:val="Style_45_ch"/>
  </w:style>
  <w:style w:styleId="Style_45_ch" w:type="character">
    <w:name w:val="WW8Num24z0"/>
    <w:link w:val="Style_45"/>
  </w:style>
  <w:style w:styleId="Style_46" w:type="paragraph">
    <w:name w:val="Нумерованный абзац"/>
    <w:link w:val="Style_46_ch"/>
    <w:pPr>
      <w:numPr>
        <w:numId w:val="9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46_ch" w:type="character">
    <w:name w:val="Нумерованный абзац"/>
    <w:link w:val="Style_46"/>
    <w:rPr>
      <w:sz w:val="28"/>
    </w:rPr>
  </w:style>
  <w:style w:styleId="Style_47" w:type="paragraph">
    <w:name w:val="Hyperlink1"/>
    <w:link w:val="Style_47_ch"/>
    <w:rPr>
      <w:color w:val="0000FF"/>
      <w:sz w:val="20"/>
      <w:u w:val="single"/>
    </w:rPr>
  </w:style>
  <w:style w:styleId="Style_47_ch" w:type="character">
    <w:name w:val="Hyperlink1"/>
    <w:link w:val="Style_47"/>
    <w:rPr>
      <w:color w:val="0000FF"/>
      <w:sz w:val="20"/>
      <w:u w:val="single"/>
    </w:rPr>
  </w:style>
  <w:style w:styleId="Style_48" w:type="paragraph">
    <w:name w:val="Основной текст + 8 pt"/>
    <w:link w:val="Style_48_ch"/>
    <w:rPr>
      <w:spacing w:val="1"/>
      <w:sz w:val="16"/>
    </w:rPr>
  </w:style>
  <w:style w:styleId="Style_48_ch" w:type="character">
    <w:name w:val="Основной текст + 8 pt"/>
    <w:link w:val="Style_48"/>
    <w:rPr>
      <w:spacing w:val="1"/>
      <w:sz w:val="16"/>
    </w:rPr>
  </w:style>
  <w:style w:styleId="Style_49" w:type="paragraph">
    <w:name w:val="Текст примечания1"/>
    <w:basedOn w:val="Style_13"/>
    <w:link w:val="Style_49_ch"/>
    <w:rPr>
      <w:sz w:val="20"/>
    </w:rPr>
  </w:style>
  <w:style w:styleId="Style_49_ch" w:type="character">
    <w:name w:val="Текст примечания1"/>
    <w:basedOn w:val="Style_13_ch"/>
    <w:link w:val="Style_49"/>
    <w:rPr>
      <w:sz w:val="20"/>
    </w:rPr>
  </w:style>
  <w:style w:styleId="Style_50" w:type="paragraph">
    <w:name w:val="ЭЭГ"/>
    <w:basedOn w:val="Style_13"/>
    <w:link w:val="Style_50_ch"/>
    <w:pPr>
      <w:spacing w:line="360" w:lineRule="auto"/>
      <w:ind w:firstLine="720" w:left="0"/>
      <w:jc w:val="both"/>
    </w:pPr>
  </w:style>
  <w:style w:styleId="Style_50_ch" w:type="character">
    <w:name w:val="ЭЭГ"/>
    <w:basedOn w:val="Style_13_ch"/>
    <w:link w:val="Style_50"/>
  </w:style>
  <w:style w:styleId="Style_51" w:type="paragraph">
    <w:name w:val="Font Style13"/>
    <w:link w:val="Style_51_ch"/>
    <w:rPr>
      <w:b w:val="1"/>
      <w:sz w:val="24"/>
    </w:rPr>
  </w:style>
  <w:style w:styleId="Style_51_ch" w:type="character">
    <w:name w:val="Font Style13"/>
    <w:link w:val="Style_51"/>
    <w:rPr>
      <w:b w:val="1"/>
      <w:sz w:val="24"/>
    </w:rPr>
  </w:style>
  <w:style w:styleId="Style_52" w:type="paragraph">
    <w:name w:val="WW8Num28z3"/>
    <w:link w:val="Style_52_ch"/>
    <w:rPr>
      <w:rFonts w:ascii="Symbol" w:hAnsi="Symbol"/>
    </w:rPr>
  </w:style>
  <w:style w:styleId="Style_52_ch" w:type="character">
    <w:name w:val="WW8Num28z3"/>
    <w:link w:val="Style_52"/>
    <w:rPr>
      <w:rFonts w:ascii="Symbol" w:hAnsi="Symbol"/>
    </w:rPr>
  </w:style>
  <w:style w:styleId="Style_53" w:type="paragraph">
    <w:name w:val="Знак примечания2"/>
    <w:link w:val="Style_53_ch"/>
    <w:rPr>
      <w:sz w:val="16"/>
    </w:rPr>
  </w:style>
  <w:style w:styleId="Style_53_ch" w:type="character">
    <w:name w:val="Знак примечания2"/>
    <w:link w:val="Style_53"/>
    <w:rPr>
      <w:sz w:val="16"/>
    </w:rPr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Знак Знак10 Знак Знак Знак Знак Знак Знак Знак Знак"/>
    <w:basedOn w:val="Style_13"/>
    <w:link w:val="Style_55_ch"/>
    <w:pPr>
      <w:spacing w:after="160" w:line="240" w:lineRule="exact"/>
      <w:ind/>
    </w:pPr>
    <w:rPr>
      <w:rFonts w:ascii="Verdana" w:hAnsi="Verdana"/>
      <w:sz w:val="20"/>
    </w:rPr>
  </w:style>
  <w:style w:styleId="Style_55_ch" w:type="character">
    <w:name w:val="Знак Знак10 Знак Знак Знак Знак Знак Знак Знак Знак"/>
    <w:basedOn w:val="Style_13_ch"/>
    <w:link w:val="Style_55"/>
    <w:rPr>
      <w:rFonts w:ascii="Verdana" w:hAnsi="Verdana"/>
      <w:sz w:val="20"/>
    </w:rPr>
  </w:style>
  <w:style w:styleId="Style_56" w:type="paragraph">
    <w:name w:val="WW8Num8z0"/>
    <w:link w:val="Style_56_ch"/>
  </w:style>
  <w:style w:styleId="Style_56_ch" w:type="character">
    <w:name w:val="WW8Num8z0"/>
    <w:link w:val="Style_56"/>
  </w:style>
  <w:style w:styleId="Style_57" w:type="paragraph">
    <w:name w:val="WW8Num2z0"/>
    <w:link w:val="Style_57_ch"/>
    <w:rPr>
      <w:rFonts w:ascii="Symbol" w:hAnsi="Symbol"/>
    </w:rPr>
  </w:style>
  <w:style w:styleId="Style_57_ch" w:type="character">
    <w:name w:val="WW8Num2z0"/>
    <w:link w:val="Style_57"/>
    <w:rPr>
      <w:rFonts w:ascii="Symbol" w:hAnsi="Symbol"/>
    </w:rPr>
  </w:style>
  <w:style w:styleId="Style_58" w:type="paragraph">
    <w:name w:val="WW8Num22z4"/>
    <w:link w:val="Style_58_ch"/>
    <w:rPr>
      <w:rFonts w:ascii="Courier New" w:hAnsi="Courier New"/>
    </w:rPr>
  </w:style>
  <w:style w:styleId="Style_58_ch" w:type="character">
    <w:name w:val="WW8Num22z4"/>
    <w:link w:val="Style_58"/>
    <w:rPr>
      <w:rFonts w:ascii="Courier New" w:hAnsi="Courier New"/>
    </w:rPr>
  </w:style>
  <w:style w:styleId="Style_59" w:type="paragraph">
    <w:name w:val="Гиперссылка2"/>
    <w:link w:val="Style_59_ch"/>
    <w:rPr>
      <w:color w:val="0000FF"/>
      <w:u w:val="single"/>
    </w:rPr>
  </w:style>
  <w:style w:styleId="Style_59_ch" w:type="character">
    <w:name w:val="Гиперссылка2"/>
    <w:link w:val="Style_59"/>
    <w:rPr>
      <w:color w:val="0000FF"/>
      <w:u w:val="single"/>
    </w:rPr>
  </w:style>
  <w:style w:styleId="Style_60" w:type="paragraph">
    <w:name w:val="Основной шрифт абзаца3"/>
    <w:link w:val="Style_60_ch"/>
  </w:style>
  <w:style w:styleId="Style_60_ch" w:type="character">
    <w:name w:val="Основной шрифт абзаца3"/>
    <w:link w:val="Style_60"/>
  </w:style>
  <w:style w:styleId="Style_61" w:type="paragraph">
    <w:name w:val="WW8Num37z0"/>
    <w:link w:val="Style_61_ch"/>
  </w:style>
  <w:style w:styleId="Style_61_ch" w:type="character">
    <w:name w:val="WW8Num37z0"/>
    <w:link w:val="Style_61"/>
  </w:style>
  <w:style w:styleId="Style_62" w:type="paragraph">
    <w:name w:val="fn2r"/>
    <w:basedOn w:val="Style_13"/>
    <w:link w:val="Style_62_ch"/>
    <w:pPr>
      <w:spacing w:after="280" w:before="280"/>
      <w:ind/>
    </w:pPr>
  </w:style>
  <w:style w:styleId="Style_62_ch" w:type="character">
    <w:name w:val="fn2r"/>
    <w:basedOn w:val="Style_13_ch"/>
    <w:link w:val="Style_62"/>
  </w:style>
  <w:style w:styleId="Style_63" w:type="paragraph">
    <w:name w:val="Обычный1"/>
    <w:link w:val="Style_63_ch"/>
    <w:rPr>
      <w:sz w:val="24"/>
    </w:rPr>
  </w:style>
  <w:style w:styleId="Style_63_ch" w:type="character">
    <w:name w:val="Обычный1"/>
    <w:link w:val="Style_63"/>
    <w:rPr>
      <w:sz w:val="24"/>
    </w:rPr>
  </w:style>
  <w:style w:styleId="Style_64" w:type="paragraph">
    <w:name w:val="WW8Num1z0"/>
    <w:link w:val="Style_64_ch"/>
  </w:style>
  <w:style w:styleId="Style_64_ch" w:type="character">
    <w:name w:val="WW8Num1z0"/>
    <w:link w:val="Style_64"/>
  </w:style>
  <w:style w:styleId="Style_65" w:type="paragraph">
    <w:name w:val="Основной шрифт абзаца1"/>
    <w:link w:val="Style_65_ch"/>
  </w:style>
  <w:style w:styleId="Style_65_ch" w:type="character">
    <w:name w:val="Основной шрифт абзаца1"/>
    <w:link w:val="Style_65"/>
  </w:style>
  <w:style w:styleId="Style_66" w:type="paragraph">
    <w:name w:val="Основной текст 2 Знак1"/>
    <w:link w:val="Style_66_ch"/>
    <w:rPr>
      <w:sz w:val="24"/>
    </w:rPr>
  </w:style>
  <w:style w:styleId="Style_66_ch" w:type="character">
    <w:name w:val="Основной текст 2 Знак1"/>
    <w:link w:val="Style_66"/>
    <w:rPr>
      <w:sz w:val="24"/>
    </w:rPr>
  </w:style>
  <w:style w:styleId="Style_67" w:type="paragraph">
    <w:name w:val="Основной текст1 Знак1"/>
    <w:link w:val="Style_67_ch"/>
    <w:rPr>
      <w:b w:val="1"/>
      <w:sz w:val="24"/>
    </w:rPr>
  </w:style>
  <w:style w:styleId="Style_67_ch" w:type="character">
    <w:name w:val="Основной текст1 Знак1"/>
    <w:link w:val="Style_67"/>
    <w:rPr>
      <w:b w:val="1"/>
      <w:sz w:val="24"/>
    </w:rPr>
  </w:style>
  <w:style w:styleId="Style_68" w:type="paragraph">
    <w:name w:val="ConsNormal"/>
    <w:link w:val="Style_68_ch"/>
    <w:pPr>
      <w:widowControl w:val="0"/>
      <w:ind w:firstLine="720" w:left="0"/>
    </w:pPr>
    <w:rPr>
      <w:rFonts w:ascii="Arial" w:hAnsi="Arial"/>
    </w:rPr>
  </w:style>
  <w:style w:styleId="Style_68_ch" w:type="character">
    <w:name w:val="ConsNormal"/>
    <w:link w:val="Style_68"/>
    <w:rPr>
      <w:rFonts w:ascii="Arial" w:hAnsi="Arial"/>
    </w:rPr>
  </w:style>
  <w:style w:styleId="Style_69" w:type="paragraph">
    <w:name w:val="WW8Num27z0"/>
    <w:link w:val="Style_69_ch"/>
  </w:style>
  <w:style w:styleId="Style_69_ch" w:type="character">
    <w:name w:val="WW8Num27z0"/>
    <w:link w:val="Style_69"/>
  </w:style>
  <w:style w:styleId="Style_70" w:type="paragraph">
    <w:name w:val="WW8Num3z0"/>
    <w:link w:val="Style_70_ch"/>
    <w:rPr>
      <w:rFonts w:ascii="Symbol" w:hAnsi="Symbol"/>
    </w:rPr>
  </w:style>
  <w:style w:styleId="Style_70_ch" w:type="character">
    <w:name w:val="WW8Num3z0"/>
    <w:link w:val="Style_70"/>
    <w:rPr>
      <w:rFonts w:ascii="Symbol" w:hAnsi="Symbol"/>
    </w:rPr>
  </w:style>
  <w:style w:styleId="Style_71" w:type="paragraph">
    <w:name w:val="Заголовок 8 Знак"/>
    <w:link w:val="Style_71_ch"/>
    <w:rPr>
      <w:i w:val="1"/>
      <w:sz w:val="24"/>
    </w:rPr>
  </w:style>
  <w:style w:styleId="Style_71_ch" w:type="character">
    <w:name w:val="Заголовок 8 Знак"/>
    <w:link w:val="Style_71"/>
    <w:rPr>
      <w:i w:val="1"/>
      <w:sz w:val="24"/>
    </w:rPr>
  </w:style>
  <w:style w:styleId="Style_72" w:type="paragraph">
    <w:name w:val="Знак Знак4"/>
    <w:link w:val="Style_72_ch"/>
    <w:rPr>
      <w:sz w:val="24"/>
    </w:rPr>
  </w:style>
  <w:style w:styleId="Style_72_ch" w:type="character">
    <w:name w:val="Знак Знак4"/>
    <w:link w:val="Style_72"/>
    <w:rPr>
      <w:sz w:val="24"/>
    </w:rPr>
  </w:style>
  <w:style w:styleId="Style_73" w:type="paragraph">
    <w:name w:val="Balloon Text"/>
    <w:basedOn w:val="Style_13"/>
    <w:link w:val="Style_73_ch"/>
    <w:rPr>
      <w:rFonts w:ascii="Tahoma" w:hAnsi="Tahoma"/>
      <w:sz w:val="16"/>
    </w:rPr>
  </w:style>
  <w:style w:styleId="Style_73_ch" w:type="character">
    <w:name w:val="Balloon Text"/>
    <w:basedOn w:val="Style_13_ch"/>
    <w:link w:val="Style_73"/>
    <w:rPr>
      <w:rFonts w:ascii="Tahoma" w:hAnsi="Tahoma"/>
      <w:sz w:val="16"/>
    </w:rPr>
  </w:style>
  <w:style w:styleId="Style_74" w:type="paragraph">
    <w:name w:val="NormalANX"/>
    <w:basedOn w:val="Style_13"/>
    <w:link w:val="Style_74_ch"/>
    <w:pPr>
      <w:spacing w:after="240" w:before="240" w:line="360" w:lineRule="auto"/>
      <w:ind w:firstLine="720" w:left="0"/>
      <w:jc w:val="both"/>
    </w:pPr>
    <w:rPr>
      <w:sz w:val="28"/>
    </w:rPr>
  </w:style>
  <w:style w:styleId="Style_74_ch" w:type="character">
    <w:name w:val="NormalANX"/>
    <w:basedOn w:val="Style_13_ch"/>
    <w:link w:val="Style_74"/>
    <w:rPr>
      <w:sz w:val="28"/>
    </w:rPr>
  </w:style>
  <w:style w:styleId="Style_75" w:type="paragraph">
    <w:name w:val="WW8Num23z1"/>
    <w:link w:val="Style_75_ch"/>
    <w:rPr>
      <w:b w:val="1"/>
      <w:i w:val="1"/>
    </w:rPr>
  </w:style>
  <w:style w:styleId="Style_75_ch" w:type="character">
    <w:name w:val="WW8Num23z1"/>
    <w:link w:val="Style_75"/>
    <w:rPr>
      <w:b w:val="1"/>
      <w:i w:val="1"/>
    </w:rPr>
  </w:style>
  <w:style w:styleId="Style_76" w:type="paragraph">
    <w:name w:val="WW8Num1z3"/>
    <w:link w:val="Style_76_ch"/>
  </w:style>
  <w:style w:styleId="Style_76_ch" w:type="character">
    <w:name w:val="WW8Num1z3"/>
    <w:link w:val="Style_76"/>
  </w:style>
  <w:style w:styleId="Style_77" w:type="paragraph">
    <w:name w:val="Знак Знак11"/>
    <w:link w:val="Style_77_ch"/>
    <w:rPr>
      <w:sz w:val="24"/>
    </w:rPr>
  </w:style>
  <w:style w:styleId="Style_77_ch" w:type="character">
    <w:name w:val="Знак Знак11"/>
    <w:link w:val="Style_77"/>
    <w:rPr>
      <w:sz w:val="24"/>
    </w:rPr>
  </w:style>
  <w:style w:styleId="Style_78" w:type="paragraph">
    <w:name w:val="normaltextrun"/>
    <w:link w:val="Style_78_ch"/>
  </w:style>
  <w:style w:styleId="Style_78_ch" w:type="character">
    <w:name w:val="normaltextrun"/>
    <w:link w:val="Style_78"/>
  </w:style>
  <w:style w:styleId="Style_79" w:type="paragraph">
    <w:name w:val="Основной текст 3 Знак1"/>
    <w:link w:val="Style_79_ch"/>
    <w:rPr>
      <w:sz w:val="16"/>
    </w:rPr>
  </w:style>
  <w:style w:styleId="Style_79_ch" w:type="character">
    <w:name w:val="Основной текст 3 Знак1"/>
    <w:link w:val="Style_79"/>
    <w:rPr>
      <w:sz w:val="16"/>
    </w:rPr>
  </w:style>
  <w:style w:styleId="Style_80" w:type="paragraph">
    <w:name w:val="WW8Num32z2"/>
    <w:link w:val="Style_80_ch"/>
    <w:rPr>
      <w:rFonts w:ascii="Wingdings" w:hAnsi="Wingdings"/>
    </w:rPr>
  </w:style>
  <w:style w:styleId="Style_80_ch" w:type="character">
    <w:name w:val="WW8Num32z2"/>
    <w:link w:val="Style_80"/>
    <w:rPr>
      <w:rFonts w:ascii="Wingdings" w:hAnsi="Wingdings"/>
    </w:rPr>
  </w:style>
  <w:style w:styleId="Style_81" w:type="paragraph">
    <w:name w:val="Абзац списка2"/>
    <w:basedOn w:val="Style_63"/>
    <w:link w:val="Style_81_ch"/>
    <w:rPr>
      <w:rFonts w:ascii="Calibri" w:hAnsi="Calibri"/>
      <w:sz w:val="22"/>
    </w:rPr>
  </w:style>
  <w:style w:styleId="Style_81_ch" w:type="character">
    <w:name w:val="Абзац списка2"/>
    <w:basedOn w:val="Style_63_ch"/>
    <w:link w:val="Style_81"/>
    <w:rPr>
      <w:rFonts w:ascii="Calibri" w:hAnsi="Calibri"/>
      <w:sz w:val="22"/>
    </w:rPr>
  </w:style>
  <w:style w:styleId="Style_82" w:type="paragraph">
    <w:name w:val="WW8Num11z0"/>
    <w:link w:val="Style_82_ch"/>
  </w:style>
  <w:style w:styleId="Style_82_ch" w:type="character">
    <w:name w:val="WW8Num11z0"/>
    <w:link w:val="Style_82"/>
  </w:style>
  <w:style w:styleId="Style_83" w:type="paragraph">
    <w:name w:val="WW8Num34z1"/>
    <w:link w:val="Style_83_ch"/>
    <w:rPr>
      <w:rFonts w:ascii="Courier New" w:hAnsi="Courier New"/>
    </w:rPr>
  </w:style>
  <w:style w:styleId="Style_83_ch" w:type="character">
    <w:name w:val="WW8Num34z1"/>
    <w:link w:val="Style_83"/>
    <w:rPr>
      <w:rFonts w:ascii="Courier New" w:hAnsi="Courier New"/>
    </w:rPr>
  </w:style>
  <w:style w:styleId="Style_84" w:type="paragraph">
    <w:name w:val="Заголовок 1 Знак"/>
    <w:link w:val="Style_84_ch"/>
    <w:rPr>
      <w:rFonts w:ascii="Arial" w:hAnsi="Arial"/>
      <w:b w:val="1"/>
      <w:sz w:val="32"/>
    </w:rPr>
  </w:style>
  <w:style w:styleId="Style_84_ch" w:type="character">
    <w:name w:val="Заголовок 1 Знак"/>
    <w:link w:val="Style_84"/>
    <w:rPr>
      <w:rFonts w:ascii="Arial" w:hAnsi="Arial"/>
      <w:b w:val="1"/>
      <w:sz w:val="32"/>
    </w:rPr>
  </w:style>
  <w:style w:styleId="Style_85" w:type="paragraph">
    <w:name w:val="Основной шрифт абзаца2"/>
    <w:link w:val="Style_85_ch"/>
  </w:style>
  <w:style w:styleId="Style_85_ch" w:type="character">
    <w:name w:val="Основной шрифт абзаца2"/>
    <w:link w:val="Style_85"/>
  </w:style>
  <w:style w:styleId="Style_86" w:type="paragraph">
    <w:name w:val="Normal (Web)"/>
    <w:basedOn w:val="Style_13"/>
    <w:link w:val="Style_86_ch"/>
    <w:pPr>
      <w:spacing w:after="280" w:before="280"/>
      <w:ind/>
    </w:pPr>
  </w:style>
  <w:style w:styleId="Style_86_ch" w:type="character">
    <w:name w:val="Normal (Web)"/>
    <w:basedOn w:val="Style_13_ch"/>
    <w:link w:val="Style_86"/>
  </w:style>
  <w:style w:styleId="Style_87" w:type="paragraph">
    <w:name w:val="WW8Num34z0"/>
    <w:link w:val="Style_87_ch"/>
    <w:rPr>
      <w:rFonts w:ascii="Symbol" w:hAnsi="Symbol"/>
    </w:rPr>
  </w:style>
  <w:style w:styleId="Style_87_ch" w:type="character">
    <w:name w:val="WW8Num34z0"/>
    <w:link w:val="Style_87"/>
    <w:rPr>
      <w:rFonts w:ascii="Symbol" w:hAnsi="Symbol"/>
    </w:rPr>
  </w:style>
  <w:style w:styleId="Style_88" w:type="paragraph">
    <w:name w:val="WW8Num2z1"/>
    <w:link w:val="Style_88_ch"/>
    <w:rPr>
      <w:rFonts w:ascii="Courier New" w:hAnsi="Courier New"/>
    </w:rPr>
  </w:style>
  <w:style w:styleId="Style_88_ch" w:type="character">
    <w:name w:val="WW8Num2z1"/>
    <w:link w:val="Style_88"/>
    <w:rPr>
      <w:rFonts w:ascii="Courier New" w:hAnsi="Courier New"/>
    </w:rPr>
  </w:style>
  <w:style w:styleId="Style_89" w:type="paragraph">
    <w:name w:val="Заголовок"/>
    <w:basedOn w:val="Style_13"/>
    <w:next w:val="Style_8"/>
    <w:link w:val="Style_89_ch"/>
    <w:pPr>
      <w:keepNext w:val="1"/>
      <w:spacing w:after="120" w:before="240"/>
      <w:ind/>
    </w:pPr>
    <w:rPr>
      <w:rFonts w:ascii="Arial" w:hAnsi="Arial"/>
      <w:sz w:val="28"/>
    </w:rPr>
  </w:style>
  <w:style w:styleId="Style_89_ch" w:type="character">
    <w:name w:val="Заголовок"/>
    <w:basedOn w:val="Style_13_ch"/>
    <w:link w:val="Style_89"/>
    <w:rPr>
      <w:rFonts w:ascii="Arial" w:hAnsi="Arial"/>
      <w:sz w:val="28"/>
    </w:rPr>
  </w:style>
  <w:style w:styleId="Style_90" w:type="paragraph">
    <w:name w:val="caption"/>
    <w:basedOn w:val="Style_13"/>
    <w:next w:val="Style_13"/>
    <w:link w:val="Style_90_ch"/>
    <w:rPr>
      <w:b w:val="1"/>
      <w:sz w:val="20"/>
    </w:rPr>
  </w:style>
  <w:style w:styleId="Style_90_ch" w:type="character">
    <w:name w:val="caption"/>
    <w:basedOn w:val="Style_13_ch"/>
    <w:link w:val="Style_90"/>
    <w:rPr>
      <w:b w:val="1"/>
      <w:sz w:val="20"/>
    </w:rPr>
  </w:style>
  <w:style w:styleId="Style_91" w:type="paragraph">
    <w:name w:val="ConsPlusTitle"/>
    <w:link w:val="Style_91_ch"/>
    <w:pPr>
      <w:widowControl w:val="0"/>
      <w:ind/>
    </w:pPr>
    <w:rPr>
      <w:b w:val="1"/>
      <w:sz w:val="24"/>
    </w:rPr>
  </w:style>
  <w:style w:styleId="Style_91_ch" w:type="character">
    <w:name w:val="ConsPlusTitle"/>
    <w:link w:val="Style_91"/>
    <w:rPr>
      <w:b w:val="1"/>
      <w:sz w:val="24"/>
    </w:rPr>
  </w:style>
  <w:style w:styleId="Style_92" w:type="paragraph">
    <w:name w:val="Zag_11"/>
    <w:link w:val="Style_92_ch"/>
  </w:style>
  <w:style w:styleId="Style_92_ch" w:type="character">
    <w:name w:val="Zag_11"/>
    <w:link w:val="Style_92"/>
  </w:style>
  <w:style w:styleId="Style_93" w:type="paragraph">
    <w:name w:val="Номер страницы1"/>
    <w:basedOn w:val="Style_94"/>
    <w:link w:val="Style_93_ch"/>
  </w:style>
  <w:style w:styleId="Style_93_ch" w:type="character">
    <w:name w:val="Номер страницы1"/>
    <w:basedOn w:val="Style_94_ch"/>
    <w:link w:val="Style_93"/>
  </w:style>
  <w:style w:styleId="Style_95" w:type="paragraph">
    <w:name w:val="toc 3"/>
    <w:basedOn w:val="Style_13"/>
    <w:next w:val="Style_13"/>
    <w:link w:val="Style_95_ch"/>
    <w:uiPriority w:val="39"/>
    <w:pPr>
      <w:ind w:firstLine="0" w:left="400"/>
    </w:pPr>
    <w:rPr>
      <w:rFonts w:ascii="XO Thames" w:hAnsi="XO Thames"/>
      <w:sz w:val="28"/>
    </w:rPr>
  </w:style>
  <w:style w:styleId="Style_95_ch" w:type="character">
    <w:name w:val="toc 3"/>
    <w:basedOn w:val="Style_13_ch"/>
    <w:link w:val="Style_95"/>
    <w:rPr>
      <w:rFonts w:ascii="XO Thames" w:hAnsi="XO Thames"/>
      <w:sz w:val="28"/>
    </w:rPr>
  </w:style>
  <w:style w:styleId="Style_96" w:type="paragraph">
    <w:name w:val="Основной текст с отступом 3 Знак1"/>
    <w:link w:val="Style_96_ch"/>
    <w:rPr>
      <w:sz w:val="16"/>
    </w:rPr>
  </w:style>
  <w:style w:styleId="Style_96_ch" w:type="character">
    <w:name w:val="Основной текст с отступом 3 Знак1"/>
    <w:link w:val="Style_96"/>
    <w:rPr>
      <w:sz w:val="16"/>
    </w:rPr>
  </w:style>
  <w:style w:styleId="Style_97" w:type="paragraph">
    <w:name w:val="Заголовок 7 Знак"/>
    <w:link w:val="Style_97_ch"/>
    <w:rPr>
      <w:rFonts w:ascii="Arial" w:hAnsi="Arial"/>
      <w:b w:val="1"/>
      <w:i w:val="1"/>
    </w:rPr>
  </w:style>
  <w:style w:styleId="Style_97_ch" w:type="character">
    <w:name w:val="Заголовок 7 Знак"/>
    <w:link w:val="Style_97"/>
    <w:rPr>
      <w:rFonts w:ascii="Arial" w:hAnsi="Arial"/>
      <w:b w:val="1"/>
      <w:i w:val="1"/>
    </w:rPr>
  </w:style>
  <w:style w:styleId="Style_98" w:type="paragraph">
    <w:name w:val="Название1"/>
    <w:basedOn w:val="Style_13"/>
    <w:link w:val="Style_98_ch"/>
    <w:pPr>
      <w:spacing w:after="120" w:before="120"/>
      <w:ind/>
    </w:pPr>
    <w:rPr>
      <w:rFonts w:ascii="Arial" w:hAnsi="Arial"/>
      <w:i w:val="1"/>
      <w:sz w:val="20"/>
    </w:rPr>
  </w:style>
  <w:style w:styleId="Style_98_ch" w:type="character">
    <w:name w:val="Название1"/>
    <w:basedOn w:val="Style_13_ch"/>
    <w:link w:val="Style_98"/>
    <w:rPr>
      <w:rFonts w:ascii="Arial" w:hAnsi="Arial"/>
      <w:i w:val="1"/>
      <w:sz w:val="20"/>
    </w:rPr>
  </w:style>
  <w:style w:styleId="Style_99" w:type="paragraph">
    <w:name w:val="WW8Num2z2"/>
    <w:link w:val="Style_99_ch"/>
    <w:rPr>
      <w:rFonts w:ascii="Wingdings" w:hAnsi="Wingdings"/>
    </w:rPr>
  </w:style>
  <w:style w:styleId="Style_99_ch" w:type="character">
    <w:name w:val="WW8Num2z2"/>
    <w:link w:val="Style_99"/>
    <w:rPr>
      <w:rFonts w:ascii="Wingdings" w:hAnsi="Wingdings"/>
    </w:rPr>
  </w:style>
  <w:style w:styleId="Style_100" w:type="paragraph">
    <w:name w:val="Красная строка 21"/>
    <w:basedOn w:val="Style_101"/>
    <w:link w:val="Style_100_ch"/>
    <w:pPr>
      <w:ind w:firstLine="210" w:left="0"/>
    </w:pPr>
  </w:style>
  <w:style w:styleId="Style_100_ch" w:type="character">
    <w:name w:val="Красная строка 21"/>
    <w:basedOn w:val="Style_101_ch"/>
    <w:link w:val="Style_100"/>
  </w:style>
  <w:style w:styleId="Style_102" w:type="paragraph">
    <w:name w:val="WW-Absatz-Standardschriftart1"/>
    <w:link w:val="Style_102_ch"/>
  </w:style>
  <w:style w:styleId="Style_102_ch" w:type="character">
    <w:name w:val="WW-Absatz-Standardschriftart1"/>
    <w:link w:val="Style_102"/>
  </w:style>
  <w:style w:styleId="Style_103" w:type="paragraph">
    <w:name w:val="WW8Num30z2"/>
    <w:link w:val="Style_103_ch"/>
    <w:rPr>
      <w:rFonts w:ascii="Wingdings" w:hAnsi="Wingdings"/>
    </w:rPr>
  </w:style>
  <w:style w:styleId="Style_103_ch" w:type="character">
    <w:name w:val="WW8Num30z2"/>
    <w:link w:val="Style_103"/>
    <w:rPr>
      <w:rFonts w:ascii="Wingdings" w:hAnsi="Wingdings"/>
    </w:rPr>
  </w:style>
  <w:style w:styleId="Style_104" w:type="paragraph">
    <w:name w:val="WW8Num6z1"/>
    <w:link w:val="Style_104_ch"/>
    <w:rPr>
      <w:rFonts w:ascii="Courier New" w:hAnsi="Courier New"/>
    </w:rPr>
  </w:style>
  <w:style w:styleId="Style_104_ch" w:type="character">
    <w:name w:val="WW8Num6z1"/>
    <w:link w:val="Style_104"/>
    <w:rPr>
      <w:rFonts w:ascii="Courier New" w:hAnsi="Courier New"/>
    </w:rPr>
  </w:style>
  <w:style w:styleId="Style_105" w:type="paragraph">
    <w:name w:val="WW8Num35z0"/>
    <w:link w:val="Style_105_ch"/>
  </w:style>
  <w:style w:styleId="Style_105_ch" w:type="character">
    <w:name w:val="WW8Num35z0"/>
    <w:link w:val="Style_105"/>
  </w:style>
  <w:style w:styleId="Style_5" w:type="paragraph">
    <w:name w:val="Обычный текст"/>
    <w:basedOn w:val="Style_13"/>
    <w:link w:val="Style_5_ch"/>
    <w:pPr>
      <w:ind w:firstLine="567" w:left="0"/>
      <w:jc w:val="both"/>
    </w:pPr>
    <w:rPr>
      <w:sz w:val="28"/>
    </w:rPr>
  </w:style>
  <w:style w:styleId="Style_5_ch" w:type="character">
    <w:name w:val="Обычный текст"/>
    <w:basedOn w:val="Style_13_ch"/>
    <w:link w:val="Style_5"/>
    <w:rPr>
      <w:sz w:val="28"/>
    </w:rPr>
  </w:style>
  <w:style w:styleId="Style_106" w:type="paragraph">
    <w:name w:val="WW8Num28z0"/>
    <w:link w:val="Style_106_ch"/>
  </w:style>
  <w:style w:styleId="Style_106_ch" w:type="character">
    <w:name w:val="WW8Num28z0"/>
    <w:link w:val="Style_106"/>
  </w:style>
  <w:style w:styleId="Style_107" w:type="paragraph">
    <w:name w:val="Основной текст 21"/>
    <w:basedOn w:val="Style_13"/>
    <w:link w:val="Style_107_ch"/>
    <w:pPr>
      <w:spacing w:after="120" w:line="480" w:lineRule="auto"/>
      <w:ind/>
    </w:pPr>
  </w:style>
  <w:style w:styleId="Style_107_ch" w:type="character">
    <w:name w:val="Основной текст 21"/>
    <w:basedOn w:val="Style_13_ch"/>
    <w:link w:val="Style_107"/>
  </w:style>
  <w:style w:styleId="Style_108" w:type="paragraph">
    <w:name w:val="pre"/>
    <w:link w:val="Style_108_ch"/>
  </w:style>
  <w:style w:styleId="Style_108_ch" w:type="character">
    <w:name w:val="pre"/>
    <w:link w:val="Style_108"/>
  </w:style>
  <w:style w:styleId="Style_109" w:type="paragraph">
    <w:name w:val="WW8Num22z3"/>
    <w:link w:val="Style_109_ch"/>
    <w:rPr>
      <w:rFonts w:ascii="Symbol" w:hAnsi="Symbol"/>
    </w:rPr>
  </w:style>
  <w:style w:styleId="Style_109_ch" w:type="character">
    <w:name w:val="WW8Num22z3"/>
    <w:link w:val="Style_109"/>
    <w:rPr>
      <w:rFonts w:ascii="Symbol" w:hAnsi="Symbol"/>
    </w:rPr>
  </w:style>
  <w:style w:styleId="Style_110" w:type="paragraph">
    <w:name w:val="Заголовок таблицы"/>
    <w:basedOn w:val="Style_111"/>
    <w:link w:val="Style_110_ch"/>
    <w:pPr>
      <w:ind/>
      <w:jc w:val="center"/>
    </w:pPr>
    <w:rPr>
      <w:b w:val="1"/>
    </w:rPr>
  </w:style>
  <w:style w:styleId="Style_110_ch" w:type="character">
    <w:name w:val="Заголовок таблицы"/>
    <w:basedOn w:val="Style_111_ch"/>
    <w:link w:val="Style_110"/>
    <w:rPr>
      <w:b w:val="1"/>
    </w:rPr>
  </w:style>
  <w:style w:styleId="Style_112" w:type="paragraph">
    <w:name w:val="Char Style 13"/>
    <w:link w:val="Style_112_ch"/>
    <w:rPr>
      <w:sz w:val="26"/>
    </w:rPr>
  </w:style>
  <w:style w:styleId="Style_112_ch" w:type="character">
    <w:name w:val="Char Style 13"/>
    <w:link w:val="Style_112"/>
    <w:rPr>
      <w:sz w:val="26"/>
    </w:rPr>
  </w:style>
  <w:style w:styleId="Style_113" w:type="paragraph">
    <w:name w:val="Обычный12"/>
    <w:link w:val="Style_113_ch"/>
    <w:rPr>
      <w:sz w:val="24"/>
    </w:rPr>
  </w:style>
  <w:style w:styleId="Style_113_ch" w:type="character">
    <w:name w:val="Обычный12"/>
    <w:link w:val="Style_113"/>
    <w:rPr>
      <w:sz w:val="24"/>
    </w:rPr>
  </w:style>
  <w:style w:styleId="Style_114" w:type="paragraph">
    <w:name w:val="Body Text First Indent 2"/>
    <w:basedOn w:val="Style_101"/>
    <w:link w:val="Style_114_ch"/>
    <w:pPr>
      <w:ind w:firstLine="210" w:left="0"/>
    </w:pPr>
  </w:style>
  <w:style w:styleId="Style_114_ch" w:type="character">
    <w:name w:val="Body Text First Indent 2"/>
    <w:basedOn w:val="Style_101_ch"/>
    <w:link w:val="Style_114"/>
  </w:style>
  <w:style w:styleId="Style_115" w:type="paragraph">
    <w:name w:val="Default"/>
    <w:link w:val="Style_115_ch"/>
    <w:rPr>
      <w:sz w:val="24"/>
    </w:rPr>
  </w:style>
  <w:style w:styleId="Style_115_ch" w:type="character">
    <w:name w:val="Default"/>
    <w:link w:val="Style_115"/>
    <w:rPr>
      <w:sz w:val="24"/>
    </w:rPr>
  </w:style>
  <w:style w:styleId="Style_116" w:type="paragraph">
    <w:name w:val="Указатель2"/>
    <w:basedOn w:val="Style_13"/>
    <w:link w:val="Style_116_ch"/>
  </w:style>
  <w:style w:styleId="Style_116_ch" w:type="character">
    <w:name w:val="Указатель2"/>
    <w:basedOn w:val="Style_13_ch"/>
    <w:link w:val="Style_116"/>
  </w:style>
  <w:style w:styleId="Style_117" w:type="paragraph">
    <w:name w:val="Body Text Indent 2"/>
    <w:basedOn w:val="Style_13"/>
    <w:link w:val="Style_117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17_ch" w:type="character">
    <w:name w:val="Body Text Indent 2"/>
    <w:basedOn w:val="Style_13_ch"/>
    <w:link w:val="Style_117"/>
    <w:rPr>
      <w:b w:val="1"/>
      <w:sz w:val="28"/>
    </w:rPr>
  </w:style>
  <w:style w:styleId="Style_118" w:type="paragraph">
    <w:name w:val="Знак Знак3 Знак Знак"/>
    <w:basedOn w:val="Style_13"/>
    <w:link w:val="Style_11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18_ch" w:type="character">
    <w:name w:val="Знак Знак3 Знак Знак"/>
    <w:basedOn w:val="Style_13_ch"/>
    <w:link w:val="Style_118"/>
    <w:rPr>
      <w:rFonts w:ascii="Verdana" w:hAnsi="Verdana"/>
      <w:sz w:val="20"/>
    </w:rPr>
  </w:style>
  <w:style w:styleId="Style_119" w:type="paragraph">
    <w:name w:val="WW8Num21z1"/>
    <w:link w:val="Style_119_ch"/>
  </w:style>
  <w:style w:styleId="Style_119_ch" w:type="character">
    <w:name w:val="WW8Num21z1"/>
    <w:link w:val="Style_119"/>
  </w:style>
  <w:style w:styleId="Style_120" w:type="paragraph">
    <w:name w:val="WW8Num18z1"/>
    <w:link w:val="Style_120_ch"/>
  </w:style>
  <w:style w:styleId="Style_120_ch" w:type="character">
    <w:name w:val="WW8Num18z1"/>
    <w:link w:val="Style_120"/>
  </w:style>
  <w:style w:styleId="Style_121" w:type="paragraph">
    <w:name w:val="WW8Num15z0"/>
    <w:link w:val="Style_121_ch"/>
    <w:rPr>
      <w:rFonts w:ascii="Symbol" w:hAnsi="Symbol"/>
    </w:rPr>
  </w:style>
  <w:style w:styleId="Style_121_ch" w:type="character">
    <w:name w:val="WW8Num15z0"/>
    <w:link w:val="Style_121"/>
    <w:rPr>
      <w:rFonts w:ascii="Symbol" w:hAnsi="Symbol"/>
    </w:rPr>
  </w:style>
  <w:style w:styleId="Style_122" w:type="paragraph">
    <w:name w:val="Нижний колонтитул Знак"/>
    <w:link w:val="Style_122_ch"/>
    <w:rPr>
      <w:sz w:val="24"/>
    </w:rPr>
  </w:style>
  <w:style w:styleId="Style_122_ch" w:type="character">
    <w:name w:val="Нижний колонтитул Знак"/>
    <w:link w:val="Style_122"/>
    <w:rPr>
      <w:sz w:val="24"/>
    </w:rPr>
  </w:style>
  <w:style w:styleId="Style_123" w:type="paragraph">
    <w:name w:val="WW8Num15z1"/>
    <w:link w:val="Style_123_ch"/>
    <w:rPr>
      <w:rFonts w:ascii="Courier New" w:hAnsi="Courier New"/>
    </w:rPr>
  </w:style>
  <w:style w:styleId="Style_123_ch" w:type="character">
    <w:name w:val="WW8Num15z1"/>
    <w:link w:val="Style_123"/>
    <w:rPr>
      <w:rFonts w:ascii="Courier New" w:hAnsi="Courier New"/>
    </w:rPr>
  </w:style>
  <w:style w:styleId="Style_124" w:type="paragraph">
    <w:name w:val="Выделение1"/>
    <w:link w:val="Style_124_ch"/>
    <w:rPr>
      <w:i w:val="1"/>
    </w:rPr>
  </w:style>
  <w:style w:styleId="Style_124_ch" w:type="character">
    <w:name w:val="Выделение1"/>
    <w:link w:val="Style_124"/>
    <w:rPr>
      <w:i w:val="1"/>
    </w:rPr>
  </w:style>
  <w:style w:styleId="Style_125" w:type="paragraph">
    <w:name w:val="Заголовок 6 Знак"/>
    <w:link w:val="Style_125_ch"/>
    <w:rPr>
      <w:rFonts w:ascii="Calibri" w:hAnsi="Calibri"/>
      <w:b w:val="1"/>
    </w:rPr>
  </w:style>
  <w:style w:styleId="Style_125_ch" w:type="character">
    <w:name w:val="Заголовок 6 Знак"/>
    <w:link w:val="Style_125"/>
    <w:rPr>
      <w:rFonts w:ascii="Calibri" w:hAnsi="Calibri"/>
      <w:b w:val="1"/>
    </w:rPr>
  </w:style>
  <w:style w:styleId="Style_126" w:type="paragraph">
    <w:name w:val="Normal1"/>
    <w:link w:val="Style_126_ch"/>
    <w:rPr>
      <w:sz w:val="24"/>
    </w:rPr>
  </w:style>
  <w:style w:styleId="Style_126_ch" w:type="character">
    <w:name w:val="Normal1"/>
    <w:link w:val="Style_126"/>
    <w:rPr>
      <w:sz w:val="24"/>
    </w:rPr>
  </w:style>
  <w:style w:styleId="Style_127" w:type="paragraph">
    <w:name w:val="Без интервала1"/>
    <w:link w:val="Style_127_ch"/>
    <w:rPr>
      <w:rFonts w:ascii="Calibri" w:hAnsi="Calibri"/>
    </w:rPr>
  </w:style>
  <w:style w:styleId="Style_127_ch" w:type="character">
    <w:name w:val="Без интервала1"/>
    <w:link w:val="Style_127"/>
    <w:rPr>
      <w:rFonts w:ascii="Calibri" w:hAnsi="Calibri"/>
    </w:rPr>
  </w:style>
  <w:style w:styleId="Style_128" w:type="paragraph">
    <w:name w:val="heading 5"/>
    <w:basedOn w:val="Style_13"/>
    <w:next w:val="Style_13"/>
    <w:link w:val="Style_1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8_ch" w:type="character">
    <w:name w:val="heading 5"/>
    <w:basedOn w:val="Style_13_ch"/>
    <w:link w:val="Style_128"/>
    <w:rPr>
      <w:rFonts w:ascii="XO Thames" w:hAnsi="XO Thames"/>
      <w:b w:val="1"/>
      <w:sz w:val="22"/>
    </w:rPr>
  </w:style>
  <w:style w:styleId="Style_129" w:type="paragraph">
    <w:name w:val="Знак Знак"/>
    <w:basedOn w:val="Style_13"/>
    <w:link w:val="Style_12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29_ch" w:type="character">
    <w:name w:val="Знак Знак"/>
    <w:basedOn w:val="Style_13_ch"/>
    <w:link w:val="Style_129"/>
    <w:rPr>
      <w:rFonts w:ascii="Verdana" w:hAnsi="Verdana"/>
      <w:sz w:val="20"/>
    </w:rPr>
  </w:style>
  <w:style w:styleId="Style_130" w:type="paragraph">
    <w:name w:val="Absatz-Standardschriftart"/>
    <w:link w:val="Style_130_ch"/>
  </w:style>
  <w:style w:styleId="Style_130_ch" w:type="character">
    <w:name w:val="Absatz-Standardschriftart"/>
    <w:link w:val="Style_130"/>
  </w:style>
  <w:style w:styleId="Style_131" w:type="paragraph">
    <w:name w:val="WW8Num1z2"/>
    <w:link w:val="Style_131_ch"/>
  </w:style>
  <w:style w:styleId="Style_131_ch" w:type="character">
    <w:name w:val="WW8Num1z2"/>
    <w:link w:val="Style_131"/>
  </w:style>
  <w:style w:styleId="Style_94" w:type="paragraph">
    <w:name w:val="Основной шрифт абзаца1"/>
    <w:link w:val="Style_94_ch"/>
  </w:style>
  <w:style w:styleId="Style_94_ch" w:type="character">
    <w:name w:val="Основной шрифт абзаца1"/>
    <w:link w:val="Style_94"/>
  </w:style>
  <w:style w:styleId="Style_10" w:type="paragraph">
    <w:name w:val="heading 1"/>
    <w:basedOn w:val="Style_13"/>
    <w:next w:val="Style_13"/>
    <w:link w:val="Style_10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0_ch" w:type="character">
    <w:name w:val="heading 1"/>
    <w:basedOn w:val="Style_13_ch"/>
    <w:link w:val="Style_10"/>
    <w:rPr>
      <w:rFonts w:ascii="Arial" w:hAnsi="Arial"/>
      <w:b w:val="1"/>
      <w:sz w:val="32"/>
    </w:rPr>
  </w:style>
  <w:style w:styleId="Style_101" w:type="paragraph">
    <w:name w:val="Body Text Indent"/>
    <w:basedOn w:val="Style_13"/>
    <w:link w:val="Style_101_ch"/>
    <w:pPr>
      <w:spacing w:after="120"/>
      <w:ind w:firstLine="0" w:left="283"/>
    </w:pPr>
  </w:style>
  <w:style w:styleId="Style_101_ch" w:type="character">
    <w:name w:val="Body Text Indent"/>
    <w:basedOn w:val="Style_13_ch"/>
    <w:link w:val="Style_101"/>
  </w:style>
  <w:style w:styleId="Style_132" w:type="paragraph">
    <w:name w:val="WW-Absatz-Standardschriftart"/>
    <w:link w:val="Style_132_ch"/>
  </w:style>
  <w:style w:styleId="Style_132_ch" w:type="character">
    <w:name w:val="WW-Absatz-Standardschriftart"/>
    <w:link w:val="Style_132"/>
  </w:style>
  <w:style w:styleId="Style_133" w:type="paragraph">
    <w:name w:val="WW8Num5z2"/>
    <w:link w:val="Style_133_ch"/>
    <w:rPr>
      <w:rFonts w:ascii="Symbol" w:hAnsi="Symbol"/>
    </w:rPr>
  </w:style>
  <w:style w:styleId="Style_133_ch" w:type="character">
    <w:name w:val="WW8Num5z2"/>
    <w:link w:val="Style_133"/>
    <w:rPr>
      <w:rFonts w:ascii="Symbol" w:hAnsi="Symbol"/>
    </w:rPr>
  </w:style>
  <w:style w:styleId="Style_134" w:type="paragraph">
    <w:name w:val="WW8Num20z2"/>
    <w:link w:val="Style_134_ch"/>
    <w:rPr>
      <w:b w:val="1"/>
    </w:rPr>
  </w:style>
  <w:style w:styleId="Style_134_ch" w:type="character">
    <w:name w:val="WW8Num20z2"/>
    <w:link w:val="Style_134"/>
    <w:rPr>
      <w:b w:val="1"/>
    </w:rPr>
  </w:style>
  <w:style w:styleId="Style_1" w:type="paragraph">
    <w:name w:val="footer"/>
    <w:basedOn w:val="Style_1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3_ch"/>
    <w:link w:val="Style_1"/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35" w:type="paragraph">
    <w:name w:val="Знак Знак41"/>
    <w:link w:val="Style_135_ch"/>
    <w:rPr>
      <w:sz w:val="24"/>
    </w:rPr>
  </w:style>
  <w:style w:styleId="Style_135_ch" w:type="character">
    <w:name w:val="Знак Знак41"/>
    <w:link w:val="Style_135"/>
    <w:rPr>
      <w:sz w:val="24"/>
    </w:rPr>
  </w:style>
  <w:style w:styleId="Style_136" w:type="paragraph">
    <w:name w:val="Знак Знак1"/>
    <w:link w:val="Style_136_ch"/>
    <w:rPr>
      <w:sz w:val="24"/>
    </w:rPr>
  </w:style>
  <w:style w:styleId="Style_136_ch" w:type="character">
    <w:name w:val="Знак Знак1"/>
    <w:link w:val="Style_136"/>
    <w:rPr>
      <w:sz w:val="24"/>
    </w:rPr>
  </w:style>
  <w:style w:styleId="Style_137" w:type="paragraph">
    <w:name w:val="WW8Num33z1"/>
    <w:link w:val="Style_137_ch"/>
    <w:rPr>
      <w:rFonts w:ascii="Courier New" w:hAnsi="Courier New"/>
    </w:rPr>
  </w:style>
  <w:style w:styleId="Style_137_ch" w:type="character">
    <w:name w:val="WW8Num33z1"/>
    <w:link w:val="Style_137"/>
    <w:rPr>
      <w:rFonts w:ascii="Courier New" w:hAnsi="Courier New"/>
    </w:rPr>
  </w:style>
  <w:style w:styleId="Style_138" w:type="paragraph">
    <w:name w:val="Знак12"/>
    <w:basedOn w:val="Style_13"/>
    <w:link w:val="Style_138_ch"/>
    <w:pPr>
      <w:spacing w:after="160" w:line="240" w:lineRule="exact"/>
      <w:ind/>
    </w:pPr>
    <w:rPr>
      <w:rFonts w:ascii="Verdana" w:hAnsi="Verdana"/>
      <w:sz w:val="20"/>
    </w:rPr>
  </w:style>
  <w:style w:styleId="Style_138_ch" w:type="character">
    <w:name w:val="Знак12"/>
    <w:basedOn w:val="Style_13_ch"/>
    <w:link w:val="Style_138"/>
    <w:rPr>
      <w:rFonts w:ascii="Verdana" w:hAnsi="Verdana"/>
      <w:sz w:val="20"/>
    </w:rPr>
  </w:style>
  <w:style w:styleId="Style_139" w:type="paragraph">
    <w:name w:val="Hyperlink"/>
    <w:link w:val="Style_139_ch"/>
    <w:rPr>
      <w:color w:val="0000FF"/>
      <w:u w:val="single"/>
    </w:rPr>
  </w:style>
  <w:style w:styleId="Style_139_ch" w:type="character">
    <w:name w:val="Hyperlink"/>
    <w:link w:val="Style_139"/>
    <w:rPr>
      <w:color w:val="0000FF"/>
      <w:u w:val="single"/>
    </w:rPr>
  </w:style>
  <w:style w:styleId="Style_140" w:type="paragraph">
    <w:name w:val="Footnote"/>
    <w:basedOn w:val="Style_13"/>
    <w:link w:val="Style_140_ch"/>
    <w:rPr>
      <w:sz w:val="20"/>
    </w:rPr>
  </w:style>
  <w:style w:styleId="Style_140_ch" w:type="character">
    <w:name w:val="Footnote"/>
    <w:basedOn w:val="Style_13_ch"/>
    <w:link w:val="Style_140"/>
    <w:rPr>
      <w:sz w:val="20"/>
    </w:rPr>
  </w:style>
  <w:style w:styleId="Style_141" w:type="paragraph">
    <w:name w:val="Заголовок 4 Знак"/>
    <w:link w:val="Style_141_ch"/>
    <w:rPr>
      <w:b w:val="1"/>
      <w:sz w:val="28"/>
    </w:rPr>
  </w:style>
  <w:style w:styleId="Style_141_ch" w:type="character">
    <w:name w:val="Заголовок 4 Знак"/>
    <w:link w:val="Style_141"/>
    <w:rPr>
      <w:b w:val="1"/>
      <w:sz w:val="28"/>
    </w:rPr>
  </w:style>
  <w:style w:styleId="Style_9" w:type="paragraph">
    <w:name w:val="heading 8"/>
    <w:basedOn w:val="Style_13"/>
    <w:next w:val="Style_13"/>
    <w:link w:val="Style_9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9_ch" w:type="character">
    <w:name w:val="heading 8"/>
    <w:basedOn w:val="Style_13_ch"/>
    <w:link w:val="Style_9"/>
    <w:rPr>
      <w:i w:val="1"/>
    </w:rPr>
  </w:style>
  <w:style w:styleId="Style_8" w:type="paragraph">
    <w:name w:val="Body Text"/>
    <w:basedOn w:val="Style_13"/>
    <w:link w:val="Style_8_ch"/>
    <w:pPr>
      <w:spacing w:after="120"/>
      <w:ind/>
    </w:pPr>
  </w:style>
  <w:style w:styleId="Style_8_ch" w:type="character">
    <w:name w:val="Body Text"/>
    <w:basedOn w:val="Style_13_ch"/>
    <w:link w:val="Style_8"/>
  </w:style>
  <w:style w:styleId="Style_142" w:type="paragraph">
    <w:name w:val="Основной текст Знак1"/>
    <w:link w:val="Style_142_ch"/>
    <w:rPr>
      <w:sz w:val="24"/>
    </w:rPr>
  </w:style>
  <w:style w:styleId="Style_142_ch" w:type="character">
    <w:name w:val="Основной текст Знак1"/>
    <w:link w:val="Style_142"/>
    <w:rPr>
      <w:sz w:val="24"/>
    </w:rPr>
  </w:style>
  <w:style w:styleId="Style_143" w:type="paragraph">
    <w:name w:val="ConsPlusCell"/>
    <w:link w:val="Style_143_ch"/>
    <w:pPr>
      <w:widowControl w:val="0"/>
      <w:ind/>
    </w:pPr>
    <w:rPr>
      <w:sz w:val="28"/>
    </w:rPr>
  </w:style>
  <w:style w:styleId="Style_143_ch" w:type="character">
    <w:name w:val="ConsPlusCell"/>
    <w:link w:val="Style_143"/>
    <w:rPr>
      <w:sz w:val="28"/>
    </w:rPr>
  </w:style>
  <w:style w:styleId="Style_144" w:type="paragraph">
    <w:name w:val="toc 1"/>
    <w:basedOn w:val="Style_13"/>
    <w:next w:val="Style_13"/>
    <w:link w:val="Style_144_ch"/>
    <w:uiPriority w:val="39"/>
    <w:rPr>
      <w:rFonts w:ascii="XO Thames" w:hAnsi="XO Thames"/>
      <w:b w:val="1"/>
      <w:sz w:val="28"/>
    </w:rPr>
  </w:style>
  <w:style w:styleId="Style_144_ch" w:type="character">
    <w:name w:val="toc 1"/>
    <w:basedOn w:val="Style_13_ch"/>
    <w:link w:val="Style_144"/>
    <w:rPr>
      <w:rFonts w:ascii="XO Thames" w:hAnsi="XO Thames"/>
      <w:b w:val="1"/>
      <w:sz w:val="28"/>
    </w:rPr>
  </w:style>
  <w:style w:styleId="Style_145" w:type="paragraph">
    <w:name w:val="WW8Num14z0"/>
    <w:link w:val="Style_145_ch"/>
  </w:style>
  <w:style w:styleId="Style_145_ch" w:type="character">
    <w:name w:val="WW8Num14z0"/>
    <w:link w:val="Style_145"/>
  </w:style>
  <w:style w:styleId="Style_146" w:type="paragraph">
    <w:name w:val="Замещающий текст1"/>
    <w:link w:val="Style_146_ch"/>
    <w:rPr>
      <w:color w:val="808080"/>
    </w:rPr>
  </w:style>
  <w:style w:styleId="Style_146_ch" w:type="character">
    <w:name w:val="Замещающий текст1"/>
    <w:link w:val="Style_146"/>
    <w:rPr>
      <w:color w:val="808080"/>
    </w:rPr>
  </w:style>
  <w:style w:styleId="Style_147" w:type="paragraph">
    <w:name w:val="Название Знак"/>
    <w:link w:val="Style_147_ch"/>
    <w:rPr>
      <w:sz w:val="28"/>
    </w:rPr>
  </w:style>
  <w:style w:styleId="Style_147_ch" w:type="character">
    <w:name w:val="Название Знак"/>
    <w:link w:val="Style_147"/>
    <w:rPr>
      <w:sz w:val="28"/>
    </w:rPr>
  </w:style>
  <w:style w:styleId="Style_148" w:type="paragraph">
    <w:name w:val="Основной шрифт абзаца1"/>
    <w:link w:val="Style_148_ch"/>
  </w:style>
  <w:style w:styleId="Style_148_ch" w:type="character">
    <w:name w:val="Основной шрифт абзаца1"/>
    <w:link w:val="Style_148"/>
  </w:style>
  <w:style w:styleId="Style_149" w:type="paragraph">
    <w:name w:val="WW8Num9z0"/>
    <w:link w:val="Style_149_ch"/>
  </w:style>
  <w:style w:styleId="Style_149_ch" w:type="character">
    <w:name w:val="WW8Num9z0"/>
    <w:link w:val="Style_149"/>
  </w:style>
  <w:style w:styleId="Style_150" w:type="paragraph">
    <w:name w:val="Основной текст с отступом 2 Знак1"/>
    <w:link w:val="Style_150_ch"/>
    <w:rPr>
      <w:sz w:val="24"/>
    </w:rPr>
  </w:style>
  <w:style w:styleId="Style_150_ch" w:type="character">
    <w:name w:val="Основной текст с отступом 2 Знак1"/>
    <w:link w:val="Style_150"/>
    <w:rPr>
      <w:sz w:val="24"/>
    </w:rPr>
  </w:style>
  <w:style w:styleId="Style_151" w:type="paragraph">
    <w:name w:val="Header and Footer"/>
    <w:link w:val="Style_151_ch"/>
    <w:pPr>
      <w:ind/>
      <w:jc w:val="both"/>
    </w:pPr>
    <w:rPr>
      <w:rFonts w:ascii="XO Thames" w:hAnsi="XO Thames"/>
    </w:rPr>
  </w:style>
  <w:style w:styleId="Style_151_ch" w:type="character">
    <w:name w:val="Header and Footer"/>
    <w:link w:val="Style_151"/>
    <w:rPr>
      <w:rFonts w:ascii="XO Thames" w:hAnsi="XO Thames"/>
    </w:rPr>
  </w:style>
  <w:style w:styleId="Style_152" w:type="paragraph">
    <w:name w:val="WW8Num1z6"/>
    <w:link w:val="Style_152_ch"/>
  </w:style>
  <w:style w:styleId="Style_152_ch" w:type="character">
    <w:name w:val="WW8Num1z6"/>
    <w:link w:val="Style_152"/>
  </w:style>
  <w:style w:styleId="Style_153" w:type="paragraph">
    <w:name w:val="Нормальный (таблица)"/>
    <w:basedOn w:val="Style_13"/>
    <w:next w:val="Style_13"/>
    <w:link w:val="Style_153_ch"/>
    <w:pPr>
      <w:ind/>
      <w:jc w:val="both"/>
    </w:pPr>
    <w:rPr>
      <w:rFonts w:ascii="Arial" w:hAnsi="Arial"/>
    </w:rPr>
  </w:style>
  <w:style w:styleId="Style_153_ch" w:type="character">
    <w:name w:val="Нормальный (таблица)"/>
    <w:basedOn w:val="Style_13_ch"/>
    <w:link w:val="Style_153"/>
    <w:rPr>
      <w:rFonts w:ascii="Arial" w:hAnsi="Arial"/>
    </w:rPr>
  </w:style>
  <w:style w:styleId="Style_154" w:type="paragraph">
    <w:name w:val="WW8Num39z0"/>
    <w:link w:val="Style_154_ch"/>
  </w:style>
  <w:style w:styleId="Style_154_ch" w:type="character">
    <w:name w:val="WW8Num39z0"/>
    <w:link w:val="Style_154"/>
  </w:style>
  <w:style w:styleId="Style_155" w:type="paragraph">
    <w:name w:val="ConsPlusNormal Знак"/>
    <w:link w:val="Style_155_ch"/>
    <w:rPr>
      <w:rFonts w:ascii="Arial" w:hAnsi="Arial"/>
    </w:rPr>
  </w:style>
  <w:style w:styleId="Style_155_ch" w:type="character">
    <w:name w:val="ConsPlusNormal Знак"/>
    <w:link w:val="Style_155"/>
    <w:rPr>
      <w:rFonts w:ascii="Arial" w:hAnsi="Arial"/>
    </w:rPr>
  </w:style>
  <w:style w:styleId="Style_156" w:type="paragraph">
    <w:name w:val="Красная строка 2 Знак1"/>
    <w:basedOn w:val="Style_101"/>
    <w:link w:val="Style_156_ch"/>
  </w:style>
  <w:style w:styleId="Style_156_ch" w:type="character">
    <w:name w:val="Красная строка 2 Знак1"/>
    <w:basedOn w:val="Style_101_ch"/>
    <w:link w:val="Style_156"/>
  </w:style>
  <w:style w:styleId="Style_157" w:type="paragraph">
    <w:name w:val="WW8Num1z7"/>
    <w:link w:val="Style_157_ch"/>
  </w:style>
  <w:style w:styleId="Style_157_ch" w:type="character">
    <w:name w:val="WW8Num1z7"/>
    <w:link w:val="Style_157"/>
  </w:style>
  <w:style w:styleId="Style_158" w:type="paragraph">
    <w:name w:val="WW8Num38z0"/>
    <w:link w:val="Style_158_ch"/>
  </w:style>
  <w:style w:styleId="Style_158_ch" w:type="character">
    <w:name w:val="WW8Num38z0"/>
    <w:link w:val="Style_158"/>
  </w:style>
  <w:style w:styleId="Style_159" w:type="paragraph">
    <w:name w:val="Знак"/>
    <w:basedOn w:val="Style_13"/>
    <w:link w:val="Style_15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59_ch" w:type="character">
    <w:name w:val="Знак"/>
    <w:basedOn w:val="Style_13_ch"/>
    <w:link w:val="Style_159"/>
    <w:rPr>
      <w:rFonts w:ascii="Verdana" w:hAnsi="Verdana"/>
      <w:sz w:val="20"/>
    </w:rPr>
  </w:style>
  <w:style w:styleId="Style_160" w:type="paragraph">
    <w:name w:val="Основной шрифт абзаца4"/>
    <w:link w:val="Style_160_ch"/>
  </w:style>
  <w:style w:styleId="Style_160_ch" w:type="character">
    <w:name w:val="Основной шрифт абзаца4"/>
    <w:link w:val="Style_160"/>
  </w:style>
  <w:style w:styleId="Style_161" w:type="paragraph">
    <w:name w:val="WW8Num20z1"/>
    <w:link w:val="Style_161_ch"/>
  </w:style>
  <w:style w:styleId="Style_161_ch" w:type="character">
    <w:name w:val="WW8Num20z1"/>
    <w:link w:val="Style_161"/>
  </w:style>
  <w:style w:styleId="Style_162" w:type="paragraph">
    <w:name w:val="Default Paragraph Font1"/>
    <w:link w:val="Style_162_ch"/>
    <w:rPr>
      <w:sz w:val="20"/>
    </w:rPr>
  </w:style>
  <w:style w:styleId="Style_162_ch" w:type="character">
    <w:name w:val="Default Paragraph Font1"/>
    <w:link w:val="Style_162"/>
    <w:rPr>
      <w:sz w:val="20"/>
    </w:rPr>
  </w:style>
  <w:style w:styleId="Style_163" w:type="paragraph">
    <w:name w:val="Строгий1"/>
    <w:link w:val="Style_163_ch"/>
    <w:rPr>
      <w:b w:val="1"/>
    </w:rPr>
  </w:style>
  <w:style w:styleId="Style_163_ch" w:type="character">
    <w:name w:val="Строгий1"/>
    <w:link w:val="Style_163"/>
    <w:rPr>
      <w:b w:val="1"/>
    </w:rPr>
  </w:style>
  <w:style w:styleId="Style_164" w:type="paragraph">
    <w:name w:val="WW8Num16z2"/>
    <w:link w:val="Style_164_ch"/>
    <w:rPr>
      <w:rFonts w:ascii="Symbol" w:hAnsi="Symbol"/>
    </w:rPr>
  </w:style>
  <w:style w:styleId="Style_164_ch" w:type="character">
    <w:name w:val="WW8Num16z2"/>
    <w:link w:val="Style_164"/>
    <w:rPr>
      <w:rFonts w:ascii="Symbol" w:hAnsi="Symbol"/>
    </w:rPr>
  </w:style>
  <w:style w:styleId="Style_165" w:type="paragraph">
    <w:name w:val="apple-converted-space"/>
    <w:link w:val="Style_165_ch"/>
  </w:style>
  <w:style w:styleId="Style_165_ch" w:type="character">
    <w:name w:val="apple-converted-space"/>
    <w:link w:val="Style_165"/>
  </w:style>
  <w:style w:styleId="Style_166" w:type="paragraph">
    <w:name w:val="toc 9"/>
    <w:basedOn w:val="Style_13"/>
    <w:next w:val="Style_13"/>
    <w:link w:val="Style_166_ch"/>
    <w:uiPriority w:val="39"/>
    <w:pPr>
      <w:ind w:firstLine="0" w:left="1600"/>
    </w:pPr>
    <w:rPr>
      <w:rFonts w:ascii="XO Thames" w:hAnsi="XO Thames"/>
      <w:sz w:val="28"/>
    </w:rPr>
  </w:style>
  <w:style w:styleId="Style_166_ch" w:type="character">
    <w:name w:val="toc 9"/>
    <w:basedOn w:val="Style_13_ch"/>
    <w:link w:val="Style_166"/>
    <w:rPr>
      <w:rFonts w:ascii="XO Thames" w:hAnsi="XO Thames"/>
      <w:sz w:val="28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67" w:type="paragraph">
    <w:name w:val="Основной текст с отступом Знак"/>
    <w:link w:val="Style_167_ch"/>
    <w:rPr>
      <w:sz w:val="24"/>
    </w:rPr>
  </w:style>
  <w:style w:styleId="Style_167_ch" w:type="character">
    <w:name w:val="Основной текст с отступом Знак"/>
    <w:link w:val="Style_167"/>
    <w:rPr>
      <w:sz w:val="24"/>
    </w:rPr>
  </w:style>
  <w:style w:styleId="Style_168" w:type="paragraph">
    <w:name w:val="header"/>
    <w:basedOn w:val="Style_13"/>
    <w:link w:val="Style_168_ch"/>
    <w:pPr>
      <w:tabs>
        <w:tab w:leader="none" w:pos="4677" w:val="center"/>
        <w:tab w:leader="none" w:pos="9355" w:val="right"/>
      </w:tabs>
      <w:ind/>
    </w:pPr>
  </w:style>
  <w:style w:styleId="Style_168_ch" w:type="character">
    <w:name w:val="header"/>
    <w:basedOn w:val="Style_13_ch"/>
    <w:link w:val="Style_168"/>
  </w:style>
  <w:style w:styleId="Style_169" w:type="paragraph">
    <w:name w:val="WW8Num15z2"/>
    <w:link w:val="Style_169_ch"/>
    <w:rPr>
      <w:rFonts w:ascii="Wingdings" w:hAnsi="Wingdings"/>
    </w:rPr>
  </w:style>
  <w:style w:styleId="Style_169_ch" w:type="character">
    <w:name w:val="WW8Num15z2"/>
    <w:link w:val="Style_169"/>
    <w:rPr>
      <w:rFonts w:ascii="Wingdings" w:hAnsi="Wingdings"/>
    </w:rPr>
  </w:style>
  <w:style w:styleId="Style_170" w:type="paragraph">
    <w:name w:val="Подпись к таблице (2)_"/>
    <w:link w:val="Style_170_ch"/>
    <w:rPr>
      <w:b w:val="1"/>
      <w:spacing w:val="-5"/>
      <w:sz w:val="18"/>
    </w:rPr>
  </w:style>
  <w:style w:styleId="Style_170_ch" w:type="character">
    <w:name w:val="Подпись к таблице (2)_"/>
    <w:link w:val="Style_170"/>
    <w:rPr>
      <w:b w:val="1"/>
      <w:spacing w:val="-5"/>
      <w:sz w:val="18"/>
    </w:rPr>
  </w:style>
  <w:style w:styleId="Style_171" w:type="paragraph">
    <w:name w:val="WW8Num19z0"/>
    <w:link w:val="Style_171_ch"/>
  </w:style>
  <w:style w:styleId="Style_171_ch" w:type="character">
    <w:name w:val="WW8Num19z0"/>
    <w:link w:val="Style_171"/>
  </w:style>
  <w:style w:styleId="Style_172" w:type="paragraph">
    <w:name w:val="Тема примечания Знак"/>
    <w:link w:val="Style_172_ch"/>
    <w:rPr>
      <w:b w:val="1"/>
    </w:rPr>
  </w:style>
  <w:style w:styleId="Style_172_ch" w:type="character">
    <w:name w:val="Тема примечания Знак"/>
    <w:link w:val="Style_172"/>
    <w:rPr>
      <w:b w:val="1"/>
    </w:rPr>
  </w:style>
  <w:style w:styleId="Style_173" w:type="paragraph">
    <w:name w:val="WW8Num6z0"/>
    <w:link w:val="Style_173_ch"/>
    <w:rPr>
      <w:rFonts w:ascii="Symbol" w:hAnsi="Symbol"/>
    </w:rPr>
  </w:style>
  <w:style w:styleId="Style_173_ch" w:type="character">
    <w:name w:val="WW8Num6z0"/>
    <w:link w:val="Style_173"/>
    <w:rPr>
      <w:rFonts w:ascii="Symbol" w:hAnsi="Symbol"/>
    </w:rPr>
  </w:style>
  <w:style w:styleId="Style_174" w:type="paragraph">
    <w:name w:val="WW8Num30z0"/>
    <w:link w:val="Style_174_ch"/>
  </w:style>
  <w:style w:styleId="Style_174_ch" w:type="character">
    <w:name w:val="WW8Num30z0"/>
    <w:link w:val="Style_174"/>
  </w:style>
  <w:style w:styleId="Style_175" w:type="paragraph">
    <w:name w:val="Знак сноски1"/>
    <w:link w:val="Style_175_ch"/>
    <w:rPr>
      <w:vertAlign w:val="superscript"/>
    </w:rPr>
  </w:style>
  <w:style w:styleId="Style_175_ch" w:type="character">
    <w:name w:val="Знак сноски1"/>
    <w:link w:val="Style_175"/>
    <w:rPr>
      <w:vertAlign w:val="superscript"/>
    </w:rPr>
  </w:style>
  <w:style w:styleId="Style_176" w:type="paragraph">
    <w:name w:val="Знак Знак Знак1 Знак Знак Знак Знак"/>
    <w:basedOn w:val="Style_13"/>
    <w:link w:val="Style_176_ch"/>
    <w:pPr>
      <w:spacing w:after="280" w:before="280"/>
      <w:ind/>
      <w:jc w:val="both"/>
    </w:pPr>
    <w:rPr>
      <w:rFonts w:ascii="Tahoma" w:hAnsi="Tahoma"/>
      <w:sz w:val="20"/>
    </w:rPr>
  </w:style>
  <w:style w:styleId="Style_176_ch" w:type="character">
    <w:name w:val="Знак Знак Знак1 Знак Знак Знак Знак"/>
    <w:basedOn w:val="Style_13_ch"/>
    <w:link w:val="Style_176"/>
    <w:rPr>
      <w:rFonts w:ascii="Tahoma" w:hAnsi="Tahoma"/>
      <w:sz w:val="20"/>
    </w:rPr>
  </w:style>
  <w:style w:styleId="Style_177" w:type="paragraph">
    <w:name w:val="Основной текст + 9 pt"/>
    <w:link w:val="Style_177_ch"/>
    <w:rPr>
      <w:b w:val="1"/>
      <w:spacing w:val="-5"/>
      <w:sz w:val="18"/>
    </w:rPr>
  </w:style>
  <w:style w:styleId="Style_177_ch" w:type="character">
    <w:name w:val="Основной текст + 9 pt"/>
    <w:link w:val="Style_177"/>
    <w:rPr>
      <w:b w:val="1"/>
      <w:spacing w:val="-5"/>
      <w:sz w:val="18"/>
    </w:rPr>
  </w:style>
  <w:style w:styleId="Style_178" w:type="paragraph">
    <w:name w:val="WW8Num10z0"/>
    <w:link w:val="Style_178_ch"/>
  </w:style>
  <w:style w:styleId="Style_178_ch" w:type="character">
    <w:name w:val="WW8Num10z0"/>
    <w:link w:val="Style_178"/>
  </w:style>
  <w:style w:styleId="Style_179" w:type="paragraph">
    <w:name w:val="toc 8"/>
    <w:basedOn w:val="Style_13"/>
    <w:next w:val="Style_13"/>
    <w:link w:val="Style_179_ch"/>
    <w:uiPriority w:val="39"/>
    <w:pPr>
      <w:ind w:firstLine="0" w:left="1400"/>
    </w:pPr>
    <w:rPr>
      <w:rFonts w:ascii="XO Thames" w:hAnsi="XO Thames"/>
      <w:sz w:val="28"/>
    </w:rPr>
  </w:style>
  <w:style w:styleId="Style_179_ch" w:type="character">
    <w:name w:val="toc 8"/>
    <w:basedOn w:val="Style_13_ch"/>
    <w:link w:val="Style_179"/>
    <w:rPr>
      <w:rFonts w:ascii="XO Thames" w:hAnsi="XO Thames"/>
      <w:sz w:val="28"/>
    </w:rPr>
  </w:style>
  <w:style w:styleId="Style_180" w:type="paragraph">
    <w:name w:val="WW8Num13z2"/>
    <w:link w:val="Style_180_ch"/>
    <w:rPr>
      <w:rFonts w:ascii="Wingdings" w:hAnsi="Wingdings"/>
    </w:rPr>
  </w:style>
  <w:style w:styleId="Style_180_ch" w:type="character">
    <w:name w:val="WW8Num13z2"/>
    <w:link w:val="Style_180"/>
    <w:rPr>
      <w:rFonts w:ascii="Wingdings" w:hAnsi="Wingdings"/>
    </w:rPr>
  </w:style>
  <w:style w:styleId="Style_181" w:type="paragraph">
    <w:name w:val="Подпись к таблице"/>
    <w:basedOn w:val="Style_13"/>
    <w:link w:val="Style_181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181_ch" w:type="character">
    <w:name w:val="Подпись к таблице"/>
    <w:basedOn w:val="Style_13_ch"/>
    <w:link w:val="Style_181"/>
    <w:rPr>
      <w:b w:val="1"/>
      <w:spacing w:val="-5"/>
      <w:sz w:val="23"/>
    </w:rPr>
  </w:style>
  <w:style w:styleId="Style_182" w:type="paragraph">
    <w:name w:val="WW8Num1z4"/>
    <w:link w:val="Style_182_ch"/>
  </w:style>
  <w:style w:styleId="Style_182_ch" w:type="character">
    <w:name w:val="WW8Num1z4"/>
    <w:link w:val="Style_182"/>
  </w:style>
  <w:style w:styleId="Style_183" w:type="paragraph">
    <w:name w:val="Обычный1"/>
    <w:link w:val="Style_183_ch"/>
    <w:rPr>
      <w:sz w:val="24"/>
    </w:rPr>
  </w:style>
  <w:style w:styleId="Style_183_ch" w:type="character">
    <w:name w:val="Обычный1"/>
    <w:link w:val="Style_183"/>
    <w:rPr>
      <w:sz w:val="24"/>
    </w:rPr>
  </w:style>
  <w:style w:styleId="Style_184" w:type="paragraph">
    <w:name w:val="WW8Num28z2"/>
    <w:link w:val="Style_184_ch"/>
    <w:rPr>
      <w:rFonts w:ascii="Wingdings" w:hAnsi="Wingdings"/>
    </w:rPr>
  </w:style>
  <w:style w:styleId="Style_184_ch" w:type="character">
    <w:name w:val="WW8Num28z2"/>
    <w:link w:val="Style_184"/>
    <w:rPr>
      <w:rFonts w:ascii="Wingdings" w:hAnsi="Wingdings"/>
    </w:rPr>
  </w:style>
  <w:style w:styleId="Style_185" w:type="paragraph">
    <w:name w:val="annotation text"/>
    <w:basedOn w:val="Style_13"/>
    <w:link w:val="Style_185_ch"/>
    <w:rPr>
      <w:sz w:val="20"/>
    </w:rPr>
  </w:style>
  <w:style w:styleId="Style_185_ch" w:type="character">
    <w:name w:val="annotation text"/>
    <w:basedOn w:val="Style_13_ch"/>
    <w:link w:val="Style_185"/>
    <w:rPr>
      <w:sz w:val="20"/>
    </w:rPr>
  </w:style>
  <w:style w:styleId="Style_186" w:type="paragraph">
    <w:name w:val="ConsNormal Знак"/>
    <w:link w:val="Style_186_ch"/>
    <w:rPr>
      <w:rFonts w:ascii="Arial" w:hAnsi="Arial"/>
    </w:rPr>
  </w:style>
  <w:style w:styleId="Style_186_ch" w:type="character">
    <w:name w:val="ConsNormal Знак"/>
    <w:link w:val="Style_186"/>
    <w:rPr>
      <w:rFonts w:ascii="Arial" w:hAnsi="Arial"/>
    </w:rPr>
  </w:style>
  <w:style w:styleId="Style_187" w:type="paragraph">
    <w:name w:val="WW8Num16z0"/>
    <w:link w:val="Style_187_ch"/>
  </w:style>
  <w:style w:styleId="Style_187_ch" w:type="character">
    <w:name w:val="WW8Num16z0"/>
    <w:link w:val="Style_187"/>
  </w:style>
  <w:style w:styleId="Style_188" w:type="paragraph">
    <w:name w:val="WW8Num34z2"/>
    <w:link w:val="Style_188_ch"/>
    <w:rPr>
      <w:rFonts w:ascii="Wingdings" w:hAnsi="Wingdings"/>
    </w:rPr>
  </w:style>
  <w:style w:styleId="Style_188_ch" w:type="character">
    <w:name w:val="WW8Num34z2"/>
    <w:link w:val="Style_188"/>
    <w:rPr>
      <w:rFonts w:ascii="Wingdings" w:hAnsi="Wingdings"/>
    </w:rPr>
  </w:style>
  <w:style w:styleId="Style_189" w:type="paragraph">
    <w:name w:val="Название объекта1"/>
    <w:basedOn w:val="Style_13"/>
    <w:next w:val="Style_13"/>
    <w:link w:val="Style_189_ch"/>
    <w:rPr>
      <w:b w:val="1"/>
      <w:sz w:val="20"/>
    </w:rPr>
  </w:style>
  <w:style w:styleId="Style_189_ch" w:type="character">
    <w:name w:val="Название объекта1"/>
    <w:basedOn w:val="Style_13_ch"/>
    <w:link w:val="Style_189"/>
    <w:rPr>
      <w:b w:val="1"/>
      <w:sz w:val="20"/>
    </w:rPr>
  </w:style>
  <w:style w:styleId="Style_190" w:type="paragraph">
    <w:name w:val="WW8Num22z2"/>
    <w:link w:val="Style_190_ch"/>
    <w:rPr>
      <w:rFonts w:ascii="Wingdings" w:hAnsi="Wingdings"/>
    </w:rPr>
  </w:style>
  <w:style w:styleId="Style_190_ch" w:type="character">
    <w:name w:val="WW8Num22z2"/>
    <w:link w:val="Style_190"/>
    <w:rPr>
      <w:rFonts w:ascii="Wingdings" w:hAnsi="Wingdings"/>
    </w:rPr>
  </w:style>
  <w:style w:styleId="Style_191" w:type="paragraph">
    <w:name w:val="WW8Num19z1"/>
    <w:link w:val="Style_191_ch"/>
    <w:rPr>
      <w:b w:val="1"/>
      <w:i w:val="1"/>
    </w:rPr>
  </w:style>
  <w:style w:styleId="Style_191_ch" w:type="character">
    <w:name w:val="WW8Num19z1"/>
    <w:link w:val="Style_191"/>
    <w:rPr>
      <w:b w:val="1"/>
      <w:i w:val="1"/>
    </w:rPr>
  </w:style>
  <w:style w:styleId="Style_111" w:type="paragraph">
    <w:name w:val="Содержимое таблицы"/>
    <w:basedOn w:val="Style_13"/>
    <w:link w:val="Style_111_ch"/>
  </w:style>
  <w:style w:styleId="Style_111_ch" w:type="character">
    <w:name w:val="Содержимое таблицы"/>
    <w:basedOn w:val="Style_13_ch"/>
    <w:link w:val="Style_111"/>
  </w:style>
  <w:style w:styleId="Style_192" w:type="paragraph">
    <w:name w:val="Знак1"/>
    <w:basedOn w:val="Style_13"/>
    <w:link w:val="Style_192_ch"/>
    <w:pPr>
      <w:spacing w:after="280" w:before="280"/>
      <w:ind/>
    </w:pPr>
    <w:rPr>
      <w:rFonts w:ascii="Tahoma" w:hAnsi="Tahoma"/>
      <w:sz w:val="20"/>
    </w:rPr>
  </w:style>
  <w:style w:styleId="Style_192_ch" w:type="character">
    <w:name w:val="Знак1"/>
    <w:basedOn w:val="Style_13_ch"/>
    <w:link w:val="Style_192"/>
    <w:rPr>
      <w:rFonts w:ascii="Tahoma" w:hAnsi="Tahoma"/>
      <w:sz w:val="20"/>
    </w:rPr>
  </w:style>
  <w:style w:styleId="Style_193" w:type="paragraph">
    <w:name w:val="WW8Num13z1"/>
    <w:link w:val="Style_193_ch"/>
    <w:rPr>
      <w:rFonts w:ascii="Courier New" w:hAnsi="Courier New"/>
    </w:rPr>
  </w:style>
  <w:style w:styleId="Style_193_ch" w:type="character">
    <w:name w:val="WW8Num13z1"/>
    <w:link w:val="Style_193"/>
    <w:rPr>
      <w:rFonts w:ascii="Courier New" w:hAnsi="Courier New"/>
    </w:rPr>
  </w:style>
  <w:style w:styleId="Style_194" w:type="paragraph">
    <w:name w:val="WW8Num32z0"/>
    <w:link w:val="Style_194_ch"/>
  </w:style>
  <w:style w:styleId="Style_194_ch" w:type="character">
    <w:name w:val="WW8Num32z0"/>
    <w:link w:val="Style_194"/>
  </w:style>
  <w:style w:styleId="Style_195" w:type="paragraph">
    <w:name w:val="paragraph"/>
    <w:basedOn w:val="Style_13"/>
    <w:link w:val="Style_195_ch"/>
    <w:pPr>
      <w:spacing w:after="280" w:before="280"/>
      <w:ind/>
    </w:pPr>
  </w:style>
  <w:style w:styleId="Style_195_ch" w:type="character">
    <w:name w:val="paragraph"/>
    <w:basedOn w:val="Style_13_ch"/>
    <w:link w:val="Style_195"/>
  </w:style>
  <w:style w:styleId="Style_196" w:type="paragraph">
    <w:name w:val="Обычный14"/>
    <w:link w:val="Style_196_ch"/>
    <w:rPr>
      <w:sz w:val="24"/>
    </w:rPr>
  </w:style>
  <w:style w:styleId="Style_196_ch" w:type="character">
    <w:name w:val="Обычный14"/>
    <w:link w:val="Style_196"/>
    <w:rPr>
      <w:sz w:val="24"/>
    </w:rPr>
  </w:style>
  <w:style w:styleId="Style_197" w:type="paragraph">
    <w:name w:val="Style 12"/>
    <w:basedOn w:val="Style_13"/>
    <w:link w:val="Style_197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197_ch" w:type="character">
    <w:name w:val="Style 12"/>
    <w:basedOn w:val="Style_13_ch"/>
    <w:link w:val="Style_197"/>
    <w:rPr>
      <w:sz w:val="26"/>
    </w:rPr>
  </w:style>
  <w:style w:styleId="Style_198" w:type="paragraph">
    <w:name w:val="Прижатый влево"/>
    <w:basedOn w:val="Style_13"/>
    <w:next w:val="Style_13"/>
    <w:link w:val="Style_198_ch"/>
    <w:rPr>
      <w:rFonts w:ascii="Arial" w:hAnsi="Arial"/>
    </w:rPr>
  </w:style>
  <w:style w:styleId="Style_198_ch" w:type="character">
    <w:name w:val="Прижатый влево"/>
    <w:basedOn w:val="Style_13_ch"/>
    <w:link w:val="Style_198"/>
    <w:rPr>
      <w:rFonts w:ascii="Arial" w:hAnsi="Arial"/>
    </w:rPr>
  </w:style>
  <w:style w:styleId="Style_199" w:type="paragraph">
    <w:name w:val="WW8Num13z0"/>
    <w:link w:val="Style_199_ch"/>
    <w:rPr>
      <w:rFonts w:ascii="Symbol" w:hAnsi="Symbol"/>
    </w:rPr>
  </w:style>
  <w:style w:styleId="Style_199_ch" w:type="character">
    <w:name w:val="WW8Num13z0"/>
    <w:link w:val="Style_199"/>
    <w:rPr>
      <w:rFonts w:ascii="Symbol" w:hAnsi="Symbol"/>
    </w:rPr>
  </w:style>
  <w:style w:styleId="Style_200" w:type="paragraph">
    <w:name w:val="Основной текст_"/>
    <w:link w:val="Style_200_ch"/>
    <w:rPr>
      <w:sz w:val="26"/>
    </w:rPr>
  </w:style>
  <w:style w:styleId="Style_200_ch" w:type="character">
    <w:name w:val="Основной текст_"/>
    <w:link w:val="Style_200"/>
    <w:rPr>
      <w:sz w:val="26"/>
    </w:rPr>
  </w:style>
  <w:style w:styleId="Style_201" w:type="paragraph">
    <w:name w:val="Содержимое врезки"/>
    <w:basedOn w:val="Style_8"/>
    <w:link w:val="Style_201_ch"/>
  </w:style>
  <w:style w:styleId="Style_201_ch" w:type="character">
    <w:name w:val="Содержимое врезки"/>
    <w:basedOn w:val="Style_8_ch"/>
    <w:link w:val="Style_201"/>
  </w:style>
  <w:style w:styleId="Style_202" w:type="paragraph">
    <w:name w:val="Гиперссылка2"/>
    <w:link w:val="Style_202_ch"/>
    <w:rPr>
      <w:color w:val="0000FF"/>
      <w:u w:val="single"/>
    </w:rPr>
  </w:style>
  <w:style w:styleId="Style_202_ch" w:type="character">
    <w:name w:val="Гиперссылка2"/>
    <w:link w:val="Style_202"/>
    <w:rPr>
      <w:color w:val="0000FF"/>
      <w:u w:val="single"/>
    </w:rPr>
  </w:style>
  <w:style w:styleId="Style_203" w:type="paragraph">
    <w:name w:val="WW8Num28z1"/>
    <w:link w:val="Style_203_ch"/>
    <w:rPr>
      <w:rFonts w:ascii="Courier New" w:hAnsi="Courier New"/>
    </w:rPr>
  </w:style>
  <w:style w:styleId="Style_203_ch" w:type="character">
    <w:name w:val="WW8Num28z1"/>
    <w:link w:val="Style_203"/>
    <w:rPr>
      <w:rFonts w:ascii="Courier New" w:hAnsi="Courier New"/>
    </w:rPr>
  </w:style>
  <w:style w:styleId="Style_204" w:type="paragraph">
    <w:name w:val="toc 5"/>
    <w:basedOn w:val="Style_13"/>
    <w:next w:val="Style_13"/>
    <w:link w:val="Style_204_ch"/>
    <w:uiPriority w:val="39"/>
    <w:pPr>
      <w:ind w:firstLine="0" w:left="800"/>
    </w:pPr>
    <w:rPr>
      <w:rFonts w:ascii="XO Thames" w:hAnsi="XO Thames"/>
      <w:sz w:val="28"/>
    </w:rPr>
  </w:style>
  <w:style w:styleId="Style_204_ch" w:type="character">
    <w:name w:val="toc 5"/>
    <w:basedOn w:val="Style_13_ch"/>
    <w:link w:val="Style_204"/>
    <w:rPr>
      <w:rFonts w:ascii="XO Thames" w:hAnsi="XO Thames"/>
      <w:sz w:val="28"/>
    </w:rPr>
  </w:style>
  <w:style w:styleId="Style_205" w:type="paragraph">
    <w:name w:val="WW8Num30z1"/>
    <w:link w:val="Style_205_ch"/>
    <w:rPr>
      <w:rFonts w:ascii="Courier New" w:hAnsi="Courier New"/>
    </w:rPr>
  </w:style>
  <w:style w:styleId="Style_205_ch" w:type="character">
    <w:name w:val="WW8Num30z1"/>
    <w:link w:val="Style_205"/>
    <w:rPr>
      <w:rFonts w:ascii="Courier New" w:hAnsi="Courier New"/>
    </w:rPr>
  </w:style>
  <w:style w:styleId="Style_206" w:type="paragraph">
    <w:name w:val="Гиперссылка12"/>
    <w:link w:val="Style_206_ch"/>
    <w:rPr>
      <w:color w:val="0000FF"/>
      <w:u w:val="single"/>
    </w:rPr>
  </w:style>
  <w:style w:styleId="Style_206_ch" w:type="character">
    <w:name w:val="Гиперссылка12"/>
    <w:link w:val="Style_206"/>
    <w:rPr>
      <w:color w:val="0000FF"/>
      <w:u w:val="single"/>
    </w:rPr>
  </w:style>
  <w:style w:styleId="Style_207" w:type="paragraph">
    <w:name w:val="Текст сноски Знак"/>
    <w:basedOn w:val="Style_94"/>
    <w:link w:val="Style_207_ch"/>
  </w:style>
  <w:style w:styleId="Style_207_ch" w:type="character">
    <w:name w:val="Текст сноски Знак"/>
    <w:basedOn w:val="Style_94_ch"/>
    <w:link w:val="Style_207"/>
  </w:style>
  <w:style w:styleId="Style_208" w:type="paragraph">
    <w:name w:val="Абзац списка1"/>
    <w:basedOn w:val="Style_183"/>
    <w:link w:val="Style_208_ch"/>
    <w:rPr>
      <w:rFonts w:ascii="Calibri" w:hAnsi="Calibri"/>
      <w:sz w:val="22"/>
    </w:rPr>
  </w:style>
  <w:style w:styleId="Style_208_ch" w:type="character">
    <w:name w:val="Абзац списка1"/>
    <w:basedOn w:val="Style_183_ch"/>
    <w:link w:val="Style_208"/>
    <w:rPr>
      <w:rFonts w:ascii="Calibri" w:hAnsi="Calibri"/>
      <w:sz w:val="22"/>
    </w:rPr>
  </w:style>
  <w:style w:styleId="Style_209" w:type="paragraph">
    <w:name w:val="Основной текст с отступом 21"/>
    <w:basedOn w:val="Style_13"/>
    <w:link w:val="Style_209_ch"/>
    <w:pPr>
      <w:keepNext w:val="1"/>
      <w:keepLines w:val="1"/>
      <w:ind w:firstLine="720" w:left="0"/>
      <w:jc w:val="both"/>
    </w:pPr>
    <w:rPr>
      <w:b w:val="1"/>
      <w:sz w:val="28"/>
    </w:rPr>
  </w:style>
  <w:style w:styleId="Style_209_ch" w:type="character">
    <w:name w:val="Основной текст с отступом 21"/>
    <w:basedOn w:val="Style_13_ch"/>
    <w:link w:val="Style_209"/>
    <w:rPr>
      <w:b w:val="1"/>
      <w:sz w:val="28"/>
    </w:rPr>
  </w:style>
  <w:style w:styleId="Style_210" w:type="paragraph">
    <w:name w:val="Body Text 3"/>
    <w:basedOn w:val="Style_13"/>
    <w:link w:val="Style_210_ch"/>
    <w:pPr>
      <w:spacing w:after="120"/>
      <w:ind/>
    </w:pPr>
    <w:rPr>
      <w:sz w:val="16"/>
    </w:rPr>
  </w:style>
  <w:style w:styleId="Style_210_ch" w:type="character">
    <w:name w:val="Body Text 3"/>
    <w:basedOn w:val="Style_13_ch"/>
    <w:link w:val="Style_210"/>
    <w:rPr>
      <w:sz w:val="16"/>
    </w:rPr>
  </w:style>
  <w:style w:styleId="Style_211" w:type="paragraph">
    <w:name w:val="Основной текст1"/>
    <w:basedOn w:val="Style_13"/>
    <w:link w:val="Style_211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211_ch" w:type="character">
    <w:name w:val="Основной текст1"/>
    <w:basedOn w:val="Style_13_ch"/>
    <w:link w:val="Style_211"/>
    <w:rPr>
      <w:spacing w:val="-1"/>
      <w:sz w:val="26"/>
    </w:rPr>
  </w:style>
  <w:style w:styleId="Style_212" w:type="paragraph">
    <w:name w:val="Указатель1"/>
    <w:basedOn w:val="Style_13"/>
    <w:link w:val="Style_212_ch"/>
    <w:rPr>
      <w:rFonts w:ascii="Arial" w:hAnsi="Arial"/>
    </w:rPr>
  </w:style>
  <w:style w:styleId="Style_212_ch" w:type="character">
    <w:name w:val="Указатель1"/>
    <w:basedOn w:val="Style_13_ch"/>
    <w:link w:val="Style_212"/>
    <w:rPr>
      <w:rFonts w:ascii="Arial" w:hAnsi="Arial"/>
    </w:rPr>
  </w:style>
  <w:style w:styleId="Style_213" w:type="paragraph">
    <w:name w:val="WW8Num7z0"/>
    <w:link w:val="Style_213_ch"/>
  </w:style>
  <w:style w:styleId="Style_213_ch" w:type="character">
    <w:name w:val="WW8Num7z0"/>
    <w:link w:val="Style_213"/>
  </w:style>
  <w:style w:styleId="Style_214" w:type="paragraph">
    <w:name w:val="Текст выноски Знак"/>
    <w:link w:val="Style_214_ch"/>
    <w:rPr>
      <w:rFonts w:ascii="Tahoma" w:hAnsi="Tahoma"/>
      <w:sz w:val="16"/>
    </w:rPr>
  </w:style>
  <w:style w:styleId="Style_214_ch" w:type="character">
    <w:name w:val="Текст выноски Знак"/>
    <w:link w:val="Style_214"/>
    <w:rPr>
      <w:rFonts w:ascii="Tahoma" w:hAnsi="Tahoma"/>
      <w:sz w:val="16"/>
    </w:rPr>
  </w:style>
  <w:style w:styleId="Style_215" w:type="paragraph">
    <w:name w:val="WW8Num32z1"/>
    <w:link w:val="Style_215_ch"/>
    <w:rPr>
      <w:rFonts w:ascii="Courier New" w:hAnsi="Courier New"/>
    </w:rPr>
  </w:style>
  <w:style w:styleId="Style_215_ch" w:type="character">
    <w:name w:val="WW8Num32z1"/>
    <w:link w:val="Style_215"/>
    <w:rPr>
      <w:rFonts w:ascii="Courier New" w:hAnsi="Courier New"/>
    </w:rPr>
  </w:style>
  <w:style w:styleId="Style_216" w:type="paragraph">
    <w:name w:val="Основной текст с отступом 31"/>
    <w:basedOn w:val="Style_13"/>
    <w:link w:val="Style_216_ch"/>
    <w:pPr>
      <w:spacing w:after="120"/>
      <w:ind w:firstLine="0" w:left="283"/>
    </w:pPr>
    <w:rPr>
      <w:sz w:val="16"/>
    </w:rPr>
  </w:style>
  <w:style w:styleId="Style_216_ch" w:type="character">
    <w:name w:val="Основной текст с отступом 31"/>
    <w:basedOn w:val="Style_13_ch"/>
    <w:link w:val="Style_216"/>
    <w:rPr>
      <w:sz w:val="16"/>
    </w:rPr>
  </w:style>
  <w:style w:styleId="Style_217" w:type="paragraph">
    <w:name w:val="WW8Num33z2"/>
    <w:link w:val="Style_217_ch"/>
    <w:rPr>
      <w:rFonts w:ascii="Wingdings" w:hAnsi="Wingdings"/>
    </w:rPr>
  </w:style>
  <w:style w:styleId="Style_217_ch" w:type="character">
    <w:name w:val="WW8Num33z2"/>
    <w:link w:val="Style_217"/>
    <w:rPr>
      <w:rFonts w:ascii="Wingdings" w:hAnsi="Wingdings"/>
    </w:rPr>
  </w:style>
  <w:style w:styleId="Style_218" w:type="paragraph">
    <w:name w:val="WW8Num36z0"/>
    <w:link w:val="Style_218_ch"/>
  </w:style>
  <w:style w:styleId="Style_218_ch" w:type="character">
    <w:name w:val="WW8Num36z0"/>
    <w:link w:val="Style_218"/>
  </w:style>
  <w:style w:styleId="Style_219" w:type="paragraph">
    <w:name w:val="Footer Char"/>
    <w:link w:val="Style_219_ch"/>
    <w:rPr>
      <w:sz w:val="24"/>
    </w:rPr>
  </w:style>
  <w:style w:styleId="Style_219_ch" w:type="character">
    <w:name w:val="Footer Char"/>
    <w:link w:val="Style_219"/>
    <w:rPr>
      <w:sz w:val="24"/>
    </w:rPr>
  </w:style>
  <w:style w:styleId="Style_220" w:type="paragraph">
    <w:name w:val="WW8Num3z2"/>
    <w:link w:val="Style_220_ch"/>
    <w:rPr>
      <w:rFonts w:ascii="Wingdings" w:hAnsi="Wingdings"/>
    </w:rPr>
  </w:style>
  <w:style w:styleId="Style_220_ch" w:type="character">
    <w:name w:val="WW8Num3z2"/>
    <w:link w:val="Style_220"/>
    <w:rPr>
      <w:rFonts w:ascii="Wingdings" w:hAnsi="Wingdings"/>
    </w:rPr>
  </w:style>
  <w:style w:styleId="Style_221" w:type="paragraph">
    <w:name w:val="Верхний колонтитул Знак"/>
    <w:link w:val="Style_221_ch"/>
    <w:rPr>
      <w:sz w:val="24"/>
    </w:rPr>
  </w:style>
  <w:style w:styleId="Style_221_ch" w:type="character">
    <w:name w:val="Верхний колонтитул Знак"/>
    <w:link w:val="Style_221"/>
    <w:rPr>
      <w:sz w:val="24"/>
    </w:rPr>
  </w:style>
  <w:style w:styleId="Style_222" w:type="paragraph">
    <w:name w:val="Подпись к таблице_"/>
    <w:link w:val="Style_222_ch"/>
    <w:rPr>
      <w:b w:val="1"/>
      <w:spacing w:val="-5"/>
      <w:sz w:val="23"/>
    </w:rPr>
  </w:style>
  <w:style w:styleId="Style_222_ch" w:type="character">
    <w:name w:val="Подпись к таблице_"/>
    <w:link w:val="Style_222"/>
    <w:rPr>
      <w:b w:val="1"/>
      <w:spacing w:val="-5"/>
      <w:sz w:val="23"/>
    </w:rPr>
  </w:style>
  <w:style w:styleId="Style_12" w:type="paragraph">
    <w:name w:val="List Paragraph"/>
    <w:basedOn w:val="Style_13"/>
    <w:link w:val="Style_12_ch"/>
    <w:pPr>
      <w:widowControl w:val="0"/>
      <w:spacing w:after="200" w:line="276" w:lineRule="auto"/>
      <w:ind w:firstLine="0" w:left="720"/>
      <w:jc w:val="center"/>
    </w:pPr>
    <w:rPr>
      <w:rFonts w:ascii="Calibri" w:hAnsi="Calibri"/>
      <w:sz w:val="22"/>
    </w:rPr>
  </w:style>
  <w:style w:styleId="Style_12_ch" w:type="character">
    <w:name w:val="List Paragraph"/>
    <w:basedOn w:val="Style_13_ch"/>
    <w:link w:val="Style_12"/>
    <w:rPr>
      <w:rFonts w:ascii="Calibri" w:hAnsi="Calibri"/>
      <w:sz w:val="22"/>
    </w:rPr>
  </w:style>
  <w:style w:styleId="Style_223" w:type="paragraph">
    <w:name w:val="WW8Num25z0"/>
    <w:link w:val="Style_223_ch"/>
  </w:style>
  <w:style w:styleId="Style_223_ch" w:type="character">
    <w:name w:val="WW8Num25z0"/>
    <w:link w:val="Style_223"/>
  </w:style>
  <w:style w:styleId="Style_224" w:type="paragraph">
    <w:name w:val="WW8Num4z0"/>
    <w:link w:val="Style_224_ch"/>
    <w:rPr>
      <w:sz w:val="28"/>
    </w:rPr>
  </w:style>
  <w:style w:styleId="Style_224_ch" w:type="character">
    <w:name w:val="WW8Num4z0"/>
    <w:link w:val="Style_224"/>
    <w:rPr>
      <w:sz w:val="28"/>
    </w:rPr>
  </w:style>
  <w:style w:styleId="Style_225" w:type="paragraph">
    <w:name w:val="Subtitle"/>
    <w:basedOn w:val="Style_89"/>
    <w:next w:val="Style_8"/>
    <w:link w:val="Style_225_ch"/>
    <w:uiPriority w:val="11"/>
    <w:qFormat/>
    <w:pPr>
      <w:ind/>
      <w:jc w:val="center"/>
    </w:pPr>
    <w:rPr>
      <w:i w:val="1"/>
    </w:rPr>
  </w:style>
  <w:style w:styleId="Style_225_ch" w:type="character">
    <w:name w:val="Subtitle"/>
    <w:basedOn w:val="Style_89_ch"/>
    <w:link w:val="Style_225"/>
    <w:rPr>
      <w:i w:val="1"/>
    </w:rPr>
  </w:style>
  <w:style w:styleId="Style_226" w:type="paragraph">
    <w:name w:val="Body Text Indent 3"/>
    <w:basedOn w:val="Style_13"/>
    <w:link w:val="Style_226_ch"/>
    <w:pPr>
      <w:spacing w:after="120"/>
      <w:ind w:firstLine="0" w:left="283"/>
    </w:pPr>
    <w:rPr>
      <w:sz w:val="16"/>
    </w:rPr>
  </w:style>
  <w:style w:styleId="Style_226_ch" w:type="character">
    <w:name w:val="Body Text Indent 3"/>
    <w:basedOn w:val="Style_13_ch"/>
    <w:link w:val="Style_226"/>
    <w:rPr>
      <w:sz w:val="16"/>
    </w:rPr>
  </w:style>
  <w:style w:styleId="Style_227" w:type="paragraph">
    <w:name w:val="Гиперссылка1"/>
    <w:link w:val="Style_227_ch"/>
    <w:rPr>
      <w:color w:val="0000FF"/>
      <w:u w:val="single"/>
    </w:rPr>
  </w:style>
  <w:style w:styleId="Style_227_ch" w:type="character">
    <w:name w:val="Гиперссылка1"/>
    <w:link w:val="Style_227"/>
    <w:rPr>
      <w:color w:val="0000FF"/>
      <w:u w:val="single"/>
    </w:rPr>
  </w:style>
  <w:style w:styleId="Style_228" w:type="paragraph">
    <w:name w:val="Знак примечания1"/>
    <w:link w:val="Style_228_ch"/>
    <w:rPr>
      <w:sz w:val="16"/>
    </w:rPr>
  </w:style>
  <w:style w:styleId="Style_228_ch" w:type="character">
    <w:name w:val="Знак примечания1"/>
    <w:link w:val="Style_228"/>
    <w:rPr>
      <w:sz w:val="16"/>
    </w:rPr>
  </w:style>
  <w:style w:styleId="Style_229" w:type="paragraph">
    <w:name w:val="WW8Num33z0"/>
    <w:link w:val="Style_229_ch"/>
    <w:rPr>
      <w:rFonts w:ascii="Symbol" w:hAnsi="Symbol"/>
    </w:rPr>
  </w:style>
  <w:style w:styleId="Style_229_ch" w:type="character">
    <w:name w:val="WW8Num33z0"/>
    <w:link w:val="Style_229"/>
    <w:rPr>
      <w:rFonts w:ascii="Symbol" w:hAnsi="Symbol"/>
    </w:rPr>
  </w:style>
  <w:style w:styleId="Style_230" w:type="paragraph">
    <w:name w:val="subheader"/>
    <w:basedOn w:val="Style_13"/>
    <w:link w:val="Style_230_ch"/>
    <w:pPr>
      <w:spacing w:after="75" w:before="150"/>
      <w:ind/>
    </w:pPr>
    <w:rPr>
      <w:rFonts w:ascii="Arial" w:hAnsi="Arial"/>
      <w:b w:val="1"/>
      <w:sz w:val="18"/>
    </w:rPr>
  </w:style>
  <w:style w:styleId="Style_230_ch" w:type="character">
    <w:name w:val="subheader"/>
    <w:basedOn w:val="Style_13_ch"/>
    <w:link w:val="Style_230"/>
    <w:rPr>
      <w:rFonts w:ascii="Arial" w:hAnsi="Arial"/>
      <w:b w:val="1"/>
      <w:sz w:val="18"/>
    </w:rPr>
  </w:style>
  <w:style w:styleId="Style_231" w:type="paragraph">
    <w:name w:val="WW8Num11z1"/>
    <w:link w:val="Style_231_ch"/>
  </w:style>
  <w:style w:styleId="Style_231_ch" w:type="character">
    <w:name w:val="WW8Num11z1"/>
    <w:link w:val="Style_231"/>
  </w:style>
  <w:style w:styleId="Style_232" w:type="paragraph">
    <w:name w:val="WW8Num22z1"/>
    <w:link w:val="Style_232_ch"/>
  </w:style>
  <w:style w:styleId="Style_232_ch" w:type="character">
    <w:name w:val="WW8Num22z1"/>
    <w:link w:val="Style_232"/>
  </w:style>
  <w:style w:styleId="Style_233" w:type="paragraph">
    <w:name w:val="Основной текст2"/>
    <w:basedOn w:val="Style_13"/>
    <w:link w:val="Style_233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233_ch" w:type="character">
    <w:name w:val="Основной текст2"/>
    <w:basedOn w:val="Style_13_ch"/>
    <w:link w:val="Style_233"/>
    <w:rPr>
      <w:rFonts w:ascii="Calibri" w:hAnsi="Calibri"/>
      <w:sz w:val="27"/>
    </w:rPr>
  </w:style>
  <w:style w:styleId="Style_2" w:type="paragraph">
    <w:name w:val="Title"/>
    <w:basedOn w:val="Style_13"/>
    <w:next w:val="Style_225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3_ch"/>
    <w:link w:val="Style_2"/>
    <w:rPr>
      <w:sz w:val="28"/>
    </w:rPr>
  </w:style>
  <w:style w:styleId="Style_234" w:type="paragraph">
    <w:name w:val="heading 4"/>
    <w:basedOn w:val="Style_13"/>
    <w:next w:val="Style_13"/>
    <w:link w:val="Style_234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34_ch" w:type="character">
    <w:name w:val="heading 4"/>
    <w:basedOn w:val="Style_13_ch"/>
    <w:link w:val="Style_234"/>
    <w:rPr>
      <w:b w:val="1"/>
      <w:sz w:val="28"/>
    </w:rPr>
  </w:style>
  <w:style w:styleId="Style_235" w:type="paragraph">
    <w:name w:val="Знак Знак3 Знак Знак Знак Знак"/>
    <w:basedOn w:val="Style_13"/>
    <w:link w:val="Style_23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35_ch" w:type="character">
    <w:name w:val="Знак Знак3 Знак Знак Знак Знак"/>
    <w:basedOn w:val="Style_13_ch"/>
    <w:link w:val="Style_235"/>
    <w:rPr>
      <w:rFonts w:ascii="Verdana" w:hAnsi="Verdana"/>
      <w:sz w:val="20"/>
    </w:rPr>
  </w:style>
  <w:style w:styleId="Style_236" w:type="paragraph">
    <w:name w:val="Гиперссылка1"/>
    <w:link w:val="Style_236_ch"/>
    <w:rPr>
      <w:color w:val="0000FF"/>
      <w:u w:val="single"/>
    </w:rPr>
  </w:style>
  <w:style w:styleId="Style_236_ch" w:type="character">
    <w:name w:val="Гиперссылка1"/>
    <w:link w:val="Style_236"/>
    <w:rPr>
      <w:color w:val="0000FF"/>
      <w:u w:val="single"/>
    </w:rPr>
  </w:style>
  <w:style w:styleId="Style_237" w:type="paragraph">
    <w:name w:val="WW8Num30z3"/>
    <w:link w:val="Style_237_ch"/>
    <w:rPr>
      <w:rFonts w:ascii="Symbol" w:hAnsi="Symbol"/>
    </w:rPr>
  </w:style>
  <w:style w:styleId="Style_237_ch" w:type="character">
    <w:name w:val="WW8Num30z3"/>
    <w:link w:val="Style_237"/>
    <w:rPr>
      <w:rFonts w:ascii="Symbol" w:hAnsi="Symbol"/>
    </w:rPr>
  </w:style>
  <w:style w:styleId="Style_238" w:type="paragraph">
    <w:name w:val="WW8Num26z0"/>
    <w:link w:val="Style_238_ch"/>
  </w:style>
  <w:style w:styleId="Style_238_ch" w:type="character">
    <w:name w:val="WW8Num26z0"/>
    <w:link w:val="Style_238"/>
  </w:style>
  <w:style w:styleId="Style_239" w:type="paragraph">
    <w:name w:val="Гипертекстовая ссылка"/>
    <w:link w:val="Style_239_ch"/>
    <w:rPr>
      <w:b w:val="1"/>
      <w:color w:val="106BBE"/>
    </w:rPr>
  </w:style>
  <w:style w:styleId="Style_239_ch" w:type="character">
    <w:name w:val="Гипертекстовая ссылка"/>
    <w:link w:val="Style_239"/>
    <w:rPr>
      <w:b w:val="1"/>
      <w:color w:val="106BBE"/>
    </w:rPr>
  </w:style>
  <w:style w:styleId="Style_240" w:type="paragraph">
    <w:name w:val="Обычный1"/>
    <w:link w:val="Style_240_ch"/>
    <w:rPr>
      <w:sz w:val="24"/>
    </w:rPr>
  </w:style>
  <w:style w:styleId="Style_240_ch" w:type="character">
    <w:name w:val="Обычный1"/>
    <w:link w:val="Style_240"/>
    <w:rPr>
      <w:sz w:val="24"/>
    </w:rPr>
  </w:style>
  <w:style w:styleId="Style_241" w:type="paragraph">
    <w:name w:val="Знак Знак13"/>
    <w:link w:val="Style_241_ch"/>
    <w:rPr>
      <w:b w:val="1"/>
      <w:sz w:val="28"/>
    </w:rPr>
  </w:style>
  <w:style w:styleId="Style_241_ch" w:type="character">
    <w:name w:val="Знак Знак13"/>
    <w:link w:val="Style_241"/>
    <w:rPr>
      <w:b w:val="1"/>
      <w:sz w:val="28"/>
    </w:rPr>
  </w:style>
  <w:style w:styleId="Style_7" w:type="paragraph">
    <w:name w:val="heading 2"/>
    <w:basedOn w:val="Style_13"/>
    <w:next w:val="Style_13"/>
    <w:link w:val="Style_7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7_ch" w:type="character">
    <w:name w:val="heading 2"/>
    <w:basedOn w:val="Style_13_ch"/>
    <w:link w:val="Style_7"/>
    <w:rPr>
      <w:rFonts w:ascii="Arial" w:hAnsi="Arial"/>
      <w:b w:val="1"/>
      <w:sz w:val="22"/>
    </w:rPr>
  </w:style>
  <w:style w:styleId="Style_242" w:type="paragraph">
    <w:name w:val="WW8Num6z2"/>
    <w:link w:val="Style_242_ch"/>
    <w:rPr>
      <w:rFonts w:ascii="Wingdings" w:hAnsi="Wingdings"/>
    </w:rPr>
  </w:style>
  <w:style w:styleId="Style_242_ch" w:type="character">
    <w:name w:val="WW8Num6z2"/>
    <w:link w:val="Style_242"/>
    <w:rPr>
      <w:rFonts w:ascii="Wingdings" w:hAnsi="Wingdings"/>
    </w:rPr>
  </w:style>
  <w:style w:styleId="Style_243" w:type="paragraph">
    <w:name w:val="WW8Num20z0"/>
    <w:link w:val="Style_243_ch"/>
    <w:rPr>
      <w:b w:val="1"/>
      <w:i w:val="1"/>
    </w:rPr>
  </w:style>
  <w:style w:styleId="Style_243_ch" w:type="character">
    <w:name w:val="WW8Num20z0"/>
    <w:link w:val="Style_243"/>
    <w:rPr>
      <w:b w:val="1"/>
      <w:i w:val="1"/>
    </w:rPr>
  </w:style>
  <w:style w:styleId="Style_244" w:type="paragraph">
    <w:name w:val="Body Text 2"/>
    <w:basedOn w:val="Style_13"/>
    <w:link w:val="Style_244_ch"/>
    <w:pPr>
      <w:spacing w:after="120" w:line="480" w:lineRule="auto"/>
      <w:ind/>
    </w:pPr>
  </w:style>
  <w:style w:styleId="Style_244_ch" w:type="character">
    <w:name w:val="Body Text 2"/>
    <w:basedOn w:val="Style_13_ch"/>
    <w:link w:val="Style_244"/>
  </w:style>
  <w:style w:styleId="Style_245" w:type="paragraph">
    <w:name w:val="Courier14"/>
    <w:basedOn w:val="Style_13"/>
    <w:link w:val="Style_245_ch"/>
    <w:pPr>
      <w:ind w:firstLine="851" w:left="0"/>
      <w:jc w:val="both"/>
    </w:pPr>
    <w:rPr>
      <w:rFonts w:ascii="Courier New" w:hAnsi="Courier New"/>
      <w:sz w:val="28"/>
    </w:rPr>
  </w:style>
  <w:style w:styleId="Style_245_ch" w:type="character">
    <w:name w:val="Courier14"/>
    <w:basedOn w:val="Style_13_ch"/>
    <w:link w:val="Style_245"/>
    <w:rPr>
      <w:rFonts w:ascii="Courier New" w:hAnsi="Courier New"/>
      <w:sz w:val="28"/>
    </w:rPr>
  </w:style>
  <w:style w:styleId="Style_246" w:type="paragraph">
    <w:name w:val="heading 6"/>
    <w:basedOn w:val="Style_13"/>
    <w:next w:val="Style_13"/>
    <w:link w:val="Style_246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46_ch" w:type="character">
    <w:name w:val="heading 6"/>
    <w:basedOn w:val="Style_13_ch"/>
    <w:link w:val="Style_246"/>
    <w:rPr>
      <w:rFonts w:ascii="Calibri" w:hAnsi="Calibri"/>
      <w:b w:val="1"/>
      <w:sz w:val="22"/>
    </w:rPr>
  </w:style>
  <w:style w:styleId="Style_247" w:type="paragraph">
    <w:name w:val="Название2"/>
    <w:basedOn w:val="Style_13"/>
    <w:link w:val="Style_247_ch"/>
    <w:pPr>
      <w:spacing w:after="120" w:before="120"/>
      <w:ind/>
    </w:pPr>
    <w:rPr>
      <w:i w:val="1"/>
    </w:rPr>
  </w:style>
  <w:style w:styleId="Style_247_ch" w:type="character">
    <w:name w:val="Название2"/>
    <w:basedOn w:val="Style_13_ch"/>
    <w:link w:val="Style_247"/>
    <w:rPr>
      <w:i w:val="1"/>
    </w:rPr>
  </w:style>
  <w:style w:styleId="Style_248" w:type="paragraph">
    <w:name w:val="annotation subject"/>
    <w:basedOn w:val="Style_49"/>
    <w:next w:val="Style_49"/>
    <w:link w:val="Style_248_ch"/>
    <w:rPr>
      <w:b w:val="1"/>
    </w:rPr>
  </w:style>
  <w:style w:styleId="Style_248_ch" w:type="character">
    <w:name w:val="annotation subject"/>
    <w:basedOn w:val="Style_49_ch"/>
    <w:link w:val="Style_248"/>
    <w:rPr>
      <w:b w:val="1"/>
    </w:rPr>
  </w:style>
  <w:style w:styleId="Style_249" w:type="paragraph">
    <w:name w:val="WW8Num32z3"/>
    <w:link w:val="Style_249_ch"/>
    <w:rPr>
      <w:rFonts w:ascii="Symbol" w:hAnsi="Symbol"/>
    </w:rPr>
  </w:style>
  <w:style w:styleId="Style_249_ch" w:type="character">
    <w:name w:val="WW8Num32z3"/>
    <w:link w:val="Style_249"/>
    <w:rPr>
      <w:rFonts w:ascii="Symbol" w:hAnsi="Symbol"/>
    </w:rPr>
  </w:style>
  <w:style w:styleId="Style_250" w:type="table">
    <w:name w:val="Table Grid"/>
    <w:basedOn w:val="Style_6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52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3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footer8.xml" Type="http://schemas.openxmlformats.org/officeDocument/2006/relationships/footer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2023-12-21T18:35:34Z</dcterms:modified>
</cp:coreProperties>
</file>