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куйбышевскОГО районА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х.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Кринично-Лугский</w:t>
      </w:r>
      <w:proofErr w:type="spellEnd"/>
    </w:p>
    <w:p w:rsidR="00B47639" w:rsidRPr="003146D3" w:rsidRDefault="00C47B5A" w:rsidP="00B61CCA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00</w:t>
      </w:r>
      <w:r w:rsidR="00B47639" w:rsidRPr="003146D3">
        <w:rPr>
          <w:kern w:val="1"/>
          <w:sz w:val="28"/>
          <w:szCs w:val="28"/>
          <w:lang w:eastAsia="ar-SA"/>
        </w:rPr>
        <w:t>.</w:t>
      </w:r>
      <w:r>
        <w:rPr>
          <w:kern w:val="1"/>
          <w:sz w:val="28"/>
          <w:szCs w:val="28"/>
          <w:lang w:eastAsia="ar-SA"/>
        </w:rPr>
        <w:t>03</w:t>
      </w:r>
      <w:r w:rsidR="00B47639" w:rsidRPr="003146D3">
        <w:rPr>
          <w:kern w:val="1"/>
          <w:sz w:val="28"/>
          <w:szCs w:val="28"/>
          <w:lang w:eastAsia="ar-SA"/>
        </w:rPr>
        <w:t>.202</w:t>
      </w:r>
      <w:r>
        <w:rPr>
          <w:kern w:val="1"/>
          <w:sz w:val="28"/>
          <w:szCs w:val="28"/>
          <w:lang w:eastAsia="ar-SA"/>
        </w:rPr>
        <w:t>2</w:t>
      </w:r>
      <w:r w:rsidR="00C87F87" w:rsidRPr="003146D3">
        <w:rPr>
          <w:kern w:val="1"/>
          <w:sz w:val="28"/>
          <w:szCs w:val="28"/>
          <w:lang w:eastAsia="ar-SA"/>
        </w:rPr>
        <w:t xml:space="preserve"> </w:t>
      </w:r>
      <w:r w:rsidR="00B47639" w:rsidRPr="003146D3">
        <w:rPr>
          <w:kern w:val="1"/>
          <w:sz w:val="28"/>
          <w:szCs w:val="28"/>
          <w:lang w:eastAsia="ar-SA"/>
        </w:rPr>
        <w:tab/>
      </w:r>
      <w:r w:rsidR="00C87F87" w:rsidRPr="003146D3">
        <w:rPr>
          <w:kern w:val="1"/>
          <w:sz w:val="28"/>
          <w:szCs w:val="28"/>
          <w:lang w:eastAsia="ar-SA"/>
        </w:rPr>
        <w:t xml:space="preserve">                </w:t>
      </w:r>
      <w:r w:rsidR="00B47639" w:rsidRPr="003146D3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 xml:space="preserve">Проект </w:t>
      </w: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</w:p>
    <w:p w:rsidR="00C47B5A" w:rsidRDefault="00C87F87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О внесении изменений в решение Собрания депутатов от 11.12.2020 № 244 </w:t>
      </w:r>
    </w:p>
    <w:p w:rsidR="00B47639" w:rsidRPr="003146D3" w:rsidRDefault="00B47639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</w:t>
      </w:r>
      <w:r w:rsidR="00C47B5A">
        <w:rPr>
          <w:kern w:val="1"/>
          <w:sz w:val="28"/>
          <w:szCs w:val="28"/>
          <w:lang w:eastAsia="ar-SA"/>
        </w:rPr>
        <w:t xml:space="preserve"> </w:t>
      </w:r>
      <w:r w:rsidR="00C87F87" w:rsidRPr="003146D3">
        <w:rPr>
          <w:kern w:val="1"/>
          <w:sz w:val="28"/>
          <w:szCs w:val="28"/>
          <w:lang w:eastAsia="ar-SA"/>
        </w:rPr>
        <w:t>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</w:p>
    <w:p w:rsidR="00B47639" w:rsidRPr="003146D3" w:rsidRDefault="00B47639" w:rsidP="00AB2A87">
      <w:pPr>
        <w:suppressAutoHyphens/>
        <w:spacing w:line="276" w:lineRule="auto"/>
        <w:ind w:firstLine="839"/>
        <w:rPr>
          <w:kern w:val="1"/>
          <w:sz w:val="28"/>
          <w:szCs w:val="28"/>
          <w:lang w:eastAsia="ar-SA"/>
        </w:rPr>
      </w:pPr>
    </w:p>
    <w:p w:rsidR="00C47B5A" w:rsidRDefault="00B47639" w:rsidP="000B65C0">
      <w:pPr>
        <w:suppressAutoHyphens/>
        <w:rPr>
          <w:kern w:val="1"/>
          <w:sz w:val="28"/>
          <w:szCs w:val="28"/>
          <w:lang w:eastAsia="ar-SA"/>
        </w:rPr>
      </w:pPr>
      <w:proofErr w:type="gramStart"/>
      <w:r w:rsidRPr="003146D3">
        <w:rPr>
          <w:kern w:val="1"/>
          <w:sz w:val="28"/>
          <w:szCs w:val="28"/>
          <w:lang w:eastAsia="ar-SA"/>
        </w:rPr>
        <w:t>В соответствие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3146D3">
        <w:rPr>
          <w:sz w:val="28"/>
          <w:szCs w:val="28"/>
        </w:rPr>
        <w:t>,</w:t>
      </w:r>
      <w:r w:rsidR="00C47B5A">
        <w:rPr>
          <w:sz w:val="28"/>
          <w:szCs w:val="28"/>
        </w:rPr>
        <w:t xml:space="preserve"> Областного закона от 22.02.2022 № 659-ЗС «О внесении изменений в областной закон «О бюджетном процессе в Ростовской области»</w:t>
      </w:r>
      <w:r w:rsidRPr="003146D3">
        <w:rPr>
          <w:sz w:val="28"/>
          <w:szCs w:val="28"/>
        </w:rPr>
        <w:t xml:space="preserve"> </w:t>
      </w:r>
      <w:r w:rsidRPr="003146D3">
        <w:rPr>
          <w:kern w:val="1"/>
          <w:sz w:val="28"/>
          <w:szCs w:val="28"/>
          <w:lang w:eastAsia="ar-SA"/>
        </w:rPr>
        <w:t>руководствуясь Уставом муниципального образования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="00C47B5A">
        <w:rPr>
          <w:kern w:val="1"/>
          <w:sz w:val="28"/>
          <w:szCs w:val="28"/>
          <w:lang w:eastAsia="ar-SA"/>
        </w:rPr>
        <w:t xml:space="preserve"> и </w:t>
      </w:r>
      <w:r w:rsidRPr="003146D3">
        <w:rPr>
          <w:kern w:val="1"/>
          <w:sz w:val="28"/>
          <w:szCs w:val="28"/>
          <w:lang w:eastAsia="ar-SA"/>
        </w:rPr>
        <w:t>в целях приведения муниципальн</w:t>
      </w:r>
      <w:r w:rsidR="00C47B5A">
        <w:rPr>
          <w:kern w:val="1"/>
          <w:sz w:val="28"/>
          <w:szCs w:val="28"/>
          <w:lang w:eastAsia="ar-SA"/>
        </w:rPr>
        <w:t xml:space="preserve">ого </w:t>
      </w:r>
      <w:r w:rsidRPr="003146D3">
        <w:rPr>
          <w:kern w:val="1"/>
          <w:sz w:val="28"/>
          <w:szCs w:val="28"/>
          <w:lang w:eastAsia="ar-SA"/>
        </w:rPr>
        <w:t>правов</w:t>
      </w:r>
      <w:r w:rsidR="00C47B5A">
        <w:rPr>
          <w:kern w:val="1"/>
          <w:sz w:val="28"/>
          <w:szCs w:val="28"/>
          <w:lang w:eastAsia="ar-SA"/>
        </w:rPr>
        <w:t xml:space="preserve">ого акта </w:t>
      </w:r>
      <w:r w:rsidRPr="003146D3">
        <w:rPr>
          <w:kern w:val="1"/>
          <w:sz w:val="28"/>
          <w:szCs w:val="28"/>
          <w:lang w:eastAsia="ar-SA"/>
        </w:rPr>
        <w:t xml:space="preserve">в соответствие с требованиями действующего законодательства </w:t>
      </w:r>
      <w:proofErr w:type="gramEnd"/>
    </w:p>
    <w:p w:rsidR="00B47639" w:rsidRPr="003146D3" w:rsidRDefault="00B47639" w:rsidP="000B65C0">
      <w:pPr>
        <w:suppressAutoHyphens/>
        <w:ind w:firstLine="0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Собрание депутатов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Кринично-Лугского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РЕШИЛО:</w:t>
      </w: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</w:p>
    <w:p w:rsidR="00C87F87" w:rsidRPr="003146D3" w:rsidRDefault="00C87F87" w:rsidP="00C87F8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3146D3">
        <w:rPr>
          <w:sz w:val="28"/>
          <w:szCs w:val="28"/>
        </w:rPr>
        <w:t>Внести в</w:t>
      </w:r>
      <w:r w:rsidR="00465746" w:rsidRPr="003146D3">
        <w:rPr>
          <w:sz w:val="28"/>
          <w:szCs w:val="28"/>
        </w:rPr>
        <w:t xml:space="preserve"> Приложение решения</w:t>
      </w:r>
      <w:r w:rsidRPr="003146D3">
        <w:rPr>
          <w:sz w:val="28"/>
          <w:szCs w:val="28"/>
        </w:rPr>
        <w:t xml:space="preserve">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от 11.12.2020 № 244 </w:t>
      </w: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Pr="003146D3">
        <w:rPr>
          <w:sz w:val="28"/>
          <w:szCs w:val="28"/>
          <w:lang w:eastAsia="ru-RU"/>
        </w:rPr>
        <w:t xml:space="preserve"> следующие изменения:</w:t>
      </w:r>
    </w:p>
    <w:p w:rsidR="000B65C0" w:rsidRPr="000B65C0" w:rsidRDefault="000B65C0" w:rsidP="000B65C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465746" w:rsidRPr="003146D3">
        <w:rPr>
          <w:rFonts w:ascii="Times New Roman" w:hAnsi="Times New Roman" w:cs="Times New Roman"/>
          <w:sz w:val="28"/>
          <w:szCs w:val="28"/>
        </w:rPr>
        <w:t>статьи 4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5746" w:rsidRPr="003146D3">
        <w:rPr>
          <w:rFonts w:ascii="Times New Roman" w:hAnsi="Times New Roman" w:cs="Times New Roman"/>
          <w:sz w:val="28"/>
          <w:szCs w:val="28"/>
        </w:rPr>
        <w:t xml:space="preserve"> «</w:t>
      </w:r>
      <w:r w:rsidRPr="000B65C0">
        <w:rPr>
          <w:rFonts w:ascii="Times New Roman" w:hAnsi="Times New Roman" w:cs="Times New Roman"/>
          <w:sz w:val="28"/>
          <w:szCs w:val="28"/>
        </w:rPr>
        <w:t>Сводная бюджетная роспись бюджета сельского поселения</w:t>
      </w:r>
      <w:r w:rsidR="00465746" w:rsidRPr="003146D3">
        <w:rPr>
          <w:rFonts w:ascii="Times New Roman" w:hAnsi="Times New Roman" w:cs="Times New Roman"/>
          <w:sz w:val="28"/>
          <w:szCs w:val="28"/>
        </w:rPr>
        <w:t>»</w:t>
      </w:r>
      <w:r w:rsidR="00745984" w:rsidRPr="003146D3">
        <w:rPr>
          <w:rFonts w:ascii="Times New Roman" w:hAnsi="Times New Roman" w:cs="Times New Roman"/>
          <w:sz w:val="28"/>
          <w:szCs w:val="28"/>
        </w:rPr>
        <w:t xml:space="preserve"> </w:t>
      </w:r>
      <w:r w:rsidRPr="000B65C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B65C0" w:rsidRDefault="000B65C0" w:rsidP="000B65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5C0">
        <w:rPr>
          <w:rFonts w:ascii="Times New Roman" w:hAnsi="Times New Roman" w:cs="Times New Roman"/>
          <w:sz w:val="28"/>
          <w:szCs w:val="28"/>
        </w:rPr>
        <w:t xml:space="preserve">"Увеличение бюджетных ассигнований в соответствии с пунктами 1 - 5 части 2 статьи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0B65C0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B65C0">
        <w:rPr>
          <w:rFonts w:ascii="Times New Roman" w:hAnsi="Times New Roman" w:cs="Times New Roman"/>
          <w:sz w:val="28"/>
          <w:szCs w:val="28"/>
        </w:rPr>
        <w:t xml:space="preserve">может осуществляться путем внесения </w:t>
      </w:r>
      <w:proofErr w:type="gramStart"/>
      <w:r w:rsidRPr="000B65C0">
        <w:rPr>
          <w:rFonts w:ascii="Times New Roman" w:hAnsi="Times New Roman" w:cs="Times New Roman"/>
          <w:sz w:val="28"/>
          <w:szCs w:val="28"/>
        </w:rPr>
        <w:t xml:space="preserve">изменений в сводную бюджетную роспись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о </w:t>
      </w:r>
      <w:r w:rsidRPr="000B65C0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65C0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на основании </w:t>
      </w:r>
      <w:r w:rsidRPr="00895788">
        <w:rPr>
          <w:rFonts w:ascii="Times New Roman" w:hAnsi="Times New Roman" w:cs="Times New Roman"/>
          <w:sz w:val="28"/>
          <w:szCs w:val="28"/>
          <w:highlight w:val="yellow"/>
        </w:rPr>
        <w:t>решений Правительства Ростовской области</w:t>
      </w:r>
      <w:r w:rsidRPr="000B65C0">
        <w:rPr>
          <w:rFonts w:ascii="Times New Roman" w:hAnsi="Times New Roman" w:cs="Times New Roman"/>
          <w:sz w:val="28"/>
          <w:szCs w:val="28"/>
        </w:rPr>
        <w:t xml:space="preserve"> с превышением общего объема расходов,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о </w:t>
      </w:r>
      <w:r w:rsidRPr="000B65C0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65C0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период.";</w:t>
      </w:r>
      <w:proofErr w:type="gramEnd"/>
    </w:p>
    <w:p w:rsidR="000B65C0" w:rsidRDefault="000B65C0" w:rsidP="000B65C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статьей 47.1 следующего содержания: </w:t>
      </w:r>
    </w:p>
    <w:p w:rsidR="000B65C0" w:rsidRDefault="000B65C0" w:rsidP="000B65C0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0B65C0" w:rsidRDefault="000B65C0" w:rsidP="000B65C0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"Статья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895788">
        <w:rPr>
          <w:rFonts w:ascii="Times New Roman" w:hAnsi="Times New Roman" w:cs="Times New Roman"/>
          <w:sz w:val="28"/>
          <w:szCs w:val="28"/>
        </w:rPr>
        <w:t xml:space="preserve">.1. Особенности </w:t>
      </w:r>
      <w:proofErr w:type="gramStart"/>
      <w:r w:rsidRPr="00895788">
        <w:rPr>
          <w:rFonts w:ascii="Times New Roman" w:hAnsi="Times New Roman" w:cs="Times New Roman"/>
          <w:sz w:val="28"/>
          <w:szCs w:val="28"/>
        </w:rPr>
        <w:t>использования остатков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895788" w:rsidRPr="00895788" w:rsidRDefault="00895788" w:rsidP="008957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1.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hyperlink r:id="rId8" w:history="1">
        <w:r w:rsidRPr="00895788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95788">
          <w:rPr>
            <w:rFonts w:ascii="Times New Roman" w:hAnsi="Times New Roman" w:cs="Times New Roman"/>
            <w:sz w:val="28"/>
            <w:szCs w:val="28"/>
          </w:rPr>
          <w:t>третьим пункта 3 статьи 95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5788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и суммой увеличения бюджетных ассигнований, предусмотренных </w:t>
      </w:r>
      <w:hyperlink r:id="rId10" w:history="1">
        <w:r w:rsidRPr="00895788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95788">
          <w:rPr>
            <w:rFonts w:ascii="Times New Roman" w:hAnsi="Times New Roman" w:cs="Times New Roman"/>
            <w:sz w:val="28"/>
            <w:szCs w:val="28"/>
          </w:rPr>
          <w:t>третьим пункта 3 статьи 95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направляются на:</w:t>
      </w:r>
      <w:proofErr w:type="gramEnd"/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895788">
        <w:rPr>
          <w:rFonts w:ascii="Times New Roman" w:hAnsi="Times New Roman" w:cs="Times New Roman"/>
          <w:sz w:val="28"/>
          <w:szCs w:val="28"/>
        </w:rPr>
        <w:t xml:space="preserve">1) увеличение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2680">
        <w:rPr>
          <w:rFonts w:ascii="Times New Roman" w:hAnsi="Times New Roman" w:cs="Times New Roman"/>
          <w:sz w:val="28"/>
          <w:szCs w:val="28"/>
        </w:rPr>
        <w:t xml:space="preserve"> </w:t>
      </w:r>
      <w:r w:rsidRPr="00895788">
        <w:rPr>
          <w:rFonts w:ascii="Times New Roman" w:hAnsi="Times New Roman" w:cs="Times New Roman"/>
          <w:sz w:val="28"/>
          <w:szCs w:val="28"/>
        </w:rPr>
        <w:t xml:space="preserve">- в объеме, не превышающем остатка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5788">
        <w:rPr>
          <w:rFonts w:ascii="Times New Roman" w:hAnsi="Times New Roman" w:cs="Times New Roman"/>
          <w:sz w:val="28"/>
          <w:szCs w:val="28"/>
        </w:rPr>
        <w:t>на начало текущего финансового года;</w:t>
      </w:r>
    </w:p>
    <w:p w:rsid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9578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95788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5788">
        <w:rPr>
          <w:rFonts w:ascii="Times New Roman" w:hAnsi="Times New Roman" w:cs="Times New Roman"/>
          <w:sz w:val="28"/>
          <w:szCs w:val="28"/>
        </w:rPr>
        <w:t xml:space="preserve">в целях выполнения условий предоставления субсидий и иных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95788">
        <w:rPr>
          <w:rFonts w:ascii="Times New Roman" w:hAnsi="Times New Roman" w:cs="Times New Roman"/>
          <w:sz w:val="28"/>
          <w:szCs w:val="28"/>
        </w:rPr>
        <w:t xml:space="preserve"> бюджета - в объеме бюджетных ассигнований, предусмотренных с учетом предельного уровня </w:t>
      </w:r>
      <w:proofErr w:type="spellStart"/>
      <w:r w:rsidRPr="008957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9578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95788">
        <w:rPr>
          <w:rFonts w:ascii="Times New Roman" w:hAnsi="Times New Roman" w:cs="Times New Roman"/>
          <w:sz w:val="28"/>
          <w:szCs w:val="28"/>
        </w:rPr>
        <w:t xml:space="preserve"> бюджета в соответствии с нормативными правовыми актами Рос</w:t>
      </w:r>
      <w:r w:rsidR="00030571">
        <w:rPr>
          <w:rFonts w:ascii="Times New Roman" w:hAnsi="Times New Roman" w:cs="Times New Roman"/>
          <w:sz w:val="28"/>
          <w:szCs w:val="28"/>
        </w:rPr>
        <w:t xml:space="preserve">товской области </w:t>
      </w:r>
      <w:r w:rsidRPr="00895788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030571" w:rsidRPr="00030571" w:rsidRDefault="00030571" w:rsidP="00030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30571">
        <w:rPr>
          <w:rFonts w:ascii="Times New Roman" w:hAnsi="Times New Roman" w:cs="Times New Roman"/>
          <w:sz w:val="28"/>
          <w:szCs w:val="28"/>
        </w:rPr>
        <w:t xml:space="preserve">реализацию инфраструктурных проектов, источником финансового обеспечения которых являются бюджетные кредиты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030571">
        <w:rPr>
          <w:rFonts w:ascii="Times New Roman" w:hAnsi="Times New Roman" w:cs="Times New Roman"/>
          <w:sz w:val="28"/>
          <w:szCs w:val="28"/>
        </w:rPr>
        <w:t xml:space="preserve">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</w:t>
      </w:r>
      <w:r w:rsidR="005711C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030571">
        <w:rPr>
          <w:rFonts w:ascii="Times New Roman" w:hAnsi="Times New Roman" w:cs="Times New Roman"/>
          <w:sz w:val="28"/>
          <w:szCs w:val="28"/>
        </w:rPr>
        <w:t>бюджета на финансовое обеспечение реализации инфраструктурных проектов;</w:t>
      </w:r>
    </w:p>
    <w:p w:rsidR="00895788" w:rsidRPr="00895788" w:rsidRDefault="005711CF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) финансовое обеспечение расходных обязательств, осуществляемых за счет остатков межбюджетных трансфертов из </w:t>
      </w:r>
      <w:r w:rsidR="00F969C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бюджета, которые в соответствии с бюджетным законодательством Российской Федерации не подлежат возврату в </w:t>
      </w:r>
      <w:r w:rsidR="00F969C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бюджет, на цели, определенные нормативными правовыми актами Российской Федерации и соглашениями о предоставлении межбюджетных трансфертов из </w:t>
      </w:r>
      <w:r w:rsidR="00F969CA">
        <w:rPr>
          <w:rFonts w:ascii="Times New Roman" w:hAnsi="Times New Roman" w:cs="Times New Roman"/>
          <w:sz w:val="28"/>
          <w:szCs w:val="28"/>
        </w:rPr>
        <w:t>областного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 бюджета, - в объеме, не превышающем остатка неиспользованных бюджетных ассигнований на начало текущего финансового года на указанные</w:t>
      </w:r>
      <w:proofErr w:type="gramEnd"/>
      <w:r w:rsidR="00895788" w:rsidRPr="00895788">
        <w:rPr>
          <w:rFonts w:ascii="Times New Roman" w:hAnsi="Times New Roman" w:cs="Times New Roman"/>
          <w:sz w:val="28"/>
          <w:szCs w:val="28"/>
        </w:rPr>
        <w:t xml:space="preserve"> цели;</w:t>
      </w:r>
    </w:p>
    <w:p w:rsidR="005711CF" w:rsidRDefault="005711CF" w:rsidP="005711CF">
      <w:pPr>
        <w:pStyle w:val="ConsPlusNormal"/>
        <w:ind w:firstLine="540"/>
        <w:jc w:val="both"/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895788" w:rsidRPr="00895788">
        <w:rPr>
          <w:rFonts w:ascii="Times New Roman" w:hAnsi="Times New Roman" w:cs="Times New Roman"/>
          <w:sz w:val="28"/>
          <w:szCs w:val="28"/>
        </w:rPr>
        <w:t>)</w:t>
      </w:r>
      <w:r w:rsidRPr="005711CF">
        <w:t xml:space="preserve"> </w:t>
      </w:r>
      <w:r w:rsidRPr="005711CF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осуществляемых за счет целевых безвозмездных поступлений от государственной корпорации - </w:t>
      </w:r>
      <w:r w:rsidRPr="005711CF">
        <w:rPr>
          <w:rFonts w:ascii="Times New Roman" w:hAnsi="Times New Roman" w:cs="Times New Roman"/>
          <w:sz w:val="28"/>
          <w:szCs w:val="28"/>
        </w:rPr>
        <w:lastRenderedPageBreak/>
        <w:t>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</w:t>
      </w:r>
    </w:p>
    <w:p w:rsidR="00895788" w:rsidRPr="00895788" w:rsidRDefault="005711CF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 сокращение заимствований;</w:t>
      </w:r>
    </w:p>
    <w:p w:rsidR="00895788" w:rsidRPr="00895788" w:rsidRDefault="005711CF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) финансовое обеспечение расходных обязательств </w:t>
      </w:r>
      <w:proofErr w:type="spellStart"/>
      <w:r w:rsidR="00F969C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F969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69C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о бюджете </w:t>
      </w:r>
      <w:proofErr w:type="spellStart"/>
      <w:r w:rsidR="00F969C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F969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за исключением случаев, предусмотренных </w:t>
      </w:r>
      <w:hyperlink w:anchor="Par4" w:tooltip="1) увеличение ассигнований резервного фонда Правительства Ростовской области - в объеме, не превышающем остатка неиспользованных бюджетных ассигнований резервного фонда Правительства Ростовской области на начало текущего финансового года;" w:history="1">
        <w:r w:rsidR="00895788" w:rsidRPr="0089578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895788" w:rsidRPr="008957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>Использование остатков средств бюджета</w:t>
      </w:r>
      <w:r w:rsidR="00F969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соответствии с </w:t>
      </w:r>
      <w:hyperlink w:anchor="Par9" w:tooltip="6) сокращение заимствований;" w:history="1">
        <w:r w:rsidRPr="0089578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711C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и </w:t>
      </w:r>
      <w:r w:rsidR="005711CF">
        <w:rPr>
          <w:rFonts w:ascii="Times New Roman" w:hAnsi="Times New Roman" w:cs="Times New Roman"/>
          <w:sz w:val="28"/>
          <w:szCs w:val="28"/>
        </w:rPr>
        <w:t>7</w:t>
      </w:r>
      <w:bookmarkStart w:id="3" w:name="_GoBack"/>
      <w:bookmarkEnd w:id="3"/>
      <w:r w:rsidRPr="00895788">
        <w:rPr>
          <w:rFonts w:ascii="Times New Roman" w:hAnsi="Times New Roman" w:cs="Times New Roman"/>
          <w:sz w:val="28"/>
          <w:szCs w:val="28"/>
        </w:rPr>
        <w:t xml:space="preserve"> настоящей части осуществляется путем внесения изменений в </w:t>
      </w:r>
      <w:r w:rsidR="00F969CA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Pr="00895788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969C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F969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5788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период.".</w:t>
      </w:r>
    </w:p>
    <w:p w:rsidR="00F969CA" w:rsidRPr="00F969CA" w:rsidRDefault="003146D3" w:rsidP="00F969C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9CA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Собрания депутатов вступает в силу со дня его официального опубликования</w:t>
      </w:r>
      <w:r w:rsidRPr="00F969CA">
        <w:rPr>
          <w:rFonts w:ascii="Times New Roman" w:hAnsi="Times New Roman" w:cs="Times New Roman"/>
          <w:sz w:val="28"/>
          <w:szCs w:val="28"/>
        </w:rPr>
        <w:t xml:space="preserve"> </w:t>
      </w:r>
      <w:r w:rsidR="00F969CA" w:rsidRPr="00F969CA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</w:t>
      </w:r>
      <w:r w:rsidR="00F969CA">
        <w:rPr>
          <w:rFonts w:ascii="Times New Roman" w:hAnsi="Times New Roman" w:cs="Times New Roman"/>
          <w:sz w:val="28"/>
          <w:szCs w:val="28"/>
        </w:rPr>
        <w:t>в</w:t>
      </w:r>
      <w:r w:rsidR="00F969CA" w:rsidRPr="00F969CA">
        <w:rPr>
          <w:rFonts w:ascii="Times New Roman" w:hAnsi="Times New Roman" w:cs="Times New Roman"/>
          <w:sz w:val="28"/>
          <w:szCs w:val="28"/>
        </w:rPr>
        <w:t>озникшие с 1 января 2022</w:t>
      </w:r>
      <w:r w:rsidR="00F969CA">
        <w:rPr>
          <w:rFonts w:ascii="Times New Roman" w:hAnsi="Times New Roman" w:cs="Times New Roman"/>
          <w:sz w:val="28"/>
          <w:szCs w:val="28"/>
        </w:rPr>
        <w:t>.</w:t>
      </w:r>
    </w:p>
    <w:p w:rsidR="003146D3" w:rsidRPr="003146D3" w:rsidRDefault="003146D3" w:rsidP="00615722">
      <w:pPr>
        <w:pStyle w:val="22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146D3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по бюджету, налогам и собственности (председатель постоянной комиссии </w:t>
      </w:r>
      <w:proofErr w:type="spellStart"/>
      <w:r w:rsidRPr="003146D3">
        <w:rPr>
          <w:sz w:val="28"/>
          <w:szCs w:val="28"/>
        </w:rPr>
        <w:t>Лавришко</w:t>
      </w:r>
      <w:proofErr w:type="spellEnd"/>
      <w:r w:rsidRPr="003146D3">
        <w:rPr>
          <w:sz w:val="28"/>
          <w:szCs w:val="28"/>
        </w:rPr>
        <w:t xml:space="preserve"> О.В.)</w:t>
      </w:r>
    </w:p>
    <w:p w:rsidR="003146D3" w:rsidRPr="003146D3" w:rsidRDefault="003146D3" w:rsidP="003146D3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val="x-none" w:eastAsia="ar-SA"/>
        </w:rPr>
      </w:pPr>
    </w:p>
    <w:p w:rsidR="003146D3" w:rsidRPr="003146D3" w:rsidRDefault="003146D3" w:rsidP="003146D3">
      <w:pPr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>Председатель Собрания депутатов</w:t>
      </w:r>
    </w:p>
    <w:p w:rsidR="00B47639" w:rsidRPr="003146D3" w:rsidRDefault="003146D3" w:rsidP="003146D3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 xml:space="preserve">-Глава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                      И.А. </w:t>
      </w:r>
      <w:proofErr w:type="spellStart"/>
      <w:r w:rsidRPr="003146D3">
        <w:rPr>
          <w:sz w:val="28"/>
          <w:szCs w:val="28"/>
        </w:rPr>
        <w:t>Каркалёва</w:t>
      </w:r>
      <w:proofErr w:type="spellEnd"/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sectPr w:rsidR="00B47639" w:rsidRPr="003146D3" w:rsidSect="00CF4E7E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EB" w:rsidRDefault="00EF6EEB" w:rsidP="008C637D">
      <w:r>
        <w:separator/>
      </w:r>
    </w:p>
  </w:endnote>
  <w:endnote w:type="continuationSeparator" w:id="0">
    <w:p w:rsidR="00EF6EEB" w:rsidRDefault="00EF6EEB" w:rsidP="008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EB" w:rsidRDefault="00EF6EEB" w:rsidP="008C637D">
      <w:r>
        <w:separator/>
      </w:r>
    </w:p>
  </w:footnote>
  <w:footnote w:type="continuationSeparator" w:id="0">
    <w:p w:rsidR="00EF6EEB" w:rsidRDefault="00EF6EEB" w:rsidP="008C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634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11CF">
      <w:rPr>
        <w:noProof/>
      </w:rPr>
      <w:t>2</w:t>
    </w:r>
    <w:r>
      <w:rPr>
        <w:noProof/>
      </w:rPr>
      <w:fldChar w:fldCharType="end"/>
    </w:r>
  </w:p>
  <w:p w:rsidR="00B47639" w:rsidRDefault="00B4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B47639">
    <w:pPr>
      <w:pStyle w:val="a3"/>
      <w:jc w:val="center"/>
    </w:pPr>
  </w:p>
  <w:p w:rsidR="00B47639" w:rsidRDefault="00B47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B9F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32193890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D"/>
    <w:rsid w:val="0000181C"/>
    <w:rsid w:val="000060A4"/>
    <w:rsid w:val="00007891"/>
    <w:rsid w:val="00030571"/>
    <w:rsid w:val="0004026B"/>
    <w:rsid w:val="00042592"/>
    <w:rsid w:val="00052F72"/>
    <w:rsid w:val="00054431"/>
    <w:rsid w:val="00063CC6"/>
    <w:rsid w:val="00066555"/>
    <w:rsid w:val="000801CE"/>
    <w:rsid w:val="0008357F"/>
    <w:rsid w:val="000A29CA"/>
    <w:rsid w:val="000A41E8"/>
    <w:rsid w:val="000B65C0"/>
    <w:rsid w:val="000E299D"/>
    <w:rsid w:val="00100B93"/>
    <w:rsid w:val="00105749"/>
    <w:rsid w:val="00123BCE"/>
    <w:rsid w:val="00126B97"/>
    <w:rsid w:val="001376A1"/>
    <w:rsid w:val="00172B64"/>
    <w:rsid w:val="0017490A"/>
    <w:rsid w:val="001848A2"/>
    <w:rsid w:val="001A0F0E"/>
    <w:rsid w:val="001A63CC"/>
    <w:rsid w:val="001C1D61"/>
    <w:rsid w:val="001E2F61"/>
    <w:rsid w:val="001F2F2E"/>
    <w:rsid w:val="0020117C"/>
    <w:rsid w:val="00204C4A"/>
    <w:rsid w:val="00225BAD"/>
    <w:rsid w:val="00234645"/>
    <w:rsid w:val="002346E5"/>
    <w:rsid w:val="00246FA6"/>
    <w:rsid w:val="00261D2E"/>
    <w:rsid w:val="00274E9A"/>
    <w:rsid w:val="002757A0"/>
    <w:rsid w:val="00280D4C"/>
    <w:rsid w:val="00295C6D"/>
    <w:rsid w:val="002A0913"/>
    <w:rsid w:val="002B028F"/>
    <w:rsid w:val="002C205A"/>
    <w:rsid w:val="002C3432"/>
    <w:rsid w:val="002D048D"/>
    <w:rsid w:val="002D427A"/>
    <w:rsid w:val="002D49BB"/>
    <w:rsid w:val="002E20C9"/>
    <w:rsid w:val="002E3D5D"/>
    <w:rsid w:val="002E6837"/>
    <w:rsid w:val="003146D3"/>
    <w:rsid w:val="00315A45"/>
    <w:rsid w:val="0033307D"/>
    <w:rsid w:val="00341DE7"/>
    <w:rsid w:val="0038213E"/>
    <w:rsid w:val="00390547"/>
    <w:rsid w:val="0039724F"/>
    <w:rsid w:val="003A36B9"/>
    <w:rsid w:val="003A5EA1"/>
    <w:rsid w:val="003A6257"/>
    <w:rsid w:val="003B1759"/>
    <w:rsid w:val="003C19D7"/>
    <w:rsid w:val="003C64F3"/>
    <w:rsid w:val="003C6FDA"/>
    <w:rsid w:val="003E5414"/>
    <w:rsid w:val="003E54C6"/>
    <w:rsid w:val="003F60A4"/>
    <w:rsid w:val="00412FE7"/>
    <w:rsid w:val="00420974"/>
    <w:rsid w:val="00421F0E"/>
    <w:rsid w:val="0044132C"/>
    <w:rsid w:val="0045019F"/>
    <w:rsid w:val="00465746"/>
    <w:rsid w:val="004D76E7"/>
    <w:rsid w:val="004F1618"/>
    <w:rsid w:val="004F5BE9"/>
    <w:rsid w:val="00510FC0"/>
    <w:rsid w:val="00526B22"/>
    <w:rsid w:val="0055457B"/>
    <w:rsid w:val="00567409"/>
    <w:rsid w:val="005711CF"/>
    <w:rsid w:val="0057194A"/>
    <w:rsid w:val="00581E13"/>
    <w:rsid w:val="00582A96"/>
    <w:rsid w:val="00590330"/>
    <w:rsid w:val="0059286E"/>
    <w:rsid w:val="0059749F"/>
    <w:rsid w:val="005B06D9"/>
    <w:rsid w:val="005B7B35"/>
    <w:rsid w:val="005D03C0"/>
    <w:rsid w:val="005D5DE9"/>
    <w:rsid w:val="005F1425"/>
    <w:rsid w:val="005F53DE"/>
    <w:rsid w:val="005F762E"/>
    <w:rsid w:val="006039BA"/>
    <w:rsid w:val="00610551"/>
    <w:rsid w:val="00614D2F"/>
    <w:rsid w:val="00615722"/>
    <w:rsid w:val="006344B1"/>
    <w:rsid w:val="006425FA"/>
    <w:rsid w:val="00642657"/>
    <w:rsid w:val="00644053"/>
    <w:rsid w:val="0064420C"/>
    <w:rsid w:val="00652634"/>
    <w:rsid w:val="0065415C"/>
    <w:rsid w:val="0067121F"/>
    <w:rsid w:val="00672860"/>
    <w:rsid w:val="0068301B"/>
    <w:rsid w:val="00687966"/>
    <w:rsid w:val="00697B2D"/>
    <w:rsid w:val="006B5067"/>
    <w:rsid w:val="006C42A5"/>
    <w:rsid w:val="006C5E8F"/>
    <w:rsid w:val="006C7C78"/>
    <w:rsid w:val="006F3886"/>
    <w:rsid w:val="00700940"/>
    <w:rsid w:val="007057A4"/>
    <w:rsid w:val="00713F4F"/>
    <w:rsid w:val="007151D5"/>
    <w:rsid w:val="0071534C"/>
    <w:rsid w:val="00720552"/>
    <w:rsid w:val="007247EC"/>
    <w:rsid w:val="0073657F"/>
    <w:rsid w:val="00745984"/>
    <w:rsid w:val="00750267"/>
    <w:rsid w:val="007732F5"/>
    <w:rsid w:val="0077794D"/>
    <w:rsid w:val="007812DE"/>
    <w:rsid w:val="0078744C"/>
    <w:rsid w:val="007A1067"/>
    <w:rsid w:val="007A7402"/>
    <w:rsid w:val="007D563A"/>
    <w:rsid w:val="007F4E38"/>
    <w:rsid w:val="008063A8"/>
    <w:rsid w:val="00811DCE"/>
    <w:rsid w:val="008156DA"/>
    <w:rsid w:val="00826315"/>
    <w:rsid w:val="00831DB5"/>
    <w:rsid w:val="00852506"/>
    <w:rsid w:val="00880836"/>
    <w:rsid w:val="008834E2"/>
    <w:rsid w:val="00895788"/>
    <w:rsid w:val="008C3135"/>
    <w:rsid w:val="008C322E"/>
    <w:rsid w:val="008C637D"/>
    <w:rsid w:val="008D7825"/>
    <w:rsid w:val="009118F6"/>
    <w:rsid w:val="0091258E"/>
    <w:rsid w:val="009206F1"/>
    <w:rsid w:val="0092109D"/>
    <w:rsid w:val="009432A5"/>
    <w:rsid w:val="009472E7"/>
    <w:rsid w:val="00960A5D"/>
    <w:rsid w:val="00971385"/>
    <w:rsid w:val="0097241F"/>
    <w:rsid w:val="0097265D"/>
    <w:rsid w:val="00974CAF"/>
    <w:rsid w:val="009803DD"/>
    <w:rsid w:val="00990AA9"/>
    <w:rsid w:val="00996B90"/>
    <w:rsid w:val="009A5E30"/>
    <w:rsid w:val="009B36AC"/>
    <w:rsid w:val="009C25CD"/>
    <w:rsid w:val="009D0FA1"/>
    <w:rsid w:val="009F31D5"/>
    <w:rsid w:val="009F5505"/>
    <w:rsid w:val="009F6256"/>
    <w:rsid w:val="00A16E4D"/>
    <w:rsid w:val="00A2435F"/>
    <w:rsid w:val="00A46A8A"/>
    <w:rsid w:val="00A62B04"/>
    <w:rsid w:val="00A8681D"/>
    <w:rsid w:val="00A91463"/>
    <w:rsid w:val="00AA1D16"/>
    <w:rsid w:val="00AB1016"/>
    <w:rsid w:val="00AB2A87"/>
    <w:rsid w:val="00AB5C3B"/>
    <w:rsid w:val="00AC2006"/>
    <w:rsid w:val="00AD3F0F"/>
    <w:rsid w:val="00AE2749"/>
    <w:rsid w:val="00AE2780"/>
    <w:rsid w:val="00AF0044"/>
    <w:rsid w:val="00AF70DF"/>
    <w:rsid w:val="00B16235"/>
    <w:rsid w:val="00B36255"/>
    <w:rsid w:val="00B37363"/>
    <w:rsid w:val="00B42680"/>
    <w:rsid w:val="00B47639"/>
    <w:rsid w:val="00B61CCA"/>
    <w:rsid w:val="00B6684D"/>
    <w:rsid w:val="00B91800"/>
    <w:rsid w:val="00BC2076"/>
    <w:rsid w:val="00BD65EE"/>
    <w:rsid w:val="00BF0989"/>
    <w:rsid w:val="00C104E2"/>
    <w:rsid w:val="00C13198"/>
    <w:rsid w:val="00C3190E"/>
    <w:rsid w:val="00C47B5A"/>
    <w:rsid w:val="00C84C99"/>
    <w:rsid w:val="00C87F87"/>
    <w:rsid w:val="00CA1EBB"/>
    <w:rsid w:val="00CA4B8C"/>
    <w:rsid w:val="00CA6D47"/>
    <w:rsid w:val="00CB72CF"/>
    <w:rsid w:val="00CC7F51"/>
    <w:rsid w:val="00CE757A"/>
    <w:rsid w:val="00CF4E7E"/>
    <w:rsid w:val="00CF75AC"/>
    <w:rsid w:val="00D14095"/>
    <w:rsid w:val="00D41447"/>
    <w:rsid w:val="00D44DE3"/>
    <w:rsid w:val="00D575E0"/>
    <w:rsid w:val="00D93161"/>
    <w:rsid w:val="00DA7E83"/>
    <w:rsid w:val="00DC3F49"/>
    <w:rsid w:val="00DD1E03"/>
    <w:rsid w:val="00DD7FFE"/>
    <w:rsid w:val="00DF01F7"/>
    <w:rsid w:val="00DF11CC"/>
    <w:rsid w:val="00E2011D"/>
    <w:rsid w:val="00E27311"/>
    <w:rsid w:val="00E328F9"/>
    <w:rsid w:val="00E60758"/>
    <w:rsid w:val="00EA05D3"/>
    <w:rsid w:val="00EE5693"/>
    <w:rsid w:val="00EE783E"/>
    <w:rsid w:val="00EF4A4B"/>
    <w:rsid w:val="00EF6EEB"/>
    <w:rsid w:val="00F1131F"/>
    <w:rsid w:val="00F1328C"/>
    <w:rsid w:val="00F16934"/>
    <w:rsid w:val="00F21900"/>
    <w:rsid w:val="00F364B8"/>
    <w:rsid w:val="00F42258"/>
    <w:rsid w:val="00F516D7"/>
    <w:rsid w:val="00F5463C"/>
    <w:rsid w:val="00F54B1D"/>
    <w:rsid w:val="00F73701"/>
    <w:rsid w:val="00F77B7D"/>
    <w:rsid w:val="00F80262"/>
    <w:rsid w:val="00F81BFB"/>
    <w:rsid w:val="00F82744"/>
    <w:rsid w:val="00F9646F"/>
    <w:rsid w:val="00F969CA"/>
    <w:rsid w:val="00FA1034"/>
    <w:rsid w:val="00FC6143"/>
    <w:rsid w:val="00FD02AB"/>
    <w:rsid w:val="00FD5A2E"/>
    <w:rsid w:val="00FE57F5"/>
    <w:rsid w:val="00FE694E"/>
    <w:rsid w:val="00FF2F9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9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ate=02.03.2022&amp;dst=3385&amp;field=134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7026&amp;date=02.03.2022&amp;dst=6883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7026&amp;date=02.03.2022&amp;dst=338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7026&amp;date=02.03.2022&amp;dst=6883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Любовь Шпорт (ЮК "АЛЕКСО")</dc:creator>
  <cp:lastModifiedBy>Е.-Валерьевна</cp:lastModifiedBy>
  <cp:revision>4</cp:revision>
  <cp:lastPrinted>2021-11-19T06:00:00Z</cp:lastPrinted>
  <dcterms:created xsi:type="dcterms:W3CDTF">2022-03-02T11:10:00Z</dcterms:created>
  <dcterms:modified xsi:type="dcterms:W3CDTF">2022-03-03T08:38:00Z</dcterms:modified>
</cp:coreProperties>
</file>