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55AB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АДМИНИСТРАЦИЯ КРИНИЧНО-ЛУГСКОГО СЕЛЬСКОГО ПОСЕЛЕНИЯ </w:t>
      </w: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E68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.01.20</w:t>
      </w:r>
      <w:r w:rsidR="00530E68">
        <w:rPr>
          <w:rFonts w:ascii="Times New Roman" w:hAnsi="Times New Roman"/>
          <w:sz w:val="28"/>
          <w:szCs w:val="28"/>
          <w:lang w:eastAsia="ru-RU"/>
        </w:rPr>
        <w:t xml:space="preserve">20                            </w:t>
      </w:r>
      <w:r w:rsidRPr="00755AB3">
        <w:rPr>
          <w:rFonts w:ascii="Times New Roman" w:hAnsi="Times New Roman"/>
          <w:sz w:val="28"/>
          <w:szCs w:val="28"/>
          <w:lang w:eastAsia="ru-RU"/>
        </w:rPr>
        <w:t>х. Кринично-Лугский                                 №</w:t>
      </w:r>
      <w:r w:rsidR="00530E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530E68">
        <w:rPr>
          <w:rFonts w:ascii="Times New Roman" w:hAnsi="Times New Roman"/>
          <w:sz w:val="28"/>
          <w:szCs w:val="28"/>
          <w:lang w:eastAsia="ru-RU"/>
        </w:rPr>
        <w:t>9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C91792" w:rsidRPr="00755AB3" w:rsidRDefault="00C91792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утверждении годового отчета о реализации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Кринично-Лугского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C91792" w:rsidRPr="00755AB3" w:rsidRDefault="00530E68" w:rsidP="00755A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2019</w:t>
      </w:r>
      <w:r w:rsidR="00C91792" w:rsidRPr="00755AB3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C91792" w:rsidRPr="00755AB3" w:rsidRDefault="00C91792" w:rsidP="00755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792" w:rsidRPr="00755AB3" w:rsidRDefault="00C91792" w:rsidP="00755AB3">
      <w:pPr>
        <w:shd w:val="clear" w:color="auto" w:fill="FFFFFF"/>
        <w:spacing w:after="0" w:line="240" w:lineRule="auto"/>
        <w:ind w:firstLine="9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Кринично-Лугского сельского поселения </w:t>
      </w:r>
      <w:r w:rsidRPr="00755AB3">
        <w:rPr>
          <w:rFonts w:ascii="Times New Roman" w:hAnsi="Times New Roman"/>
          <w:sz w:val="28"/>
          <w:szCs w:val="28"/>
          <w:lang w:eastAsia="ru-RU"/>
        </w:rPr>
        <w:t>от 07.03.2018 № 33  «</w:t>
      </w:r>
      <w:r w:rsidRPr="00755AB3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t>Об утверждении Порядка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A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Pr="00755AB3">
        <w:rPr>
          <w:rFonts w:ascii="Times New Roman" w:hAnsi="Times New Roman"/>
          <w:color w:val="000000"/>
          <w:sz w:val="28"/>
          <w:szCs w:val="28"/>
          <w:lang w:eastAsia="ru-RU"/>
        </w:rPr>
        <w:t>Кринично-Лугского сельского поселения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»,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Кринично-Лугского сельского поселения от  14</w:t>
      </w:r>
      <w:r w:rsidRPr="00755AB3">
        <w:rPr>
          <w:rFonts w:ascii="Times New Roman" w:hAnsi="Times New Roman"/>
          <w:sz w:val="28"/>
          <w:szCs w:val="28"/>
          <w:lang w:eastAsia="ru-RU"/>
        </w:rPr>
        <w:t>.10.201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215 «Об утверждении муниципальной программы Кринично-Лугского сельского поселения «</w:t>
      </w:r>
      <w:r w:rsidRPr="00755AB3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от 09.10.2013 №208 «Об утверждении методических рекомендаций по разработке и реализации муниципальных программ Кринично-Лугского сельского поселения»</w:t>
      </w:r>
    </w:p>
    <w:p w:rsidR="00C91792" w:rsidRPr="00755AB3" w:rsidRDefault="00C91792" w:rsidP="00755AB3">
      <w:pPr>
        <w:spacing w:after="0" w:line="240" w:lineRule="auto"/>
        <w:ind w:firstLine="709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</w:p>
    <w:p w:rsidR="00C91792" w:rsidRPr="00755AB3" w:rsidRDefault="00C91792" w:rsidP="00530E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.Утвердить годовой отчет о реализации муниципальной программы Кринично-Лугского сельского поселения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530E68">
        <w:rPr>
          <w:rFonts w:ascii="Times New Roman" w:hAnsi="Times New Roman"/>
          <w:sz w:val="28"/>
          <w:szCs w:val="28"/>
          <w:lang w:eastAsia="ru-RU"/>
        </w:rPr>
        <w:t>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приложения.</w:t>
      </w:r>
    </w:p>
    <w:p w:rsidR="00C91792" w:rsidRPr="00755AB3" w:rsidRDefault="00C91792" w:rsidP="00530E68">
      <w:pPr>
        <w:autoSpaceDE w:val="0"/>
        <w:autoSpaceDN w:val="0"/>
        <w:adjustRightInd w:val="0"/>
        <w:spacing w:before="76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Данное распоряжение вступает в силу с момента подписания.</w:t>
      </w:r>
    </w:p>
    <w:p w:rsidR="00C91792" w:rsidRPr="00755AB3" w:rsidRDefault="00C91792" w:rsidP="00530E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>3. Настоящее распоряжение разместить на официальном сайте Кринично-Лугского сель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в сети Интернет.</w:t>
      </w:r>
    </w:p>
    <w:p w:rsidR="00C91792" w:rsidRPr="00755AB3" w:rsidRDefault="00C91792" w:rsidP="00530E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pacing w:val="20"/>
          <w:sz w:val="28"/>
          <w:szCs w:val="28"/>
          <w:lang w:eastAsia="ru-RU"/>
        </w:rPr>
        <w:t>4.</w:t>
      </w:r>
      <w:r w:rsidRPr="00755AB3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распоряжением оставляю за собой.</w:t>
      </w:r>
    </w:p>
    <w:p w:rsidR="00C91792" w:rsidRPr="00755AB3" w:rsidRDefault="00C91792" w:rsidP="00755AB3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792" w:rsidRPr="00755AB3" w:rsidRDefault="00530E68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792" w:rsidRPr="00755AB3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30E68" w:rsidRDefault="00530E68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792" w:rsidRPr="00755AB3">
        <w:rPr>
          <w:rFonts w:ascii="Times New Roman" w:hAnsi="Times New Roman"/>
          <w:sz w:val="28"/>
          <w:szCs w:val="28"/>
          <w:lang w:eastAsia="ru-RU"/>
        </w:rPr>
        <w:t xml:space="preserve">Кринично-Лугского 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5AB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530E6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55AB3">
        <w:rPr>
          <w:rFonts w:ascii="Times New Roman" w:hAnsi="Times New Roman"/>
          <w:sz w:val="28"/>
          <w:szCs w:val="28"/>
          <w:lang w:eastAsia="ru-RU"/>
        </w:rPr>
        <w:t xml:space="preserve">  Г.В.Траутченко</w:t>
      </w:r>
    </w:p>
    <w:p w:rsidR="00C91792" w:rsidRPr="00755AB3" w:rsidRDefault="00C91792" w:rsidP="00755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1792" w:rsidRPr="00944DE2" w:rsidRDefault="00C91792" w:rsidP="00755A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DE2">
        <w:rPr>
          <w:rFonts w:ascii="Times New Roman" w:hAnsi="Times New Roman"/>
          <w:sz w:val="24"/>
          <w:szCs w:val="24"/>
          <w:lang w:eastAsia="ru-RU"/>
        </w:rPr>
        <w:t>Распоряжение вносит</w:t>
      </w:r>
    </w:p>
    <w:p w:rsidR="00C91792" w:rsidRPr="00944DE2" w:rsidRDefault="00C91792" w:rsidP="00755A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DE2">
        <w:rPr>
          <w:rFonts w:ascii="Times New Roman" w:hAnsi="Times New Roman"/>
          <w:sz w:val="24"/>
          <w:szCs w:val="24"/>
          <w:lang w:eastAsia="ru-RU"/>
        </w:rPr>
        <w:t>Специалист 1 категории по пожарной</w:t>
      </w:r>
    </w:p>
    <w:p w:rsidR="00C91792" w:rsidRPr="00944DE2" w:rsidRDefault="00C91792" w:rsidP="00755A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DE2">
        <w:rPr>
          <w:rFonts w:ascii="Times New Roman" w:hAnsi="Times New Roman"/>
          <w:sz w:val="24"/>
          <w:szCs w:val="24"/>
          <w:lang w:eastAsia="ru-RU"/>
        </w:rPr>
        <w:t xml:space="preserve">безопасности и безопасности на </w:t>
      </w:r>
    </w:p>
    <w:p w:rsidR="00C91792" w:rsidRPr="00C36DE0" w:rsidRDefault="00C36DE0" w:rsidP="00C36DE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C91792" w:rsidRPr="00C36DE0" w:rsidSect="00D1400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44DE2">
        <w:rPr>
          <w:rFonts w:ascii="Times New Roman" w:hAnsi="Times New Roman"/>
          <w:sz w:val="24"/>
          <w:szCs w:val="24"/>
          <w:lang w:eastAsia="ru-RU"/>
        </w:rPr>
        <w:t>водных объектах</w:t>
      </w:r>
    </w:p>
    <w:p w:rsidR="00C91792" w:rsidRPr="00D14001" w:rsidRDefault="00C91792">
      <w:pPr>
        <w:rPr>
          <w:rFonts w:ascii="Times New Roman" w:hAnsi="Times New Roman"/>
          <w:sz w:val="28"/>
        </w:rPr>
      </w:pPr>
    </w:p>
    <w:p w:rsidR="00057857" w:rsidRPr="00057857" w:rsidRDefault="00530E68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</w:p>
    <w:p w:rsidR="00057857" w:rsidRPr="00057857" w:rsidRDefault="004D43FF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распоряжению</w:t>
      </w:r>
      <w:r w:rsidR="00057857" w:rsidRP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057857" w:rsidRPr="00057857" w:rsidRDefault="00057857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>Кринично-Лугского сельского поселения</w:t>
      </w:r>
    </w:p>
    <w:p w:rsidR="00057857" w:rsidRPr="00057857" w:rsidRDefault="00057857" w:rsidP="00057857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30E6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30E6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5785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30E68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057857" w:rsidRPr="00057857" w:rsidRDefault="00057857" w:rsidP="00057857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7857" w:rsidRPr="00057857" w:rsidRDefault="00057857" w:rsidP="00057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857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057857" w:rsidRPr="00057857" w:rsidRDefault="00057857" w:rsidP="00057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857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 </w:t>
      </w:r>
      <w:r w:rsidR="00530E68">
        <w:rPr>
          <w:rFonts w:ascii="Times New Roman" w:hAnsi="Times New Roman"/>
          <w:sz w:val="24"/>
          <w:szCs w:val="24"/>
        </w:rPr>
        <w:t>за</w:t>
      </w:r>
      <w:r w:rsidRPr="00057857">
        <w:rPr>
          <w:rFonts w:ascii="Times New Roman" w:hAnsi="Times New Roman"/>
          <w:sz w:val="24"/>
          <w:szCs w:val="24"/>
        </w:rPr>
        <w:t xml:space="preserve"> 201</w:t>
      </w:r>
      <w:r w:rsidR="00530E68">
        <w:rPr>
          <w:rFonts w:ascii="Times New Roman" w:hAnsi="Times New Roman"/>
          <w:sz w:val="24"/>
          <w:szCs w:val="24"/>
        </w:rPr>
        <w:t>9</w:t>
      </w:r>
      <w:r w:rsidRPr="00057857">
        <w:rPr>
          <w:rFonts w:ascii="Times New Roman" w:hAnsi="Times New Roman"/>
          <w:sz w:val="24"/>
          <w:szCs w:val="24"/>
        </w:rPr>
        <w:t xml:space="preserve"> год</w:t>
      </w:r>
    </w:p>
    <w:p w:rsidR="00057857" w:rsidRPr="00057857" w:rsidRDefault="00057857" w:rsidP="00057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6"/>
        <w:gridCol w:w="2974"/>
        <w:gridCol w:w="2162"/>
        <w:gridCol w:w="1351"/>
        <w:gridCol w:w="947"/>
        <w:gridCol w:w="1486"/>
        <w:gridCol w:w="1622"/>
        <w:gridCol w:w="1486"/>
        <w:gridCol w:w="812"/>
        <w:gridCol w:w="1216"/>
        <w:gridCol w:w="1216"/>
      </w:tblGrid>
      <w:tr w:rsidR="00466F3C" w:rsidRPr="00466F3C" w:rsidTr="00853ACD">
        <w:trPr>
          <w:trHeight w:val="871"/>
          <w:tblCellSpacing w:w="5" w:type="nil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Номер и наименование</w:t>
            </w:r>
          </w:p>
          <w:p w:rsidR="00466F3C" w:rsidRPr="00466F3C" w:rsidRDefault="00404066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w:anchor="Par1127" w:history="1">
              <w:r w:rsidR="00466F3C" w:rsidRPr="00466F3C">
                <w:rPr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&lt;4&gt;</w:t>
              </w:r>
            </w:hyperlink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Ответственный 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 исполнитель, соисполнитель, участник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(должность/ ФИО) </w:t>
            </w:r>
            <w:hyperlink w:anchor="Par1127" w:history="1">
              <w:r w:rsidRPr="00466F3C">
                <w:rPr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&lt;1&gt;</w:t>
              </w:r>
            </w:hyperlink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Результат 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реализации (краткое описание)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Фактическая дата начала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реализации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Фактическая дата окончания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реализации, 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наступления 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контрольного 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события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Расходы бюджета поселения  на реализацию </w:t>
            </w:r>
            <w:r w:rsidRPr="00466F3C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муниципальной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программы, тыс. рублей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Заключено контрактов на отчетную дату тыс.руб.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Объемы неосвоенных средств и причины их неосвоения</w:t>
            </w:r>
          </w:p>
          <w:p w:rsidR="00466F3C" w:rsidRPr="00466F3C" w:rsidRDefault="00404066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w:anchor="Par1127" w:history="1">
              <w:r w:rsidR="00466F3C" w:rsidRPr="00466F3C">
                <w:rPr>
                  <w:rFonts w:ascii="Times New Roman" w:eastAsia="Times New Roman" w:hAnsi="Times New Roman" w:cs="Calibri"/>
                  <w:sz w:val="24"/>
                  <w:szCs w:val="24"/>
                  <w:lang w:eastAsia="zh-CN"/>
                </w:rPr>
                <w:t>&lt;2&gt;</w:t>
              </w:r>
            </w:hyperlink>
          </w:p>
        </w:tc>
      </w:tr>
      <w:tr w:rsidR="00466F3C" w:rsidRPr="00466F3C" w:rsidTr="00853ACD">
        <w:trPr>
          <w:trHeight w:val="559"/>
          <w:tblCellSpacing w:w="5" w:type="nil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предусмотрено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муниципальной  программой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предусмотрено сводной бюджетной росписью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факт на отчетную дату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kern w:val="2"/>
                <w:lang w:eastAsia="ru-RU"/>
              </w:rPr>
              <w:t xml:space="preserve">Подпрограмма 1 «Пожарная 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kern w:val="2"/>
                <w:lang w:eastAsia="ru-RU"/>
              </w:rPr>
              <w:t>без</w:t>
            </w:r>
            <w:r w:rsidRPr="00466F3C">
              <w:rPr>
                <w:rFonts w:ascii="Times New Roman" w:eastAsia="Times New Roman" w:hAnsi="Times New Roman"/>
                <w:kern w:val="2"/>
                <w:lang w:eastAsia="ru-RU"/>
              </w:rPr>
              <w:softHyphen/>
              <w:t>опасность</w:t>
            </w:r>
            <w:r w:rsidRPr="00466F3C">
              <w:rPr>
                <w:rFonts w:ascii="Times New Roman" w:eastAsia="Times New Roman" w:hAnsi="Times New Roman"/>
                <w:kern w:val="2"/>
              </w:rPr>
              <w:t>»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 xml:space="preserve">Макуха Е.А.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3/66,0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bCs/>
                <w:lang w:eastAsia="zh-CN"/>
              </w:rPr>
              <w:t>Основное мероприятие 1.1.</w:t>
            </w:r>
            <w:r w:rsidRPr="00466F3C">
              <w:rPr>
                <w:rFonts w:ascii="Times New Roman" w:eastAsia="Times New Roman" w:hAnsi="Times New Roman"/>
                <w:lang w:eastAsia="zh-CN"/>
              </w:rPr>
              <w:t xml:space="preserve"> мероприятие по обеспечению пожарной безопасности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 xml:space="preserve">Специалист первой категории по пожарной </w:t>
            </w: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 xml:space="preserve">Макуха Е.А.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снижение рисков возникновен</w:t>
            </w: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31.12. 2019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1.1.1. Содержание пожарной сигнализации в административных зданиях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1/24,0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Контрольное событие </w:t>
            </w:r>
            <w:r w:rsidRPr="00466F3C">
              <w:rPr>
                <w:rFonts w:ascii="Times New Roman" w:eastAsia="Times New Roman" w:hAnsi="Times New Roman"/>
                <w:b/>
                <w:lang w:eastAsia="ru-RU"/>
              </w:rPr>
              <w:t>1.1.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color w:val="000000"/>
                <w:lang w:eastAsia="ru-RU"/>
              </w:rPr>
              <w:t>Заключение муниципального контракта на обслуживание пожарной сигнализации в здании Администрации Кринично-Лугского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Основное мероприятие 1.1.2. изготовление плана эвакуации Обустройство </w:t>
            </w: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источников наружного противопожарного водоснабжения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Специалист первой категории по пожарной </w:t>
            </w: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снижение рисков возникновен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Основное мероприятие 1.1.3.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Противопожарное испытание электропроводки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Основное мероприятие1.1.4.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Проведение противопожарных обкосов и опашек населенных пунктов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Основное мероприятие 1.1.5.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 xml:space="preserve">Приобретение и содержание мотопомп, пожарных щитов 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и первичных средств пожаротушения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Специалист первой категории по пожарной </w:t>
            </w: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снижение рисков возникновен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ия пожаров, создание необходимых условий для обеспечения пожарной безопасности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466F3C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Основное мероприятие </w:t>
            </w:r>
            <w:r w:rsidRPr="00466F3C">
              <w:rPr>
                <w:rFonts w:ascii="Times New Roman" w:eastAsia="Arial Unicode MS" w:hAnsi="Times New Roman"/>
                <w:color w:val="000000"/>
                <w:lang w:eastAsia="ru-RU"/>
              </w:rPr>
              <w:t>1.1.6. Обработка чердачных помещений Администрации</w:t>
            </w:r>
          </w:p>
          <w:p w:rsidR="00466F3C" w:rsidRPr="00466F3C" w:rsidRDefault="00466F3C" w:rsidP="004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 xml:space="preserve">Макуха Е.А.  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66F3C" w:rsidRPr="00466F3C" w:rsidTr="00853ACD">
        <w:trPr>
          <w:trHeight w:val="219"/>
          <w:tblCellSpacing w:w="5" w:type="nil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Макуха Е.А.  .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Основное мероприятие 2.1.  мероприятия по обеспечению </w:t>
            </w:r>
            <w:r w:rsidRPr="00466F3C">
              <w:rPr>
                <w:rFonts w:ascii="Times New Roman" w:eastAsia="Times New Roman" w:hAnsi="Times New Roman"/>
                <w:snapToGrid w:val="0"/>
                <w:lang w:eastAsia="ru-RU"/>
              </w:rPr>
              <w:t>Защиты населения от чрезвычайных ситуаций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Макуха Е.А.  .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 xml:space="preserve">снижение рисков возникновения пожаров, создание необходимых условий 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для обеспечения пожарной безопасности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2019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1/5,0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11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Контрольное событие 2.1.</w:t>
            </w:r>
          </w:p>
          <w:p w:rsidR="00466F3C" w:rsidRPr="00466F3C" w:rsidRDefault="00466F3C" w:rsidP="00466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Размещение информации о соблюдении правил пожарной безопасности в средствах массовой информации. Беседы с населением о правилах поведения в чрезвычайных ситуациях.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Макуха Е.А.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«Обеспечение безопасности на воде»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1/4,0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Основное мероприятие 3.1. </w:t>
            </w:r>
            <w:r w:rsidRPr="00466F3C">
              <w:rPr>
                <w:rFonts w:ascii="Times New Roman" w:eastAsia="Arial Unicode MS" w:hAnsi="Times New Roman"/>
                <w:color w:val="000000"/>
                <w:lang w:eastAsia="ru-RU"/>
              </w:rPr>
              <w:t>Мероприятия по</w:t>
            </w:r>
            <w:r w:rsidRPr="00466F3C">
              <w:rPr>
                <w:rFonts w:ascii="Times New Roman" w:eastAsia="Arial Unicode MS" w:hAnsi="Times New Roman"/>
                <w:snapToGrid w:val="0"/>
                <w:color w:val="000000"/>
                <w:lang w:eastAsia="ru-RU"/>
              </w:rPr>
              <w:t xml:space="preserve"> обеспечению безопасности на воде</w:t>
            </w:r>
            <w:r w:rsidRPr="00466F3C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 xml:space="preserve">Проведение профилактических мероприятий и повышение готовности 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lastRenderedPageBreak/>
              <w:t>населения к действиям при возникновении происшествий на воде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1/4,0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lastRenderedPageBreak/>
              <w:t>14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Контрольное событие 3.1.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bCs/>
                <w:lang w:eastAsia="ru-RU"/>
              </w:rPr>
              <w:t>Размещение  информационно-профилактических материалов (информации) по предупреждению происшествий на водных объектах и пропаганде среди населения безопасности жизнедеятельности на воде в средствах массовой информации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lang w:eastAsia="zh-CN"/>
              </w:rPr>
              <w:t>Специалист первой категории по пожарной безопасности и безопасности на водных объектах</w:t>
            </w:r>
          </w:p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Макуха Е.А.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31.12.2019</w:t>
            </w:r>
          </w:p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466F3C" w:rsidRPr="00466F3C" w:rsidTr="00853ACD">
        <w:trPr>
          <w:trHeight w:val="140"/>
          <w:tblCellSpacing w:w="5" w:type="nil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lang w:eastAsia="ru-RU"/>
              </w:rPr>
              <w:t>Итого по  муниципальной</w:t>
            </w:r>
            <w:r w:rsidRPr="00466F3C">
              <w:rPr>
                <w:rFonts w:ascii="Times New Roman" w:eastAsia="Times New Roman" w:hAnsi="Times New Roman"/>
                <w:lang w:eastAsia="ru-RU"/>
              </w:rPr>
              <w:br/>
              <w:t>программе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C" w:rsidRPr="00466F3C" w:rsidRDefault="00466F3C" w:rsidP="00466F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466F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,0</w:t>
            </w:r>
          </w:p>
        </w:tc>
      </w:tr>
    </w:tbl>
    <w:p w:rsidR="00906BFA" w:rsidRPr="00906BFA" w:rsidRDefault="00906BFA" w:rsidP="00530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sectPr w:rsidR="00906BFA" w:rsidRPr="00906BFA" w:rsidSect="00906B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66" w:rsidRDefault="00404066" w:rsidP="00567F1D">
      <w:pPr>
        <w:spacing w:after="0" w:line="240" w:lineRule="auto"/>
      </w:pPr>
      <w:r>
        <w:separator/>
      </w:r>
    </w:p>
  </w:endnote>
  <w:endnote w:type="continuationSeparator" w:id="0">
    <w:p w:rsidR="00404066" w:rsidRDefault="00404066" w:rsidP="0056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66" w:rsidRDefault="00404066" w:rsidP="00567F1D">
      <w:pPr>
        <w:spacing w:after="0" w:line="240" w:lineRule="auto"/>
      </w:pPr>
      <w:r>
        <w:separator/>
      </w:r>
    </w:p>
  </w:footnote>
  <w:footnote w:type="continuationSeparator" w:id="0">
    <w:p w:rsidR="00404066" w:rsidRDefault="00404066" w:rsidP="0056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6C16FA"/>
    <w:multiLevelType w:val="hybridMultilevel"/>
    <w:tmpl w:val="3168E12E"/>
    <w:lvl w:ilvl="0" w:tplc="11123D0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E931337"/>
    <w:multiLevelType w:val="multilevel"/>
    <w:tmpl w:val="BF8E38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">
    <w:nsid w:val="5B836A0A"/>
    <w:multiLevelType w:val="hybridMultilevel"/>
    <w:tmpl w:val="5CB63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3C65"/>
    <w:multiLevelType w:val="hybridMultilevel"/>
    <w:tmpl w:val="035AF7A6"/>
    <w:lvl w:ilvl="0" w:tplc="EC32EBCE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27"/>
    <w:rsid w:val="00045536"/>
    <w:rsid w:val="00057857"/>
    <w:rsid w:val="00175D20"/>
    <w:rsid w:val="001A27CD"/>
    <w:rsid w:val="001B1A51"/>
    <w:rsid w:val="001C5F3A"/>
    <w:rsid w:val="001E1E81"/>
    <w:rsid w:val="001E2C8B"/>
    <w:rsid w:val="002E7309"/>
    <w:rsid w:val="00404066"/>
    <w:rsid w:val="00416B98"/>
    <w:rsid w:val="00440A57"/>
    <w:rsid w:val="00466F3C"/>
    <w:rsid w:val="004D43FF"/>
    <w:rsid w:val="00530E68"/>
    <w:rsid w:val="00567F1D"/>
    <w:rsid w:val="005853E9"/>
    <w:rsid w:val="005A71E1"/>
    <w:rsid w:val="00686E71"/>
    <w:rsid w:val="00755AB3"/>
    <w:rsid w:val="008B28E2"/>
    <w:rsid w:val="008F5C98"/>
    <w:rsid w:val="00906BFA"/>
    <w:rsid w:val="00944DE2"/>
    <w:rsid w:val="009739D7"/>
    <w:rsid w:val="00A03A27"/>
    <w:rsid w:val="00AB2C7A"/>
    <w:rsid w:val="00AC4DE4"/>
    <w:rsid w:val="00B858FC"/>
    <w:rsid w:val="00C36DE0"/>
    <w:rsid w:val="00C770E7"/>
    <w:rsid w:val="00C91792"/>
    <w:rsid w:val="00D14001"/>
    <w:rsid w:val="00D83846"/>
    <w:rsid w:val="00DD3296"/>
    <w:rsid w:val="00EF2E50"/>
    <w:rsid w:val="00F465E1"/>
    <w:rsid w:val="00F631B5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locked/>
    <w:rsid w:val="00EF2E50"/>
    <w:pPr>
      <w:numPr>
        <w:numId w:val="1"/>
      </w:numPr>
      <w:suppressAutoHyphens/>
      <w:spacing w:after="150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paragraph" w:styleId="2">
    <w:name w:val="heading 2"/>
    <w:basedOn w:val="a1"/>
    <w:next w:val="a0"/>
    <w:link w:val="20"/>
    <w:qFormat/>
    <w:locked/>
    <w:rsid w:val="00EF2E50"/>
    <w:pPr>
      <w:numPr>
        <w:ilvl w:val="1"/>
        <w:numId w:val="1"/>
      </w:numPr>
      <w:suppressAutoHyphens/>
      <w:spacing w:before="0" w:after="0" w:line="240" w:lineRule="auto"/>
      <w:ind w:right="1699"/>
      <w:outlineLvl w:val="1"/>
    </w:pPr>
    <w:rPr>
      <w:rFonts w:ascii="Times New Roman" w:hAnsi="Times New Roman"/>
      <w:i/>
      <w:iCs/>
      <w:kern w:val="0"/>
      <w:sz w:val="28"/>
      <w:szCs w:val="28"/>
      <w:lang w:eastAsia="zh-CN"/>
    </w:rPr>
  </w:style>
  <w:style w:type="paragraph" w:styleId="3">
    <w:name w:val="heading 3"/>
    <w:basedOn w:val="a1"/>
    <w:next w:val="a0"/>
    <w:link w:val="30"/>
    <w:qFormat/>
    <w:locked/>
    <w:rsid w:val="00EF2E50"/>
    <w:pPr>
      <w:numPr>
        <w:ilvl w:val="2"/>
        <w:numId w:val="1"/>
      </w:numPr>
      <w:suppressAutoHyphens/>
      <w:spacing w:before="0" w:after="0" w:line="240" w:lineRule="auto"/>
      <w:ind w:right="1699"/>
      <w:outlineLvl w:val="2"/>
    </w:pPr>
    <w:rPr>
      <w:rFonts w:ascii="Times New Roman" w:hAnsi="Times New Roman"/>
      <w:kern w:val="0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567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7F1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67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7F1D"/>
    <w:rPr>
      <w:lang w:eastAsia="en-US"/>
    </w:rPr>
  </w:style>
  <w:style w:type="character" w:customStyle="1" w:styleId="10">
    <w:name w:val="Заголовок 1 Знак"/>
    <w:link w:val="1"/>
    <w:rsid w:val="00EF2E50"/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character" w:customStyle="1" w:styleId="20">
    <w:name w:val="Заголовок 2 Знак"/>
    <w:link w:val="2"/>
    <w:rsid w:val="00EF2E50"/>
    <w:rPr>
      <w:rFonts w:ascii="Times New Roman" w:eastAsia="Times New Roman" w:hAnsi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2E50"/>
    <w:rPr>
      <w:rFonts w:ascii="Times New Roman" w:eastAsia="Times New Roman" w:hAnsi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4"/>
    <w:semiHidden/>
    <w:unhideWhenUsed/>
    <w:rsid w:val="00EF2E50"/>
  </w:style>
  <w:style w:type="paragraph" w:styleId="a0">
    <w:name w:val="Body Text"/>
    <w:basedOn w:val="a"/>
    <w:link w:val="a9"/>
    <w:rsid w:val="00EF2E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9">
    <w:name w:val="Основной текст Знак"/>
    <w:link w:val="a0"/>
    <w:rsid w:val="00EF2E5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a">
    <w:basedOn w:val="a"/>
    <w:next w:val="a0"/>
    <w:rsid w:val="00EF2E50"/>
    <w:pPr>
      <w:suppressAutoHyphens/>
      <w:spacing w:after="0" w:line="240" w:lineRule="auto"/>
      <w:ind w:left="2127" w:right="1699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EF2E50"/>
    <w:rPr>
      <w:rFonts w:eastAsia="Arial" w:cs="Arial"/>
    </w:rPr>
  </w:style>
  <w:style w:type="character" w:customStyle="1" w:styleId="12">
    <w:name w:val="Основной шрифт абзаца1"/>
    <w:rsid w:val="00EF2E50"/>
  </w:style>
  <w:style w:type="character" w:customStyle="1" w:styleId="a10">
    <w:name w:val="a1"/>
    <w:basedOn w:val="12"/>
    <w:rsid w:val="00EF2E50"/>
  </w:style>
  <w:style w:type="character" w:styleId="ab">
    <w:name w:val="Strong"/>
    <w:qFormat/>
    <w:locked/>
    <w:rsid w:val="00EF2E50"/>
    <w:rPr>
      <w:b/>
      <w:bCs/>
    </w:rPr>
  </w:style>
  <w:style w:type="paragraph" w:styleId="ac">
    <w:name w:val="List"/>
    <w:basedOn w:val="a0"/>
    <w:rsid w:val="00EF2E50"/>
    <w:rPr>
      <w:rFonts w:cs="Lucida Sans"/>
    </w:rPr>
  </w:style>
  <w:style w:type="paragraph" w:styleId="ad">
    <w:name w:val="caption"/>
    <w:basedOn w:val="a"/>
    <w:qFormat/>
    <w:locked/>
    <w:rsid w:val="00EF2E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F2E50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Title">
    <w:name w:val="ConsTitle"/>
    <w:rsid w:val="00EF2E5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e">
    <w:name w:val="Balloon Text"/>
    <w:basedOn w:val="a"/>
    <w:link w:val="af"/>
    <w:rsid w:val="00EF2E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link w:val="ae"/>
    <w:rsid w:val="00EF2E5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0">
    <w:name w:val="Знак Знак Знак Знак"/>
    <w:basedOn w:val="a"/>
    <w:rsid w:val="00EF2E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EF2E5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EF2E50"/>
    <w:pPr>
      <w:jc w:val="center"/>
    </w:pPr>
    <w:rPr>
      <w:b/>
      <w:bCs/>
    </w:rPr>
  </w:style>
  <w:style w:type="paragraph" w:customStyle="1" w:styleId="ConsPlusNormal">
    <w:name w:val="ConsPlusNormal"/>
    <w:rsid w:val="00EF2E5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ostan">
    <w:name w:val="Postan"/>
    <w:basedOn w:val="a"/>
    <w:rsid w:val="00EF2E5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f3">
    <w:name w:val="Знак Знак Знак Знак Знак Знак Знак"/>
    <w:basedOn w:val="a"/>
    <w:rsid w:val="00EF2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Normal (Web)"/>
    <w:basedOn w:val="a"/>
    <w:rsid w:val="00EF2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EF2E5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1"/>
    <w:basedOn w:val="a"/>
    <w:rsid w:val="00EF2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">
    <w:name w:val="Абзац списка2"/>
    <w:basedOn w:val="a"/>
    <w:rsid w:val="00EF2E50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paragraph" w:styleId="a1">
    <w:name w:val="Title"/>
    <w:basedOn w:val="a"/>
    <w:next w:val="a"/>
    <w:link w:val="af5"/>
    <w:qFormat/>
    <w:locked/>
    <w:rsid w:val="00EF2E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1"/>
    <w:rsid w:val="00EF2E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Cell0">
    <w:name w:val="ConsPlusCell Знак"/>
    <w:link w:val="ConsPlusCell"/>
    <w:locked/>
    <w:rsid w:val="001B1A5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locked/>
    <w:rsid w:val="00EF2E50"/>
    <w:pPr>
      <w:numPr>
        <w:numId w:val="1"/>
      </w:numPr>
      <w:suppressAutoHyphens/>
      <w:spacing w:after="150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paragraph" w:styleId="2">
    <w:name w:val="heading 2"/>
    <w:basedOn w:val="a1"/>
    <w:next w:val="a0"/>
    <w:link w:val="20"/>
    <w:qFormat/>
    <w:locked/>
    <w:rsid w:val="00EF2E50"/>
    <w:pPr>
      <w:numPr>
        <w:ilvl w:val="1"/>
        <w:numId w:val="1"/>
      </w:numPr>
      <w:suppressAutoHyphens/>
      <w:spacing w:before="0" w:after="0" w:line="240" w:lineRule="auto"/>
      <w:ind w:right="1699"/>
      <w:outlineLvl w:val="1"/>
    </w:pPr>
    <w:rPr>
      <w:rFonts w:ascii="Times New Roman" w:hAnsi="Times New Roman"/>
      <w:i/>
      <w:iCs/>
      <w:kern w:val="0"/>
      <w:sz w:val="28"/>
      <w:szCs w:val="28"/>
      <w:lang w:eastAsia="zh-CN"/>
    </w:rPr>
  </w:style>
  <w:style w:type="paragraph" w:styleId="3">
    <w:name w:val="heading 3"/>
    <w:basedOn w:val="a1"/>
    <w:next w:val="a0"/>
    <w:link w:val="30"/>
    <w:qFormat/>
    <w:locked/>
    <w:rsid w:val="00EF2E50"/>
    <w:pPr>
      <w:numPr>
        <w:ilvl w:val="2"/>
        <w:numId w:val="1"/>
      </w:numPr>
      <w:suppressAutoHyphens/>
      <w:spacing w:before="0" w:after="0" w:line="240" w:lineRule="auto"/>
      <w:ind w:right="1699"/>
      <w:outlineLvl w:val="2"/>
    </w:pPr>
    <w:rPr>
      <w:rFonts w:ascii="Times New Roman" w:hAnsi="Times New Roman"/>
      <w:kern w:val="0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567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7F1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67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7F1D"/>
    <w:rPr>
      <w:lang w:eastAsia="en-US"/>
    </w:rPr>
  </w:style>
  <w:style w:type="character" w:customStyle="1" w:styleId="10">
    <w:name w:val="Заголовок 1 Знак"/>
    <w:link w:val="1"/>
    <w:rsid w:val="00EF2E50"/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character" w:customStyle="1" w:styleId="20">
    <w:name w:val="Заголовок 2 Знак"/>
    <w:link w:val="2"/>
    <w:rsid w:val="00EF2E50"/>
    <w:rPr>
      <w:rFonts w:ascii="Times New Roman" w:eastAsia="Times New Roman" w:hAnsi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2E50"/>
    <w:rPr>
      <w:rFonts w:ascii="Times New Roman" w:eastAsia="Times New Roman" w:hAnsi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4"/>
    <w:semiHidden/>
    <w:unhideWhenUsed/>
    <w:rsid w:val="00EF2E50"/>
  </w:style>
  <w:style w:type="paragraph" w:styleId="a0">
    <w:name w:val="Body Text"/>
    <w:basedOn w:val="a"/>
    <w:link w:val="a9"/>
    <w:rsid w:val="00EF2E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9">
    <w:name w:val="Основной текст Знак"/>
    <w:link w:val="a0"/>
    <w:rsid w:val="00EF2E5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a">
    <w:basedOn w:val="a"/>
    <w:next w:val="a0"/>
    <w:rsid w:val="00EF2E50"/>
    <w:pPr>
      <w:suppressAutoHyphens/>
      <w:spacing w:after="0" w:line="240" w:lineRule="auto"/>
      <w:ind w:left="2127" w:right="1699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EF2E50"/>
    <w:rPr>
      <w:rFonts w:eastAsia="Arial" w:cs="Arial"/>
    </w:rPr>
  </w:style>
  <w:style w:type="character" w:customStyle="1" w:styleId="12">
    <w:name w:val="Основной шрифт абзаца1"/>
    <w:rsid w:val="00EF2E50"/>
  </w:style>
  <w:style w:type="character" w:customStyle="1" w:styleId="a10">
    <w:name w:val="a1"/>
    <w:basedOn w:val="12"/>
    <w:rsid w:val="00EF2E50"/>
  </w:style>
  <w:style w:type="character" w:styleId="ab">
    <w:name w:val="Strong"/>
    <w:qFormat/>
    <w:locked/>
    <w:rsid w:val="00EF2E50"/>
    <w:rPr>
      <w:b/>
      <w:bCs/>
    </w:rPr>
  </w:style>
  <w:style w:type="paragraph" w:styleId="ac">
    <w:name w:val="List"/>
    <w:basedOn w:val="a0"/>
    <w:rsid w:val="00EF2E50"/>
    <w:rPr>
      <w:rFonts w:cs="Lucida Sans"/>
    </w:rPr>
  </w:style>
  <w:style w:type="paragraph" w:styleId="ad">
    <w:name w:val="caption"/>
    <w:basedOn w:val="a"/>
    <w:qFormat/>
    <w:locked/>
    <w:rsid w:val="00EF2E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F2E50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Title">
    <w:name w:val="ConsTitle"/>
    <w:rsid w:val="00EF2E50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e">
    <w:name w:val="Balloon Text"/>
    <w:basedOn w:val="a"/>
    <w:link w:val="af"/>
    <w:rsid w:val="00EF2E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link w:val="ae"/>
    <w:rsid w:val="00EF2E5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0">
    <w:name w:val="Знак Знак Знак Знак"/>
    <w:basedOn w:val="a"/>
    <w:rsid w:val="00EF2E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EF2E5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EF2E50"/>
    <w:pPr>
      <w:jc w:val="center"/>
    </w:pPr>
    <w:rPr>
      <w:b/>
      <w:bCs/>
    </w:rPr>
  </w:style>
  <w:style w:type="paragraph" w:customStyle="1" w:styleId="ConsPlusNormal">
    <w:name w:val="ConsPlusNormal"/>
    <w:rsid w:val="00EF2E5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ostan">
    <w:name w:val="Postan"/>
    <w:basedOn w:val="a"/>
    <w:rsid w:val="00EF2E5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f3">
    <w:name w:val="Знак Знак Знак Знак Знак Знак Знак"/>
    <w:basedOn w:val="a"/>
    <w:rsid w:val="00EF2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Normal (Web)"/>
    <w:basedOn w:val="a"/>
    <w:rsid w:val="00EF2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EF2E5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1"/>
    <w:basedOn w:val="a"/>
    <w:rsid w:val="00EF2E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">
    <w:name w:val="Абзац списка2"/>
    <w:basedOn w:val="a"/>
    <w:rsid w:val="00EF2E50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paragraph" w:styleId="a1">
    <w:name w:val="Title"/>
    <w:basedOn w:val="a"/>
    <w:next w:val="a"/>
    <w:link w:val="af5"/>
    <w:qFormat/>
    <w:locked/>
    <w:rsid w:val="00EF2E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1"/>
    <w:rsid w:val="00EF2E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Cell0">
    <w:name w:val="ConsPlusCell Знак"/>
    <w:link w:val="ConsPlusCell"/>
    <w:locked/>
    <w:rsid w:val="001B1A5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СВЕТИК</cp:lastModifiedBy>
  <cp:revision>2</cp:revision>
  <cp:lastPrinted>2020-01-15T08:45:00Z</cp:lastPrinted>
  <dcterms:created xsi:type="dcterms:W3CDTF">2020-01-31T06:20:00Z</dcterms:created>
  <dcterms:modified xsi:type="dcterms:W3CDTF">2020-01-31T06:20:00Z</dcterms:modified>
</cp:coreProperties>
</file>