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58" w:rsidRDefault="000B2B2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97358" w:rsidRDefault="000B2B22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097358" w:rsidRDefault="00097358">
      <w:pPr>
        <w:jc w:val="center"/>
        <w:rPr>
          <w:sz w:val="28"/>
        </w:rPr>
      </w:pPr>
    </w:p>
    <w:p w:rsidR="00097358" w:rsidRDefault="00097358">
      <w:pPr>
        <w:jc w:val="center"/>
        <w:rPr>
          <w:sz w:val="28"/>
        </w:rPr>
      </w:pPr>
    </w:p>
    <w:p w:rsidR="00097358" w:rsidRDefault="000B2B2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097358" w:rsidRDefault="00097358">
      <w:pPr>
        <w:rPr>
          <w:sz w:val="28"/>
        </w:rPr>
      </w:pPr>
    </w:p>
    <w:p w:rsidR="00097358" w:rsidRDefault="000B2B22">
      <w:pPr>
        <w:rPr>
          <w:sz w:val="28"/>
        </w:rPr>
      </w:pPr>
      <w:r>
        <w:rPr>
          <w:sz w:val="28"/>
        </w:rPr>
        <w:t xml:space="preserve"> 22.12.2023                           х. </w:t>
      </w:r>
      <w:proofErr w:type="spellStart"/>
      <w:r>
        <w:rPr>
          <w:sz w:val="28"/>
        </w:rPr>
        <w:t>Кринично-Лугский</w:t>
      </w:r>
      <w:proofErr w:type="spellEnd"/>
      <w:r>
        <w:rPr>
          <w:sz w:val="28"/>
        </w:rPr>
        <w:t xml:space="preserve">                                  № 87   </w:t>
      </w:r>
    </w:p>
    <w:p w:rsidR="00097358" w:rsidRDefault="000B2B22">
      <w:pPr>
        <w:rPr>
          <w:sz w:val="28"/>
        </w:rPr>
      </w:pPr>
      <w:r>
        <w:rPr>
          <w:sz w:val="28"/>
        </w:rPr>
        <w:t xml:space="preserve">      </w:t>
      </w:r>
    </w:p>
    <w:p w:rsidR="00097358" w:rsidRDefault="000B2B22">
      <w:pPr>
        <w:pStyle w:val="a8"/>
        <w:ind w:firstLine="0"/>
        <w:jc w:val="center"/>
      </w:pPr>
      <w:r>
        <w:t xml:space="preserve">                  О внесении изменений в распоряжение </w:t>
      </w:r>
      <w:r>
        <w:t xml:space="preserve">администрации от 27.12.2022 № 93 </w:t>
      </w:r>
      <w:r w:rsidR="00D33D2B" w:rsidRPr="00D33D2B">
        <w:rPr>
          <w:sz w:val="20"/>
        </w:rPr>
        <w:t>«</w:t>
      </w:r>
      <w:r w:rsidR="00D33D2B" w:rsidRPr="00D33D2B">
        <w:t>Обеспечение общественного порядка и противодействие преступности</w:t>
      </w:r>
      <w:r w:rsidR="00D33D2B" w:rsidRPr="00D33D2B">
        <w:rPr>
          <w:sz w:val="20"/>
        </w:rPr>
        <w:t xml:space="preserve">» </w:t>
      </w:r>
      <w:r>
        <w:t>на 2023 год»</w:t>
      </w:r>
    </w:p>
    <w:p w:rsidR="00097358" w:rsidRDefault="00097358">
      <w:pPr>
        <w:pStyle w:val="a8"/>
      </w:pPr>
    </w:p>
    <w:p w:rsidR="00097358" w:rsidRDefault="000B2B22">
      <w:pPr>
        <w:ind w:firstLine="709"/>
        <w:rPr>
          <w:sz w:val="28"/>
        </w:rPr>
      </w:pPr>
      <w:r>
        <w:rPr>
          <w:sz w:val="28"/>
        </w:rPr>
        <w:t>В соответствии с постановлением Администрации Кринично-Лугского сельского поселения от 07.03.2018 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097358" w:rsidRDefault="00097358">
      <w:pPr>
        <w:ind w:firstLine="709"/>
        <w:rPr>
          <w:b/>
          <w:spacing w:val="60"/>
          <w:sz w:val="28"/>
        </w:rPr>
      </w:pPr>
    </w:p>
    <w:p w:rsidR="00097358" w:rsidRDefault="000B2B22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rStyle w:val="FontStyle230"/>
          <w:sz w:val="28"/>
        </w:rPr>
        <w:t xml:space="preserve"> 1.</w:t>
      </w:r>
      <w:r>
        <w:rPr>
          <w:sz w:val="28"/>
        </w:rPr>
        <w:t xml:space="preserve">  Внести изменения в распоряжение от 27.12.2023г. № 93 «Об утверждении плана реализации муниципальной программы Кринично-Лугского сельского поселения  </w:t>
      </w:r>
      <w:r w:rsidR="00D33D2B" w:rsidRPr="00D33D2B">
        <w:t>«</w:t>
      </w:r>
      <w:r w:rsidR="00D33D2B" w:rsidRPr="00D33D2B">
        <w:rPr>
          <w:sz w:val="28"/>
        </w:rPr>
        <w:t>Обеспечение общественного порядка и противодействие преступности</w:t>
      </w:r>
      <w:r w:rsidR="00D33D2B" w:rsidRPr="00D33D2B">
        <w:t xml:space="preserve">» </w:t>
      </w:r>
      <w:bookmarkStart w:id="0" w:name="_GoBack"/>
      <w:bookmarkEnd w:id="0"/>
      <w:r>
        <w:rPr>
          <w:sz w:val="28"/>
        </w:rPr>
        <w:t>изложив приложение к нему в новой редакции.</w:t>
      </w:r>
    </w:p>
    <w:p w:rsidR="00097358" w:rsidRDefault="000B2B22">
      <w:pPr>
        <w:pStyle w:val="Style6"/>
        <w:widowControl/>
        <w:spacing w:before="76" w:line="240" w:lineRule="auto"/>
        <w:ind w:firstLine="1134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>,  обеспечить исполнение плана реализации.</w:t>
      </w:r>
    </w:p>
    <w:p w:rsidR="00097358" w:rsidRDefault="000B2B22">
      <w:pPr>
        <w:ind w:firstLine="1134"/>
        <w:jc w:val="both"/>
        <w:rPr>
          <w:sz w:val="28"/>
        </w:rPr>
      </w:pP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</w:t>
      </w:r>
      <w:r>
        <w:rPr>
          <w:sz w:val="28"/>
        </w:rPr>
        <w:t>формационном бюллетене поселения.</w:t>
      </w:r>
    </w:p>
    <w:p w:rsidR="00097358" w:rsidRDefault="000B2B22">
      <w:pPr>
        <w:ind w:firstLine="1134"/>
        <w:rPr>
          <w:sz w:val="28"/>
        </w:rPr>
      </w:pPr>
      <w:r>
        <w:rPr>
          <w:spacing w:val="20"/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097358" w:rsidRDefault="00097358">
      <w:pPr>
        <w:pStyle w:val="Style6"/>
        <w:widowControl/>
        <w:spacing w:before="76"/>
        <w:ind w:firstLine="0"/>
        <w:jc w:val="both"/>
      </w:pPr>
    </w:p>
    <w:p w:rsidR="00097358" w:rsidRDefault="00097358">
      <w:pPr>
        <w:rPr>
          <w:sz w:val="28"/>
        </w:rPr>
      </w:pPr>
    </w:p>
    <w:p w:rsidR="00097358" w:rsidRDefault="000B2B22">
      <w:pPr>
        <w:rPr>
          <w:sz w:val="28"/>
        </w:rPr>
      </w:pPr>
      <w:r>
        <w:rPr>
          <w:sz w:val="28"/>
        </w:rPr>
        <w:t>Глава Администрации</w:t>
      </w:r>
    </w:p>
    <w:p w:rsidR="00097358" w:rsidRDefault="000B2B22">
      <w:pPr>
        <w:rPr>
          <w:sz w:val="28"/>
        </w:rPr>
      </w:pPr>
      <w:r>
        <w:rPr>
          <w:sz w:val="28"/>
        </w:rPr>
        <w:t xml:space="preserve">Кринично-Лугского </w:t>
      </w:r>
    </w:p>
    <w:p w:rsidR="00097358" w:rsidRDefault="000B2B22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097358" w:rsidRDefault="00097358">
      <w:pPr>
        <w:rPr>
          <w:sz w:val="28"/>
        </w:rPr>
      </w:pPr>
    </w:p>
    <w:p w:rsidR="00097358" w:rsidRDefault="00097358">
      <w:pPr>
        <w:rPr>
          <w:sz w:val="28"/>
        </w:rPr>
      </w:pPr>
    </w:p>
    <w:p w:rsidR="00097358" w:rsidRDefault="00097358">
      <w:pPr>
        <w:rPr>
          <w:sz w:val="24"/>
        </w:rPr>
      </w:pPr>
    </w:p>
    <w:p w:rsidR="00097358" w:rsidRDefault="00097358">
      <w:pPr>
        <w:rPr>
          <w:sz w:val="24"/>
        </w:rPr>
      </w:pPr>
    </w:p>
    <w:p w:rsidR="00097358" w:rsidRDefault="000B2B22">
      <w:r>
        <w:t>Распоряжение вносит</w:t>
      </w:r>
    </w:p>
    <w:p w:rsidR="00097358" w:rsidRDefault="000B2B22">
      <w:r>
        <w:t xml:space="preserve">Ст. </w:t>
      </w:r>
      <w:r>
        <w:t>инспектор по мобилизационной работе</w:t>
      </w:r>
    </w:p>
    <w:p w:rsidR="00097358" w:rsidRDefault="000B2B22">
      <w:r>
        <w:t xml:space="preserve">пожарной </w:t>
      </w:r>
      <w:proofErr w:type="spellStart"/>
      <w:r>
        <w:t>безопастности</w:t>
      </w:r>
      <w:proofErr w:type="spellEnd"/>
      <w:r>
        <w:t xml:space="preserve"> и </w:t>
      </w:r>
      <w:proofErr w:type="spellStart"/>
      <w:r>
        <w:t>безопастности</w:t>
      </w:r>
      <w:proofErr w:type="spellEnd"/>
      <w:r>
        <w:t xml:space="preserve"> </w:t>
      </w:r>
    </w:p>
    <w:p w:rsidR="00097358" w:rsidRDefault="000B2B22">
      <w:r>
        <w:t>на водных объектах</w:t>
      </w:r>
    </w:p>
    <w:p w:rsidR="00097358" w:rsidRDefault="00097358">
      <w:pPr>
        <w:ind w:firstLine="709"/>
      </w:pPr>
    </w:p>
    <w:p w:rsidR="00097358" w:rsidRDefault="00097358">
      <w:pPr>
        <w:ind w:firstLine="709"/>
      </w:pPr>
    </w:p>
    <w:p w:rsidR="00097358" w:rsidRDefault="00097358">
      <w:pPr>
        <w:sectPr w:rsidR="00097358">
          <w:footerReference w:type="default" r:id="rId7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097358" w:rsidRDefault="000B2B2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097358" w:rsidRDefault="000B2B22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097358" w:rsidRDefault="000B2B22">
      <w:pPr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поселения от 22.12.2023 № 87 </w:t>
      </w:r>
    </w:p>
    <w:p w:rsidR="00097358" w:rsidRDefault="00097358">
      <w:pPr>
        <w:ind w:firstLine="709"/>
        <w:jc w:val="right"/>
      </w:pPr>
    </w:p>
    <w:p w:rsidR="00097358" w:rsidRDefault="000B2B22">
      <w:pPr>
        <w:ind w:firstLine="709"/>
        <w:jc w:val="center"/>
        <w:rPr>
          <w:sz w:val="28"/>
        </w:rPr>
      </w:pPr>
      <w:r>
        <w:rPr>
          <w:sz w:val="28"/>
        </w:rPr>
        <w:t>План</w:t>
      </w:r>
    </w:p>
    <w:p w:rsidR="00097358" w:rsidRDefault="000B2B22">
      <w:pPr>
        <w:ind w:firstLine="709"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Кринично-Лугского сельского поселения </w:t>
      </w:r>
    </w:p>
    <w:p w:rsidR="00097358" w:rsidRDefault="000B2B22">
      <w:pPr>
        <w:ind w:firstLine="709"/>
        <w:jc w:val="center"/>
        <w:rPr>
          <w:sz w:val="28"/>
        </w:rPr>
      </w:pPr>
      <w:r>
        <w:rPr>
          <w:sz w:val="28"/>
        </w:rPr>
        <w:t>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2023 год</w:t>
      </w:r>
    </w:p>
    <w:p w:rsidR="00097358" w:rsidRDefault="0009735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835"/>
        <w:gridCol w:w="1434"/>
        <w:gridCol w:w="1083"/>
        <w:gridCol w:w="1197"/>
        <w:gridCol w:w="1254"/>
        <w:gridCol w:w="1255"/>
      </w:tblGrid>
      <w:tr w:rsidR="00097358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B2B22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 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&lt;4&gt;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</w:t>
            </w:r>
            <w:r>
              <w:rPr>
                <w:sz w:val="24"/>
              </w:rPr>
              <w:br/>
              <w:t xml:space="preserve">срок  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 xml:space="preserve">Объём расходов на 2023 год (тыс. руб.)  </w:t>
            </w:r>
          </w:p>
        </w:tc>
      </w:tr>
      <w:tr w:rsidR="0009735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</w:t>
            </w:r>
          </w:p>
          <w:p w:rsidR="00097358" w:rsidRDefault="000B2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 экстремизма и терроризма</w:t>
            </w:r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«Профилактика правонарушений и </w:t>
            </w:r>
            <w:r>
              <w:rPr>
                <w:b/>
                <w:sz w:val="24"/>
              </w:rPr>
              <w:t>злоупотребления наркотиками»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 в сфере противодействия незаконному сбору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Организация и </w:t>
            </w:r>
            <w:r>
              <w:rPr>
                <w:sz w:val="24"/>
              </w:rPr>
              <w:t>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физической культуре и спорту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097358" w:rsidRDefault="000B2B22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3.1.Совершенствование правового регулирования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 специалист по правовой и кадровой работе, делопроизводству, 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Приведение нормативных правовых актов в соответствие с </w:t>
            </w:r>
            <w:r>
              <w:rPr>
                <w:sz w:val="24"/>
              </w:rPr>
              <w:t>действующим законом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3.2.Осуществление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</w:t>
            </w:r>
            <w:r>
              <w:rPr>
                <w:sz w:val="24"/>
              </w:rPr>
              <w:t>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   мероприятие 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>Главный  специалист по правовой и кадровой работе, делопроизводству, 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условий по минимизации коррупционных проявлений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3.4.Организация проведения мониторингов </w:t>
            </w:r>
            <w:r>
              <w:rPr>
                <w:sz w:val="24"/>
              </w:rPr>
              <w:lastRenderedPageBreak/>
              <w:t xml:space="preserve">общественного мнения по вопросам проявления коррупции, </w:t>
            </w:r>
            <w:proofErr w:type="spellStart"/>
            <w:r>
              <w:rPr>
                <w:sz w:val="24"/>
              </w:rPr>
              <w:t>коррупциогенности</w:t>
            </w:r>
            <w:proofErr w:type="spellEnd"/>
            <w:r>
              <w:rPr>
                <w:sz w:val="24"/>
              </w:rPr>
              <w:t xml:space="preserve"> и эффективности мер антикоррупционной направленности в органах местного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Главный специалист по правовой и кадровой работе, делопроизводству, </w:t>
            </w:r>
            <w:r>
              <w:rPr>
                <w:sz w:val="24"/>
              </w:rPr>
              <w:lastRenderedPageBreak/>
              <w:t>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показателей проявления коррупции в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сельском поселении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rPr>
          <w:trHeight w:val="3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>3.5.Размещение в СМИ, на 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097358" w:rsidRDefault="000973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973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97358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rPr>
                <w:sz w:val="24"/>
              </w:rPr>
            </w:pPr>
            <w:r>
              <w:rPr>
                <w:sz w:val="24"/>
              </w:rPr>
              <w:t>31.12.</w:t>
            </w:r>
            <w:r>
              <w:rPr>
                <w:sz w:val="22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358" w:rsidRDefault="000B2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97358" w:rsidRDefault="00097358">
      <w:pPr>
        <w:ind w:firstLine="709"/>
        <w:jc w:val="center"/>
        <w:rPr>
          <w:sz w:val="28"/>
        </w:rPr>
      </w:pPr>
    </w:p>
    <w:p w:rsidR="00097358" w:rsidRDefault="000B2B22">
      <w:pPr>
        <w:jc w:val="both"/>
        <w:rPr>
          <w:sz w:val="24"/>
        </w:rPr>
      </w:pPr>
      <w:r>
        <w:rPr>
          <w:sz w:val="24"/>
        </w:rPr>
        <w:br/>
      </w:r>
    </w:p>
    <w:p w:rsidR="00097358" w:rsidRDefault="00097358">
      <w:pPr>
        <w:jc w:val="both"/>
        <w:rPr>
          <w:sz w:val="24"/>
        </w:rPr>
      </w:pPr>
    </w:p>
    <w:p w:rsidR="00097358" w:rsidRDefault="00097358">
      <w:pPr>
        <w:jc w:val="both"/>
        <w:rPr>
          <w:sz w:val="24"/>
        </w:rPr>
      </w:pPr>
    </w:p>
    <w:p w:rsidR="00097358" w:rsidRDefault="000B2B22">
      <w:pPr>
        <w:jc w:val="both"/>
        <w:rPr>
          <w:sz w:val="28"/>
        </w:rPr>
      </w:pPr>
      <w:r>
        <w:rPr>
          <w:sz w:val="24"/>
        </w:rPr>
        <w:t xml:space="preserve">                      </w:t>
      </w:r>
      <w:r>
        <w:rPr>
          <w:sz w:val="28"/>
        </w:rPr>
        <w:t xml:space="preserve">Глава Администрации </w:t>
      </w:r>
    </w:p>
    <w:p w:rsidR="00097358" w:rsidRDefault="000B2B22">
      <w:pPr>
        <w:jc w:val="both"/>
        <w:rPr>
          <w:sz w:val="28"/>
        </w:rPr>
      </w:pPr>
      <w:r>
        <w:rPr>
          <w:sz w:val="28"/>
        </w:rPr>
        <w:t xml:space="preserve">                     Кринично-Лугского </w:t>
      </w:r>
    </w:p>
    <w:p w:rsidR="00097358" w:rsidRDefault="000B2B22">
      <w:pPr>
        <w:jc w:val="both"/>
        <w:rPr>
          <w:sz w:val="24"/>
        </w:rPr>
      </w:pPr>
      <w:r>
        <w:rPr>
          <w:sz w:val="28"/>
        </w:rPr>
        <w:t xml:space="preserve">                     сельского поселения                                               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sectPr w:rsidR="00097358">
      <w:footerReference w:type="default" r:id="rId8"/>
      <w:pgSz w:w="16838" w:h="11906" w:orient="landscape"/>
      <w:pgMar w:top="1418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2" w:rsidRDefault="000B2B22">
      <w:r>
        <w:separator/>
      </w:r>
    </w:p>
  </w:endnote>
  <w:endnote w:type="continuationSeparator" w:id="0">
    <w:p w:rsidR="000B2B22" w:rsidRDefault="000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58" w:rsidRDefault="000B2B22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end"/>
    </w:r>
  </w:p>
  <w:p w:rsidR="00097358" w:rsidRDefault="000973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58" w:rsidRDefault="000B2B22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 w:rsidR="00D33D2B">
      <w:rPr>
        <w:rStyle w:val="14"/>
      </w:rPr>
      <w:fldChar w:fldCharType="separate"/>
    </w:r>
    <w:r w:rsidR="00D33D2B">
      <w:rPr>
        <w:rStyle w:val="14"/>
        <w:noProof/>
      </w:rPr>
      <w:t>3</w:t>
    </w:r>
    <w:r>
      <w:rPr>
        <w:rStyle w:val="14"/>
      </w:rPr>
      <w:fldChar w:fldCharType="end"/>
    </w:r>
  </w:p>
  <w:p w:rsidR="00097358" w:rsidRDefault="000973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2" w:rsidRDefault="000B2B22">
      <w:r>
        <w:separator/>
      </w:r>
    </w:p>
  </w:footnote>
  <w:footnote w:type="continuationSeparator" w:id="0">
    <w:p w:rsidR="000B2B22" w:rsidRDefault="000B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358"/>
    <w:rsid w:val="00097358"/>
    <w:rsid w:val="000B2B22"/>
    <w:rsid w:val="00D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sz w:val="26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24">
    <w:name w:val="Основной шрифт абзаца2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sz w:val="26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24">
    <w:name w:val="Основной шрифт абзаца2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2024-01-26T07:33:00Z</dcterms:created>
  <dcterms:modified xsi:type="dcterms:W3CDTF">2024-01-26T07:35:00Z</dcterms:modified>
</cp:coreProperties>
</file>