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A" w:rsidRDefault="0067087A" w:rsidP="00845D0C">
      <w:pPr>
        <w:shd w:val="clear" w:color="auto" w:fill="FFFFFF"/>
        <w:spacing w:line="322" w:lineRule="exact"/>
        <w:ind w:right="1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087A" w:rsidRDefault="0067087A" w:rsidP="00845D0C">
      <w:pPr>
        <w:shd w:val="clear" w:color="auto" w:fill="FFFFFF"/>
        <w:spacing w:line="322" w:lineRule="exact"/>
        <w:ind w:left="5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КРИНИЧНО-ЛУГСКОГО СЕЛЬСКОГО ПОСЕЛЕНИЯ</w:t>
      </w:r>
    </w:p>
    <w:p w:rsidR="0067087A" w:rsidRDefault="0067087A" w:rsidP="00845D0C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КУЙБЫШЕВСКОГО РАЙОНА РОСТОВСКОЙ ОБЛАСТИ</w:t>
      </w:r>
    </w:p>
    <w:p w:rsidR="0067087A" w:rsidRDefault="0067087A" w:rsidP="00845D0C">
      <w:pPr>
        <w:shd w:val="clear" w:color="auto" w:fill="FFFFFF"/>
        <w:tabs>
          <w:tab w:val="left" w:pos="3286"/>
          <w:tab w:val="left" w:pos="8030"/>
        </w:tabs>
        <w:spacing w:before="396" w:line="641" w:lineRule="exact"/>
        <w:ind w:left="5" w:right="528" w:firstLine="3518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br/>
        <w:t>30.08.2018</w:t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Кринично-Лугский</w:t>
      </w:r>
      <w:proofErr w:type="spellEnd"/>
      <w:r>
        <w:rPr>
          <w:sz w:val="28"/>
          <w:szCs w:val="28"/>
        </w:rPr>
        <w:t xml:space="preserve">                               № 168</w:t>
      </w:r>
    </w:p>
    <w:p w:rsidR="0067087A" w:rsidRDefault="0067087A"/>
    <w:p w:rsidR="0067087A" w:rsidRPr="001E34C1" w:rsidRDefault="0067087A" w:rsidP="001E34C1"/>
    <w:p w:rsidR="0067087A" w:rsidRDefault="0067087A" w:rsidP="00921328">
      <w:pPr>
        <w:ind w:firstLine="708"/>
        <w:jc w:val="center"/>
        <w:rPr>
          <w:sz w:val="28"/>
          <w:szCs w:val="28"/>
        </w:rPr>
      </w:pPr>
      <w:r w:rsidRPr="00122291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осуществлению полномочий по внутреннему муниципальному финансовому контролю</w:t>
      </w:r>
      <w:r w:rsidRPr="002438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7087A" w:rsidRDefault="0067087A" w:rsidP="00921328">
      <w:pPr>
        <w:ind w:firstLine="708"/>
        <w:jc w:val="both"/>
        <w:rPr>
          <w:sz w:val="28"/>
          <w:szCs w:val="28"/>
        </w:rPr>
      </w:pPr>
    </w:p>
    <w:p w:rsidR="0067087A" w:rsidRPr="00122291" w:rsidRDefault="0067087A" w:rsidP="009A3ECF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0F61FC">
        <w:rPr>
          <w:sz w:val="28"/>
          <w:szCs w:val="28"/>
        </w:rPr>
        <w:t>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в соответствии с 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23.08.2018 № 80 и</w:t>
      </w:r>
      <w:r w:rsidRPr="0092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 от 23.08.2018 № 81 и в целях осуществлению полномочий</w:t>
      </w:r>
      <w:proofErr w:type="gramEnd"/>
      <w:r>
        <w:rPr>
          <w:sz w:val="28"/>
          <w:szCs w:val="28"/>
        </w:rPr>
        <w:t xml:space="preserve"> по внутреннему муниципальному финансовому контролю </w:t>
      </w:r>
    </w:p>
    <w:p w:rsidR="0067087A" w:rsidRPr="00122291" w:rsidRDefault="0067087A" w:rsidP="00921328">
      <w:pPr>
        <w:jc w:val="both"/>
        <w:rPr>
          <w:sz w:val="28"/>
          <w:szCs w:val="28"/>
        </w:rPr>
      </w:pPr>
    </w:p>
    <w:p w:rsidR="0067087A" w:rsidRPr="00B76CF5" w:rsidRDefault="0067087A" w:rsidP="00921328">
      <w:pPr>
        <w:ind w:firstLine="708"/>
        <w:jc w:val="both"/>
        <w:rPr>
          <w:sz w:val="28"/>
          <w:szCs w:val="28"/>
        </w:rPr>
      </w:pPr>
    </w:p>
    <w:p w:rsidR="0067087A" w:rsidRPr="009A3ECF" w:rsidRDefault="0067087A" w:rsidP="009A3ECF">
      <w:pPr>
        <w:numPr>
          <w:ilvl w:val="0"/>
          <w:numId w:val="1"/>
        </w:numPr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9A3ECF">
        <w:rPr>
          <w:sz w:val="28"/>
          <w:szCs w:val="28"/>
        </w:rPr>
        <w:t>Создать комиссию по осуществлению полномочий по внутреннему муниципальному финансовому контролю</w:t>
      </w:r>
      <w:r w:rsidRPr="00C079D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3ECF">
        <w:rPr>
          <w:sz w:val="28"/>
          <w:szCs w:val="28"/>
        </w:rPr>
        <w:t>.</w:t>
      </w:r>
    </w:p>
    <w:p w:rsidR="0067087A" w:rsidRDefault="0067087A" w:rsidP="009A3ECF">
      <w:pPr>
        <w:numPr>
          <w:ilvl w:val="0"/>
          <w:numId w:val="1"/>
        </w:numPr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9A3ECF">
        <w:rPr>
          <w:sz w:val="28"/>
          <w:szCs w:val="28"/>
        </w:rPr>
        <w:t>Утвердить состав комиссии по осуществлению полномочий по внутреннему муни</w:t>
      </w:r>
      <w:r>
        <w:rPr>
          <w:sz w:val="28"/>
          <w:szCs w:val="28"/>
        </w:rPr>
        <w:t xml:space="preserve">ципальному финансовому контролю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1 к настоящему распоряжению.</w:t>
      </w:r>
    </w:p>
    <w:p w:rsidR="0067087A" w:rsidRDefault="0067087A" w:rsidP="009A3ECF">
      <w:pPr>
        <w:numPr>
          <w:ilvl w:val="0"/>
          <w:numId w:val="1"/>
        </w:numPr>
        <w:overflowPunct w:val="0"/>
        <w:ind w:left="0" w:firstLine="851"/>
        <w:jc w:val="both"/>
        <w:textAlignment w:val="baseline"/>
        <w:rPr>
          <w:sz w:val="28"/>
          <w:szCs w:val="28"/>
        </w:rPr>
      </w:pPr>
      <w:r w:rsidRPr="009A3ECF">
        <w:rPr>
          <w:sz w:val="28"/>
          <w:szCs w:val="28"/>
        </w:rPr>
        <w:t>Утвердить Положение о комиссии по осуществлению полномочий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2 к настоящему распоряжению.</w:t>
      </w:r>
    </w:p>
    <w:p w:rsidR="0067087A" w:rsidRDefault="0067087A" w:rsidP="009A3ECF">
      <w:pPr>
        <w:numPr>
          <w:ilvl w:val="0"/>
          <w:numId w:val="1"/>
        </w:numPr>
        <w:overflowPunct w:val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087A" w:rsidRPr="00122291" w:rsidRDefault="0067087A" w:rsidP="00921328">
      <w:pPr>
        <w:ind w:firstLine="708"/>
        <w:jc w:val="both"/>
        <w:rPr>
          <w:sz w:val="28"/>
          <w:szCs w:val="28"/>
        </w:rPr>
      </w:pPr>
    </w:p>
    <w:p w:rsidR="0067087A" w:rsidRDefault="0067087A" w:rsidP="00921328">
      <w:pPr>
        <w:ind w:firstLine="708"/>
        <w:jc w:val="both"/>
        <w:rPr>
          <w:sz w:val="28"/>
          <w:szCs w:val="28"/>
        </w:rPr>
      </w:pPr>
    </w:p>
    <w:p w:rsidR="0067087A" w:rsidRDefault="0067087A" w:rsidP="00921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67087A" w:rsidRDefault="0067087A" w:rsidP="00921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Г.В. </w:t>
      </w:r>
      <w:proofErr w:type="spellStart"/>
      <w:r>
        <w:rPr>
          <w:sz w:val="28"/>
          <w:szCs w:val="28"/>
        </w:rPr>
        <w:t>Траутченко</w:t>
      </w:r>
      <w:proofErr w:type="spellEnd"/>
    </w:p>
    <w:p w:rsidR="0067087A" w:rsidRDefault="0067087A" w:rsidP="00921328">
      <w:pPr>
        <w:ind w:firstLine="708"/>
        <w:jc w:val="both"/>
        <w:rPr>
          <w:sz w:val="28"/>
          <w:szCs w:val="28"/>
        </w:rPr>
      </w:pPr>
    </w:p>
    <w:p w:rsidR="0067087A" w:rsidRDefault="0067087A" w:rsidP="00921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вносит: </w:t>
      </w:r>
    </w:p>
    <w:p w:rsidR="0067087A" w:rsidRDefault="0067087A" w:rsidP="009213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67087A" w:rsidRDefault="0067087A" w:rsidP="00921328">
      <w:pPr>
        <w:ind w:firstLine="708"/>
        <w:jc w:val="both"/>
        <w:rPr>
          <w:sz w:val="28"/>
          <w:szCs w:val="28"/>
        </w:rPr>
      </w:pPr>
    </w:p>
    <w:p w:rsidR="00CC0AB9" w:rsidRDefault="00CC0AB9" w:rsidP="0092132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67087A" w:rsidRPr="00E679AD" w:rsidTr="00C079D4">
        <w:tc>
          <w:tcPr>
            <w:tcW w:w="4248" w:type="dxa"/>
          </w:tcPr>
          <w:p w:rsidR="0067087A" w:rsidRPr="00E679AD" w:rsidRDefault="0067087A" w:rsidP="00020A61">
            <w:pPr>
              <w:jc w:val="right"/>
            </w:pPr>
            <w:bookmarkStart w:id="0" w:name="_GoBack"/>
          </w:p>
        </w:tc>
        <w:tc>
          <w:tcPr>
            <w:tcW w:w="5323" w:type="dxa"/>
          </w:tcPr>
          <w:p w:rsidR="0067087A" w:rsidRPr="0024383E" w:rsidRDefault="0067087A" w:rsidP="00C079D4">
            <w:pPr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24383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  <w:r w:rsidRPr="0024383E">
              <w:rPr>
                <w:sz w:val="28"/>
                <w:szCs w:val="28"/>
              </w:rPr>
              <w:t xml:space="preserve"> </w:t>
            </w:r>
          </w:p>
          <w:p w:rsidR="0067087A" w:rsidRDefault="0067087A" w:rsidP="00C079D4">
            <w:pPr>
              <w:ind w:firstLine="708"/>
              <w:jc w:val="right"/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4383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24383E">
              <w:rPr>
                <w:sz w:val="28"/>
                <w:szCs w:val="28"/>
              </w:rPr>
              <w:t>Кринично-Лугского</w:t>
            </w:r>
            <w:proofErr w:type="spellEnd"/>
            <w:r w:rsidRPr="0024383E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7087A" w:rsidRPr="0024383E" w:rsidRDefault="0067087A" w:rsidP="00C079D4">
            <w:pPr>
              <w:ind w:firstLine="708"/>
              <w:jc w:val="right"/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 xml:space="preserve"> от 30.08.2018  № 168</w:t>
            </w:r>
          </w:p>
          <w:p w:rsidR="0067087A" w:rsidRPr="00E679AD" w:rsidRDefault="0067087A" w:rsidP="00020A61">
            <w:pPr>
              <w:jc w:val="right"/>
            </w:pPr>
          </w:p>
        </w:tc>
      </w:tr>
    </w:tbl>
    <w:p w:rsidR="0067087A" w:rsidRPr="00122291" w:rsidRDefault="0067087A" w:rsidP="00921328">
      <w:pPr>
        <w:ind w:firstLine="5387"/>
        <w:jc w:val="center"/>
        <w:outlineLvl w:val="0"/>
        <w:rPr>
          <w:sz w:val="28"/>
          <w:szCs w:val="28"/>
        </w:rPr>
      </w:pPr>
    </w:p>
    <w:p w:rsidR="0067087A" w:rsidRDefault="0067087A" w:rsidP="00921328">
      <w:pPr>
        <w:jc w:val="center"/>
        <w:outlineLvl w:val="0"/>
        <w:rPr>
          <w:sz w:val="28"/>
          <w:szCs w:val="28"/>
        </w:rPr>
      </w:pPr>
      <w:r w:rsidRPr="00B27C5D">
        <w:rPr>
          <w:sz w:val="28"/>
          <w:szCs w:val="28"/>
        </w:rPr>
        <w:t xml:space="preserve">СОСТАВ КОМИССИИ </w:t>
      </w:r>
    </w:p>
    <w:p w:rsidR="0067087A" w:rsidRDefault="0067087A" w:rsidP="00921328">
      <w:pPr>
        <w:jc w:val="center"/>
        <w:outlineLvl w:val="0"/>
        <w:rPr>
          <w:sz w:val="28"/>
          <w:szCs w:val="28"/>
        </w:rPr>
      </w:pPr>
      <w:r w:rsidRPr="009A3ECF">
        <w:rPr>
          <w:sz w:val="28"/>
          <w:szCs w:val="28"/>
        </w:rPr>
        <w:t xml:space="preserve">по осуществлению полномочий по внутреннему муниципальному финансовому контролю </w:t>
      </w:r>
      <w:proofErr w:type="spellStart"/>
      <w:r w:rsidRPr="009A3ECF">
        <w:rPr>
          <w:sz w:val="28"/>
          <w:szCs w:val="28"/>
        </w:rPr>
        <w:t>Кринично-Лугского</w:t>
      </w:r>
      <w:proofErr w:type="spellEnd"/>
      <w:r w:rsidRPr="009A3ECF">
        <w:rPr>
          <w:sz w:val="28"/>
          <w:szCs w:val="28"/>
        </w:rPr>
        <w:t xml:space="preserve"> сельского поселения</w:t>
      </w:r>
    </w:p>
    <w:p w:rsidR="0067087A" w:rsidRDefault="0067087A" w:rsidP="00921328">
      <w:pPr>
        <w:jc w:val="center"/>
        <w:outlineLvl w:val="0"/>
        <w:rPr>
          <w:sz w:val="32"/>
          <w:szCs w:val="32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2937"/>
        <w:gridCol w:w="1824"/>
        <w:gridCol w:w="4887"/>
      </w:tblGrid>
      <w:tr w:rsidR="0067087A" w:rsidTr="009E79F2">
        <w:tc>
          <w:tcPr>
            <w:tcW w:w="2937" w:type="dxa"/>
          </w:tcPr>
          <w:p w:rsidR="0067087A" w:rsidRPr="00DE796E" w:rsidRDefault="0067087A" w:rsidP="00DE79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796E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1824" w:type="dxa"/>
          </w:tcPr>
          <w:p w:rsidR="00CC0AB9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>Билая Марина Николаевна</w:t>
            </w:r>
          </w:p>
          <w:p w:rsidR="0067087A" w:rsidRPr="00DE796E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7" w:type="dxa"/>
          </w:tcPr>
          <w:p w:rsidR="0067087A" w:rsidRPr="00DE796E" w:rsidRDefault="0067087A" w:rsidP="00DE796E">
            <w:pPr>
              <w:ind w:left="-107"/>
              <w:jc w:val="both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67087A" w:rsidRPr="00DE796E" w:rsidRDefault="0067087A" w:rsidP="00DE796E">
            <w:pPr>
              <w:ind w:left="-107"/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67087A" w:rsidTr="009E79F2">
        <w:tc>
          <w:tcPr>
            <w:tcW w:w="2937" w:type="dxa"/>
          </w:tcPr>
          <w:p w:rsidR="0067087A" w:rsidRPr="00DE796E" w:rsidRDefault="0067087A" w:rsidP="00DE79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796E">
              <w:rPr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1824" w:type="dxa"/>
          </w:tcPr>
          <w:p w:rsidR="0067087A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E796E">
              <w:rPr>
                <w:sz w:val="28"/>
                <w:szCs w:val="28"/>
              </w:rPr>
              <w:t>Юнда</w:t>
            </w:r>
            <w:proofErr w:type="spellEnd"/>
            <w:r w:rsidRPr="00DE796E">
              <w:rPr>
                <w:sz w:val="28"/>
                <w:szCs w:val="28"/>
              </w:rPr>
              <w:t xml:space="preserve"> Руслан Андреевич </w:t>
            </w:r>
          </w:p>
          <w:p w:rsidR="00CC0AB9" w:rsidRPr="00DE796E" w:rsidRDefault="00CC0AB9" w:rsidP="00A1183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67087A" w:rsidRPr="00DE796E" w:rsidRDefault="0067087A" w:rsidP="00DE796E">
            <w:pPr>
              <w:jc w:val="both"/>
              <w:outlineLvl w:val="0"/>
              <w:rPr>
                <w:sz w:val="32"/>
                <w:szCs w:val="32"/>
              </w:rPr>
            </w:pPr>
            <w:r w:rsidRPr="00DE796E">
              <w:rPr>
                <w:sz w:val="28"/>
                <w:szCs w:val="28"/>
              </w:rPr>
              <w:t xml:space="preserve">Ведущий специалист по жилищно-коммунальному хозяйству </w:t>
            </w:r>
          </w:p>
        </w:tc>
      </w:tr>
      <w:tr w:rsidR="0067087A" w:rsidTr="009E79F2">
        <w:tc>
          <w:tcPr>
            <w:tcW w:w="2937" w:type="dxa"/>
          </w:tcPr>
          <w:p w:rsidR="0067087A" w:rsidRPr="00DE796E" w:rsidRDefault="0067087A" w:rsidP="00DE79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796E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1824" w:type="dxa"/>
          </w:tcPr>
          <w:p w:rsidR="0067087A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>Харченко Елена Валерьевна</w:t>
            </w:r>
          </w:p>
          <w:p w:rsidR="00CC0AB9" w:rsidRPr="00DE796E" w:rsidRDefault="00CC0AB9" w:rsidP="00A1183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67087A" w:rsidRPr="00DE796E" w:rsidRDefault="0067087A" w:rsidP="00DE796E">
            <w:pPr>
              <w:jc w:val="both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 xml:space="preserve">Инспектор по прогнозированию доходов и налогам, </w:t>
            </w:r>
          </w:p>
          <w:p w:rsidR="0067087A" w:rsidRPr="00DE796E" w:rsidRDefault="0067087A" w:rsidP="00DE796E">
            <w:pPr>
              <w:jc w:val="both"/>
              <w:outlineLvl w:val="0"/>
              <w:rPr>
                <w:sz w:val="32"/>
                <w:szCs w:val="32"/>
              </w:rPr>
            </w:pPr>
          </w:p>
        </w:tc>
      </w:tr>
      <w:tr w:rsidR="0067087A" w:rsidTr="009E79F2">
        <w:tc>
          <w:tcPr>
            <w:tcW w:w="2937" w:type="dxa"/>
          </w:tcPr>
          <w:p w:rsidR="0067087A" w:rsidRPr="00DE796E" w:rsidRDefault="0067087A" w:rsidP="009E79F2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>Член комиссии</w:t>
            </w:r>
          </w:p>
          <w:p w:rsidR="0067087A" w:rsidRPr="00DE796E" w:rsidRDefault="0067087A" w:rsidP="00DE796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7087A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 xml:space="preserve">Щербаков Николай Иванович </w:t>
            </w:r>
          </w:p>
          <w:p w:rsidR="00CC0AB9" w:rsidRDefault="00CC0AB9" w:rsidP="00A1183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CC0AB9" w:rsidRPr="00DE796E" w:rsidRDefault="00CC0AB9" w:rsidP="00A1183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87" w:type="dxa"/>
          </w:tcPr>
          <w:p w:rsidR="0067087A" w:rsidRPr="00DE796E" w:rsidRDefault="0067087A" w:rsidP="00DE796E">
            <w:pPr>
              <w:jc w:val="both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DE796E">
              <w:rPr>
                <w:sz w:val="28"/>
                <w:szCs w:val="28"/>
              </w:rPr>
              <w:t>Кринично-Лугского</w:t>
            </w:r>
            <w:proofErr w:type="spellEnd"/>
            <w:r w:rsidRPr="00DE796E">
              <w:rPr>
                <w:sz w:val="28"/>
                <w:szCs w:val="28"/>
              </w:rPr>
              <w:t xml:space="preserve"> сельского поселения,</w:t>
            </w:r>
          </w:p>
          <w:p w:rsidR="0067087A" w:rsidRPr="00DE796E" w:rsidRDefault="0067087A" w:rsidP="00DE796E">
            <w:pPr>
              <w:jc w:val="both"/>
              <w:outlineLvl w:val="0"/>
              <w:rPr>
                <w:sz w:val="32"/>
                <w:szCs w:val="32"/>
              </w:rPr>
            </w:pPr>
            <w:r w:rsidRPr="00DE796E">
              <w:rPr>
                <w:sz w:val="28"/>
                <w:szCs w:val="28"/>
              </w:rPr>
              <w:t xml:space="preserve"> Индивидуальный </w:t>
            </w:r>
            <w:r w:rsidR="00CC0AB9" w:rsidRPr="00DE796E">
              <w:rPr>
                <w:sz w:val="28"/>
                <w:szCs w:val="28"/>
              </w:rPr>
              <w:t>предприниматель</w:t>
            </w:r>
          </w:p>
        </w:tc>
      </w:tr>
      <w:tr w:rsidR="0067087A" w:rsidTr="009E79F2">
        <w:tc>
          <w:tcPr>
            <w:tcW w:w="2937" w:type="dxa"/>
          </w:tcPr>
          <w:p w:rsidR="0067087A" w:rsidRPr="00DE796E" w:rsidRDefault="0067087A" w:rsidP="009E79F2">
            <w:pPr>
              <w:jc w:val="center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>Член комиссии</w:t>
            </w:r>
          </w:p>
          <w:p w:rsidR="0067087A" w:rsidRPr="00DE796E" w:rsidRDefault="0067087A" w:rsidP="00DE796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67087A" w:rsidRPr="00DE796E" w:rsidRDefault="0067087A" w:rsidP="00A1183A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DE796E">
              <w:rPr>
                <w:sz w:val="28"/>
                <w:szCs w:val="28"/>
              </w:rPr>
              <w:t>Овчинникова</w:t>
            </w:r>
            <w:proofErr w:type="spellEnd"/>
            <w:r w:rsidRPr="00DE796E"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887" w:type="dxa"/>
          </w:tcPr>
          <w:p w:rsidR="0067087A" w:rsidRPr="00DE796E" w:rsidRDefault="0067087A" w:rsidP="00DE796E">
            <w:pPr>
              <w:jc w:val="both"/>
              <w:outlineLvl w:val="0"/>
              <w:rPr>
                <w:sz w:val="28"/>
                <w:szCs w:val="28"/>
              </w:rPr>
            </w:pPr>
            <w:r w:rsidRPr="00DE796E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Pr="00DE796E">
              <w:rPr>
                <w:sz w:val="28"/>
                <w:szCs w:val="28"/>
              </w:rPr>
              <w:t>Кринично-Лугского</w:t>
            </w:r>
            <w:proofErr w:type="spellEnd"/>
            <w:r w:rsidRPr="00DE796E">
              <w:rPr>
                <w:sz w:val="28"/>
                <w:szCs w:val="28"/>
              </w:rPr>
              <w:t xml:space="preserve"> сельского поселения, </w:t>
            </w:r>
          </w:p>
          <w:p w:rsidR="0067087A" w:rsidRPr="00DE796E" w:rsidRDefault="0067087A" w:rsidP="00DE796E">
            <w:pPr>
              <w:jc w:val="both"/>
              <w:outlineLvl w:val="0"/>
              <w:rPr>
                <w:sz w:val="32"/>
                <w:szCs w:val="32"/>
              </w:rPr>
            </w:pPr>
            <w:r w:rsidRPr="00DE796E">
              <w:rPr>
                <w:sz w:val="28"/>
                <w:szCs w:val="28"/>
              </w:rPr>
              <w:t>учитель МБОУ Миллеровская СОШ</w:t>
            </w:r>
          </w:p>
        </w:tc>
      </w:tr>
    </w:tbl>
    <w:p w:rsidR="0067087A" w:rsidRDefault="0067087A" w:rsidP="00921328">
      <w:pPr>
        <w:jc w:val="center"/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CC0AB9" w:rsidRDefault="00CC0AB9" w:rsidP="00921328">
      <w:pPr>
        <w:outlineLvl w:val="0"/>
        <w:rPr>
          <w:sz w:val="32"/>
          <w:szCs w:val="32"/>
        </w:rPr>
      </w:pPr>
    </w:p>
    <w:p w:rsidR="00CC0AB9" w:rsidRDefault="00CC0AB9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p w:rsidR="0067087A" w:rsidRDefault="0067087A" w:rsidP="00921328">
      <w:pPr>
        <w:outlineLvl w:val="0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323"/>
      </w:tblGrid>
      <w:tr w:rsidR="0067087A" w:rsidRPr="00E679AD" w:rsidTr="00A1183A">
        <w:tc>
          <w:tcPr>
            <w:tcW w:w="4248" w:type="dxa"/>
          </w:tcPr>
          <w:p w:rsidR="0067087A" w:rsidRPr="00E679AD" w:rsidRDefault="0067087A" w:rsidP="00A1183A">
            <w:pPr>
              <w:jc w:val="right"/>
            </w:pPr>
          </w:p>
        </w:tc>
        <w:tc>
          <w:tcPr>
            <w:tcW w:w="5323" w:type="dxa"/>
          </w:tcPr>
          <w:p w:rsidR="0067087A" w:rsidRPr="0024383E" w:rsidRDefault="0067087A" w:rsidP="00A1183A">
            <w:pPr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Pr="0024383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24383E">
              <w:rPr>
                <w:sz w:val="28"/>
                <w:szCs w:val="28"/>
              </w:rPr>
              <w:t xml:space="preserve"> </w:t>
            </w:r>
          </w:p>
          <w:p w:rsidR="0067087A" w:rsidRDefault="0067087A" w:rsidP="00A1183A">
            <w:pPr>
              <w:ind w:firstLine="708"/>
              <w:jc w:val="right"/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4383E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24383E">
              <w:rPr>
                <w:sz w:val="28"/>
                <w:szCs w:val="28"/>
              </w:rPr>
              <w:t>Кринично-Лугского</w:t>
            </w:r>
            <w:proofErr w:type="spellEnd"/>
            <w:r w:rsidRPr="0024383E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67087A" w:rsidRPr="0024383E" w:rsidRDefault="0067087A" w:rsidP="00A1183A">
            <w:pPr>
              <w:ind w:firstLine="708"/>
              <w:jc w:val="right"/>
              <w:rPr>
                <w:sz w:val="28"/>
                <w:szCs w:val="28"/>
              </w:rPr>
            </w:pPr>
            <w:r w:rsidRPr="0024383E">
              <w:rPr>
                <w:sz w:val="28"/>
                <w:szCs w:val="28"/>
              </w:rPr>
              <w:t xml:space="preserve"> от 30.08.2018  № 168</w:t>
            </w:r>
          </w:p>
          <w:p w:rsidR="0067087A" w:rsidRPr="00E679AD" w:rsidRDefault="0067087A" w:rsidP="00A1183A">
            <w:pPr>
              <w:jc w:val="right"/>
            </w:pPr>
          </w:p>
        </w:tc>
      </w:tr>
    </w:tbl>
    <w:p w:rsidR="0067087A" w:rsidRDefault="0067087A" w:rsidP="00921328">
      <w:pPr>
        <w:pStyle w:val="ConsPlusTitle"/>
        <w:widowControl/>
        <w:jc w:val="center"/>
      </w:pPr>
    </w:p>
    <w:p w:rsidR="0067087A" w:rsidRPr="00816873" w:rsidRDefault="0067087A" w:rsidP="00921328">
      <w:pPr>
        <w:pStyle w:val="ConsPlusTitle"/>
        <w:widowControl/>
        <w:jc w:val="center"/>
        <w:rPr>
          <w:b w:val="0"/>
          <w:sz w:val="28"/>
          <w:szCs w:val="28"/>
        </w:rPr>
      </w:pPr>
      <w:r w:rsidRPr="00816873">
        <w:rPr>
          <w:b w:val="0"/>
          <w:sz w:val="28"/>
          <w:szCs w:val="28"/>
        </w:rPr>
        <w:t>ПОЛОЖЕНИЕ</w:t>
      </w:r>
    </w:p>
    <w:p w:rsidR="0067087A" w:rsidRDefault="0067087A" w:rsidP="00355070">
      <w:pPr>
        <w:jc w:val="center"/>
        <w:outlineLvl w:val="0"/>
        <w:rPr>
          <w:sz w:val="28"/>
          <w:szCs w:val="28"/>
        </w:rPr>
      </w:pPr>
      <w:r w:rsidRPr="009A3ECF">
        <w:rPr>
          <w:sz w:val="28"/>
          <w:szCs w:val="28"/>
        </w:rPr>
        <w:t xml:space="preserve">по осуществлению полномочий по внутреннему муниципальному финансовому контролю </w:t>
      </w:r>
      <w:proofErr w:type="spellStart"/>
      <w:r w:rsidRPr="009A3ECF">
        <w:rPr>
          <w:sz w:val="28"/>
          <w:szCs w:val="28"/>
        </w:rPr>
        <w:t>Кринично-Лугского</w:t>
      </w:r>
      <w:proofErr w:type="spellEnd"/>
      <w:r w:rsidRPr="009A3ECF">
        <w:rPr>
          <w:sz w:val="28"/>
          <w:szCs w:val="28"/>
        </w:rPr>
        <w:t xml:space="preserve"> сельского поселения</w:t>
      </w:r>
    </w:p>
    <w:p w:rsidR="0067087A" w:rsidRPr="00816873" w:rsidRDefault="0067087A" w:rsidP="00921328">
      <w:pPr>
        <w:jc w:val="both"/>
        <w:rPr>
          <w:sz w:val="28"/>
          <w:szCs w:val="28"/>
        </w:rPr>
      </w:pPr>
    </w:p>
    <w:p w:rsidR="0067087A" w:rsidRPr="00816873" w:rsidRDefault="0067087A" w:rsidP="00921328">
      <w:pPr>
        <w:jc w:val="center"/>
        <w:outlineLvl w:val="1"/>
        <w:rPr>
          <w:sz w:val="28"/>
          <w:szCs w:val="28"/>
        </w:rPr>
      </w:pPr>
      <w:r w:rsidRPr="00816873">
        <w:rPr>
          <w:sz w:val="28"/>
          <w:szCs w:val="28"/>
        </w:rPr>
        <w:t>1. Основные положения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Default="0067087A" w:rsidP="001D4299">
      <w:pPr>
        <w:pStyle w:val="ae"/>
        <w:numPr>
          <w:ilvl w:val="1"/>
          <w:numId w:val="2"/>
        </w:numPr>
        <w:ind w:left="0" w:firstLine="851"/>
        <w:jc w:val="both"/>
        <w:outlineLvl w:val="0"/>
        <w:rPr>
          <w:sz w:val="28"/>
          <w:szCs w:val="28"/>
          <w:lang w:eastAsia="en-US"/>
        </w:rPr>
      </w:pPr>
      <w:proofErr w:type="gramStart"/>
      <w:r w:rsidRPr="0024766B">
        <w:rPr>
          <w:sz w:val="28"/>
          <w:szCs w:val="28"/>
        </w:rPr>
        <w:t xml:space="preserve">Комиссия по осуществлению полномочий по внутреннему муниципальному финансовому контролю </w:t>
      </w:r>
      <w:proofErr w:type="spellStart"/>
      <w:r w:rsidRPr="0024766B">
        <w:rPr>
          <w:sz w:val="28"/>
          <w:szCs w:val="28"/>
        </w:rPr>
        <w:t>Кринично-Лугского</w:t>
      </w:r>
      <w:proofErr w:type="spellEnd"/>
      <w:r w:rsidRPr="0024766B">
        <w:rPr>
          <w:sz w:val="28"/>
          <w:szCs w:val="28"/>
        </w:rPr>
        <w:t xml:space="preserve"> сельского поселения (далее - комиссия) образована </w:t>
      </w:r>
      <w:r w:rsidRPr="009429DC">
        <w:rPr>
          <w:sz w:val="28"/>
          <w:szCs w:val="28"/>
        </w:rPr>
        <w:t xml:space="preserve">в отношении закупок для обеспечения нужд муниципальных заказчиков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 </w:t>
      </w:r>
      <w:r w:rsidRPr="009429DC">
        <w:rPr>
          <w:sz w:val="28"/>
          <w:szCs w:val="28"/>
        </w:rPr>
        <w:t xml:space="preserve"> 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</w:t>
      </w:r>
      <w:r>
        <w:rPr>
          <w:sz w:val="28"/>
          <w:szCs w:val="28"/>
        </w:rPr>
        <w:t>-ФЗ) и</w:t>
      </w:r>
      <w:r w:rsidRPr="009429DC">
        <w:rPr>
          <w:sz w:val="28"/>
          <w:szCs w:val="28"/>
        </w:rPr>
        <w:t xml:space="preserve"> </w:t>
      </w:r>
      <w:r w:rsidRPr="0024766B">
        <w:rPr>
          <w:sz w:val="28"/>
          <w:szCs w:val="28"/>
        </w:rPr>
        <w:t>в</w:t>
      </w:r>
      <w:proofErr w:type="gramEnd"/>
      <w:r w:rsidRPr="0024766B">
        <w:rPr>
          <w:sz w:val="28"/>
          <w:szCs w:val="28"/>
        </w:rPr>
        <w:t xml:space="preserve"> </w:t>
      </w:r>
      <w:proofErr w:type="gramStart"/>
      <w:r w:rsidRPr="0024766B">
        <w:rPr>
          <w:sz w:val="28"/>
          <w:szCs w:val="28"/>
        </w:rPr>
        <w:t>целях</w:t>
      </w:r>
      <w:proofErr w:type="gramEnd"/>
      <w:r w:rsidRPr="0024766B">
        <w:rPr>
          <w:sz w:val="28"/>
          <w:szCs w:val="28"/>
        </w:rPr>
        <w:t xml:space="preserve"> </w:t>
      </w:r>
      <w:r w:rsidRPr="001D4299">
        <w:rPr>
          <w:sz w:val="28"/>
          <w:szCs w:val="28"/>
        </w:rPr>
        <w:t xml:space="preserve">повышения эффективности использования бюджетных средств </w:t>
      </w:r>
      <w:proofErr w:type="spellStart"/>
      <w:r w:rsidRPr="001D4299">
        <w:rPr>
          <w:sz w:val="28"/>
          <w:szCs w:val="28"/>
        </w:rPr>
        <w:t>Кринично-Лугского</w:t>
      </w:r>
      <w:proofErr w:type="spellEnd"/>
      <w:r w:rsidRPr="001D4299">
        <w:rPr>
          <w:sz w:val="28"/>
          <w:szCs w:val="28"/>
        </w:rPr>
        <w:t xml:space="preserve"> сельского поселения</w:t>
      </w:r>
      <w:r w:rsidRPr="0024766B">
        <w:rPr>
          <w:sz w:val="28"/>
          <w:szCs w:val="28"/>
        </w:rPr>
        <w:t>.</w:t>
      </w:r>
      <w:r w:rsidRPr="0024766B">
        <w:rPr>
          <w:sz w:val="28"/>
          <w:szCs w:val="28"/>
          <w:lang w:eastAsia="en-US"/>
        </w:rPr>
        <w:t xml:space="preserve"> </w:t>
      </w:r>
    </w:p>
    <w:p w:rsidR="0067087A" w:rsidRPr="00816873" w:rsidRDefault="0067087A" w:rsidP="00314644">
      <w:pPr>
        <w:ind w:firstLine="90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1.2. </w:t>
      </w:r>
      <w:proofErr w:type="gramStart"/>
      <w:r w:rsidRPr="00816873">
        <w:rPr>
          <w:sz w:val="28"/>
          <w:szCs w:val="28"/>
        </w:rPr>
        <w:t xml:space="preserve">Комиссия в своей деятельности руководствуется </w:t>
      </w:r>
      <w:hyperlink r:id="rId9" w:history="1">
        <w:r w:rsidRPr="00816873">
          <w:rPr>
            <w:rStyle w:val="ac"/>
            <w:sz w:val="28"/>
            <w:szCs w:val="28"/>
          </w:rPr>
          <w:t>Конституцией</w:t>
        </w:r>
      </w:hyperlink>
      <w:r w:rsidRPr="00816873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Ростовской области, нормативными правовыми актами </w:t>
      </w:r>
      <w:proofErr w:type="spellStart"/>
      <w:r w:rsidRPr="00816873">
        <w:rPr>
          <w:sz w:val="28"/>
          <w:szCs w:val="28"/>
        </w:rPr>
        <w:t>Кринично-Лугского</w:t>
      </w:r>
      <w:proofErr w:type="spellEnd"/>
      <w:r w:rsidRPr="00816873">
        <w:rPr>
          <w:sz w:val="28"/>
          <w:szCs w:val="28"/>
        </w:rPr>
        <w:t xml:space="preserve"> сельского поселения, решениями Совета при Президенте Российской Федерации по противодействию коррупции, а также настоящим Положением.</w:t>
      </w:r>
      <w:proofErr w:type="gramEnd"/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816873" w:rsidRDefault="0067087A" w:rsidP="00921328">
      <w:pPr>
        <w:jc w:val="center"/>
        <w:outlineLvl w:val="1"/>
        <w:rPr>
          <w:sz w:val="28"/>
          <w:szCs w:val="28"/>
        </w:rPr>
      </w:pPr>
      <w:r w:rsidRPr="00816873">
        <w:rPr>
          <w:sz w:val="28"/>
          <w:szCs w:val="28"/>
        </w:rPr>
        <w:t>2. Функции комиссии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Комиссия осуществляет следующие функции: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2.1. Готовит предложения Главе </w:t>
      </w:r>
      <w:r>
        <w:rPr>
          <w:sz w:val="28"/>
          <w:szCs w:val="28"/>
        </w:rPr>
        <w:t xml:space="preserve">Администрации </w:t>
      </w:r>
      <w:proofErr w:type="spellStart"/>
      <w:r w:rsidRPr="00816873">
        <w:rPr>
          <w:sz w:val="28"/>
          <w:szCs w:val="28"/>
        </w:rPr>
        <w:t>Кринично-Лугского</w:t>
      </w:r>
      <w:proofErr w:type="spellEnd"/>
      <w:r w:rsidRPr="00816873">
        <w:rPr>
          <w:sz w:val="28"/>
          <w:szCs w:val="28"/>
        </w:rPr>
        <w:t xml:space="preserve"> сельского поселения о реализации </w:t>
      </w:r>
      <w:r w:rsidRPr="009A3ECF">
        <w:rPr>
          <w:sz w:val="28"/>
          <w:szCs w:val="28"/>
        </w:rPr>
        <w:t xml:space="preserve">полномочий по внутреннему муниципальному финансовому контролю </w:t>
      </w:r>
      <w:proofErr w:type="spellStart"/>
      <w:r w:rsidRPr="009A3ECF">
        <w:rPr>
          <w:sz w:val="28"/>
          <w:szCs w:val="28"/>
        </w:rPr>
        <w:t>Кринично-Лугского</w:t>
      </w:r>
      <w:proofErr w:type="spellEnd"/>
      <w:r w:rsidRPr="009A3ECF">
        <w:rPr>
          <w:sz w:val="28"/>
          <w:szCs w:val="28"/>
        </w:rPr>
        <w:t xml:space="preserve"> сельского поселения</w:t>
      </w:r>
      <w:r w:rsidRPr="00816873">
        <w:rPr>
          <w:sz w:val="28"/>
          <w:szCs w:val="28"/>
        </w:rPr>
        <w:t>;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2.2. Разрабатывает мероприятия по </w:t>
      </w:r>
      <w:r w:rsidRPr="009A3ECF">
        <w:rPr>
          <w:sz w:val="28"/>
          <w:szCs w:val="28"/>
        </w:rPr>
        <w:t xml:space="preserve">внутреннему муниципальному финансовому контролю </w:t>
      </w:r>
      <w:proofErr w:type="spellStart"/>
      <w:r w:rsidRPr="009A3ECF">
        <w:rPr>
          <w:sz w:val="28"/>
          <w:szCs w:val="28"/>
        </w:rPr>
        <w:t>Кринично-Лугского</w:t>
      </w:r>
      <w:proofErr w:type="spellEnd"/>
      <w:r w:rsidRPr="009A3ECF">
        <w:rPr>
          <w:sz w:val="28"/>
          <w:szCs w:val="28"/>
        </w:rPr>
        <w:t xml:space="preserve"> сельского поселения</w:t>
      </w:r>
      <w:r w:rsidRPr="00816873">
        <w:rPr>
          <w:sz w:val="28"/>
          <w:szCs w:val="28"/>
        </w:rPr>
        <w:t>;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2.3. Осуществляет </w:t>
      </w:r>
      <w:proofErr w:type="gramStart"/>
      <w:r w:rsidRPr="00816873">
        <w:rPr>
          <w:sz w:val="28"/>
          <w:szCs w:val="28"/>
        </w:rPr>
        <w:t>контроль за</w:t>
      </w:r>
      <w:proofErr w:type="gramEnd"/>
      <w:r w:rsidRPr="00816873">
        <w:rPr>
          <w:sz w:val="28"/>
          <w:szCs w:val="28"/>
        </w:rPr>
        <w:t xml:space="preserve"> реализацией Администрацией </w:t>
      </w:r>
      <w:proofErr w:type="spellStart"/>
      <w:r w:rsidRPr="00816873">
        <w:rPr>
          <w:sz w:val="28"/>
          <w:szCs w:val="28"/>
        </w:rPr>
        <w:t>Кринично-Лугского</w:t>
      </w:r>
      <w:proofErr w:type="spellEnd"/>
      <w:r w:rsidRPr="00816873">
        <w:rPr>
          <w:sz w:val="28"/>
          <w:szCs w:val="28"/>
        </w:rPr>
        <w:t xml:space="preserve"> сельского поселения мероприятий </w:t>
      </w:r>
      <w:r w:rsidRPr="009A3ECF">
        <w:rPr>
          <w:sz w:val="28"/>
          <w:szCs w:val="28"/>
        </w:rPr>
        <w:t xml:space="preserve">полномочий по внутреннему муниципальному финансовому контролю </w:t>
      </w:r>
      <w:proofErr w:type="spellStart"/>
      <w:r w:rsidRPr="009A3ECF">
        <w:rPr>
          <w:sz w:val="28"/>
          <w:szCs w:val="28"/>
        </w:rPr>
        <w:t>Кринично-Лугского</w:t>
      </w:r>
      <w:proofErr w:type="spellEnd"/>
      <w:r w:rsidRPr="009A3ECF">
        <w:rPr>
          <w:sz w:val="28"/>
          <w:szCs w:val="28"/>
        </w:rPr>
        <w:t xml:space="preserve"> сельского поселения</w:t>
      </w:r>
      <w:r w:rsidRPr="00816873">
        <w:rPr>
          <w:sz w:val="28"/>
          <w:szCs w:val="28"/>
        </w:rPr>
        <w:t xml:space="preserve"> и;</w:t>
      </w:r>
    </w:p>
    <w:p w:rsidR="0067087A" w:rsidRDefault="0067087A" w:rsidP="00314644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lastRenderedPageBreak/>
        <w:t>2.4. Содействует:</w:t>
      </w:r>
      <w:r w:rsidRPr="00314644">
        <w:rPr>
          <w:sz w:val="28"/>
          <w:szCs w:val="28"/>
        </w:rPr>
        <w:t xml:space="preserve"> </w:t>
      </w:r>
    </w:p>
    <w:p w:rsidR="0067087A" w:rsidRDefault="0067087A" w:rsidP="0031464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источников;</w:t>
      </w:r>
    </w:p>
    <w:p w:rsidR="0067087A" w:rsidRDefault="0067087A" w:rsidP="0031464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816873" w:rsidRDefault="0067087A" w:rsidP="00921328">
      <w:pPr>
        <w:jc w:val="center"/>
        <w:outlineLvl w:val="1"/>
        <w:rPr>
          <w:sz w:val="28"/>
          <w:szCs w:val="28"/>
        </w:rPr>
      </w:pPr>
      <w:r w:rsidRPr="00816873">
        <w:rPr>
          <w:sz w:val="28"/>
          <w:szCs w:val="28"/>
        </w:rPr>
        <w:t>3. Права комиссии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Комиссия для осуществления возложенных на нее функций имеет право:</w:t>
      </w:r>
    </w:p>
    <w:p w:rsidR="0067087A" w:rsidRDefault="0067087A" w:rsidP="00314644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3.1.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67087A" w:rsidRDefault="0067087A" w:rsidP="00314644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3.2. при осуществлении контрольных мероприятий беспрепятственно по предъявлении  приказа на проведение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7087A" w:rsidRDefault="0067087A" w:rsidP="00314644">
      <w:pPr>
        <w:tabs>
          <w:tab w:val="left" w:pos="1080"/>
        </w:tabs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выдавать </w:t>
      </w:r>
      <w:r w:rsidRPr="00DF5440">
        <w:rPr>
          <w:sz w:val="28"/>
          <w:szCs w:val="28"/>
        </w:rPr>
        <w:t xml:space="preserve">обязательные для исполнения предписания об устранении выявленных нарушений </w:t>
      </w:r>
      <w:r w:rsidRPr="009429DC">
        <w:rPr>
          <w:sz w:val="28"/>
          <w:szCs w:val="28"/>
        </w:rPr>
        <w:t>законодательства</w:t>
      </w:r>
      <w:r w:rsidRPr="00DF5440">
        <w:rPr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DF5440">
        <w:rPr>
          <w:sz w:val="28"/>
          <w:szCs w:val="28"/>
        </w:rPr>
        <w:t>жд в сл</w:t>
      </w:r>
      <w:proofErr w:type="gramEnd"/>
      <w:r w:rsidRPr="00DF5440">
        <w:rPr>
          <w:sz w:val="28"/>
          <w:szCs w:val="28"/>
        </w:rPr>
        <w:t>учаях, предусмотренных законодательством Российской Федерации</w:t>
      </w:r>
      <w:r>
        <w:rPr>
          <w:sz w:val="28"/>
          <w:szCs w:val="28"/>
        </w:rPr>
        <w:t>;</w:t>
      </w:r>
    </w:p>
    <w:p w:rsidR="0067087A" w:rsidRDefault="0067087A" w:rsidP="00314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bookmarkStart w:id="1" w:name="sub_1064"/>
      <w:r>
        <w:rPr>
          <w:sz w:val="28"/>
          <w:szCs w:val="28"/>
        </w:rPr>
        <w:t xml:space="preserve">. </w:t>
      </w:r>
      <w:r w:rsidRPr="00DF5440">
        <w:rPr>
          <w:sz w:val="28"/>
          <w:szCs w:val="28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и принимать меры по их предотвращению</w:t>
      </w:r>
      <w:bookmarkEnd w:id="1"/>
      <w:r>
        <w:rPr>
          <w:sz w:val="28"/>
          <w:szCs w:val="28"/>
        </w:rPr>
        <w:t>.</w:t>
      </w:r>
    </w:p>
    <w:p w:rsidR="0067087A" w:rsidRPr="00B578F8" w:rsidRDefault="0067087A" w:rsidP="003146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Члены комиссии</w:t>
      </w:r>
      <w:r w:rsidRPr="00B578F8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B578F8">
        <w:rPr>
          <w:sz w:val="28"/>
          <w:szCs w:val="28"/>
        </w:rPr>
        <w:t xml:space="preserve"> деятельность по контролю обязаны:</w:t>
      </w:r>
    </w:p>
    <w:p w:rsidR="0067087A" w:rsidRPr="00B578F8" w:rsidRDefault="0067087A" w:rsidP="00314644">
      <w:pPr>
        <w:ind w:firstLine="720"/>
        <w:jc w:val="both"/>
        <w:rPr>
          <w:sz w:val="28"/>
          <w:szCs w:val="28"/>
        </w:rPr>
      </w:pPr>
      <w:bookmarkStart w:id="2" w:name="sub_1051"/>
      <w:r w:rsidRPr="00B578F8">
        <w:rPr>
          <w:sz w:val="28"/>
          <w:szCs w:val="28"/>
        </w:rPr>
        <w:t>а) соблюдать требования нормативных правовых актов в установленной сфере деятельности;</w:t>
      </w:r>
    </w:p>
    <w:p w:rsidR="0067087A" w:rsidRPr="00B578F8" w:rsidRDefault="0067087A" w:rsidP="00314644">
      <w:pPr>
        <w:ind w:firstLine="720"/>
        <w:jc w:val="both"/>
        <w:rPr>
          <w:color w:val="FF0000"/>
          <w:sz w:val="28"/>
          <w:szCs w:val="28"/>
        </w:rPr>
      </w:pPr>
      <w:bookmarkStart w:id="3" w:name="sub_1052"/>
      <w:bookmarkEnd w:id="2"/>
      <w:r w:rsidRPr="00B578F8">
        <w:rPr>
          <w:sz w:val="28"/>
          <w:szCs w:val="28"/>
        </w:rPr>
        <w:t>б) проводить контрольные мероприятия в соответствии с распорядительным документом руководителя (заместителя руководителя)</w:t>
      </w:r>
      <w:r>
        <w:rPr>
          <w:sz w:val="28"/>
          <w:szCs w:val="28"/>
        </w:rPr>
        <w:t xml:space="preserve"> комиссии;</w:t>
      </w:r>
    </w:p>
    <w:p w:rsidR="0067087A" w:rsidRPr="00B578F8" w:rsidRDefault="0067087A" w:rsidP="00314644">
      <w:pPr>
        <w:ind w:firstLine="720"/>
        <w:jc w:val="both"/>
        <w:rPr>
          <w:sz w:val="28"/>
          <w:szCs w:val="28"/>
        </w:rPr>
      </w:pPr>
      <w:bookmarkStart w:id="4" w:name="sub_1053"/>
      <w:bookmarkEnd w:id="3"/>
      <w:r w:rsidRPr="00B578F8">
        <w:rPr>
          <w:sz w:val="28"/>
          <w:szCs w:val="28"/>
        </w:rPr>
        <w:t>в) знакомить руководителя или уполномоченное должностное лицо субъекта контроля - заказчиков, 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</w:t>
      </w:r>
      <w:r>
        <w:rPr>
          <w:sz w:val="28"/>
          <w:szCs w:val="28"/>
        </w:rPr>
        <w:t xml:space="preserve"> </w:t>
      </w:r>
      <w:r w:rsidRPr="00B578F8">
        <w:rPr>
          <w:sz w:val="28"/>
          <w:szCs w:val="28"/>
        </w:rPr>
        <w:t>результатами выездной и камеральной проверки</w:t>
      </w:r>
      <w:bookmarkEnd w:id="4"/>
      <w:r>
        <w:rPr>
          <w:sz w:val="28"/>
          <w:szCs w:val="28"/>
        </w:rPr>
        <w:t>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B52B80" w:rsidRDefault="0067087A" w:rsidP="00921328">
      <w:pPr>
        <w:jc w:val="center"/>
        <w:outlineLvl w:val="1"/>
        <w:rPr>
          <w:sz w:val="28"/>
          <w:szCs w:val="28"/>
        </w:rPr>
      </w:pPr>
      <w:r w:rsidRPr="00B52B80">
        <w:rPr>
          <w:sz w:val="28"/>
          <w:szCs w:val="28"/>
        </w:rPr>
        <w:t>4. Деятельность комиссии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4.1. Комиссия осуществляет свою деятельность в соответствии с планом </w:t>
      </w:r>
      <w:r w:rsidRPr="00816873">
        <w:rPr>
          <w:sz w:val="28"/>
          <w:szCs w:val="28"/>
        </w:rPr>
        <w:lastRenderedPageBreak/>
        <w:t>работы на год, утверждаемым председателем комиссии.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4.2. Заседания комиссии проводятся по мере необходимости.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4.3. Председатель комиссии осуществляет руководство деятельностью комиссии, дает поручения членам комиссии, ведет заседания комиссии, принимает решения, связанные с деятельностью комиссии.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В отсутствие председателя комиссии его полномочия осуществляет заместитель председателя комиссии.</w:t>
      </w:r>
    </w:p>
    <w:p w:rsidR="0067087A" w:rsidRPr="00816873" w:rsidRDefault="0067087A" w:rsidP="00921328">
      <w:pPr>
        <w:ind w:firstLine="540"/>
        <w:jc w:val="both"/>
        <w:rPr>
          <w:color w:val="000000"/>
          <w:sz w:val="28"/>
          <w:szCs w:val="28"/>
          <w:lang w:eastAsia="en-US"/>
        </w:rPr>
      </w:pPr>
      <w:r w:rsidRPr="00816873">
        <w:rPr>
          <w:sz w:val="28"/>
          <w:szCs w:val="28"/>
        </w:rPr>
        <w:t>4.4. Заседание комиссии считается правомочным, если на нем присутствует более половины ее членов.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4.5. Решение комиссии оформляется протоколом, который подписывает председательствующий на заседании комиссии.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>О результатах выполнения решений, содержащихся в протоколах заседаний комиссии, секретарь информирует председателя комиссии.</w:t>
      </w:r>
    </w:p>
    <w:p w:rsidR="0067087A" w:rsidRPr="00816873" w:rsidRDefault="0067087A" w:rsidP="00921328">
      <w:pPr>
        <w:ind w:firstLine="540"/>
        <w:jc w:val="both"/>
        <w:rPr>
          <w:sz w:val="28"/>
          <w:szCs w:val="28"/>
        </w:rPr>
      </w:pPr>
      <w:r w:rsidRPr="00816873">
        <w:rPr>
          <w:sz w:val="28"/>
          <w:szCs w:val="28"/>
        </w:rPr>
        <w:t xml:space="preserve">4.6. Организационное обеспечение деятельности комиссии и материально-техническое обеспечение деятельности комиссии осуществляет Администрация </w:t>
      </w:r>
      <w:proofErr w:type="spellStart"/>
      <w:r w:rsidRPr="00816873">
        <w:rPr>
          <w:sz w:val="28"/>
          <w:szCs w:val="28"/>
        </w:rPr>
        <w:t>Кринично-Лугского</w:t>
      </w:r>
      <w:proofErr w:type="spellEnd"/>
      <w:r w:rsidRPr="00816873">
        <w:rPr>
          <w:sz w:val="28"/>
          <w:szCs w:val="28"/>
        </w:rPr>
        <w:t xml:space="preserve"> сельского поселения. </w:t>
      </w:r>
    </w:p>
    <w:p w:rsidR="0067087A" w:rsidRPr="00816873" w:rsidRDefault="0067087A" w:rsidP="00921328">
      <w:pPr>
        <w:rPr>
          <w:sz w:val="28"/>
          <w:szCs w:val="28"/>
        </w:rPr>
      </w:pPr>
    </w:p>
    <w:p w:rsidR="0067087A" w:rsidRPr="00816873" w:rsidRDefault="0067087A" w:rsidP="00921328">
      <w:pPr>
        <w:rPr>
          <w:sz w:val="28"/>
          <w:szCs w:val="28"/>
        </w:rPr>
      </w:pPr>
    </w:p>
    <w:bookmarkEnd w:id="0"/>
    <w:p w:rsidR="0067087A" w:rsidRPr="00EC3FC5" w:rsidRDefault="0067087A" w:rsidP="00921328">
      <w:pPr>
        <w:jc w:val="center"/>
      </w:pPr>
    </w:p>
    <w:sectPr w:rsidR="0067087A" w:rsidRPr="00EC3FC5" w:rsidSect="000E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7A" w:rsidRDefault="0067087A" w:rsidP="00EC3FC5">
      <w:r>
        <w:separator/>
      </w:r>
    </w:p>
  </w:endnote>
  <w:endnote w:type="continuationSeparator" w:id="0">
    <w:p w:rsidR="0067087A" w:rsidRDefault="0067087A" w:rsidP="00EC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7A" w:rsidRDefault="0067087A" w:rsidP="00EC3FC5">
      <w:r>
        <w:separator/>
      </w:r>
    </w:p>
  </w:footnote>
  <w:footnote w:type="continuationSeparator" w:id="0">
    <w:p w:rsidR="0067087A" w:rsidRDefault="0067087A" w:rsidP="00EC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33205E"/>
    <w:multiLevelType w:val="multilevel"/>
    <w:tmpl w:val="FB3859FA"/>
    <w:lvl w:ilvl="0">
      <w:start w:val="1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7B6B1535"/>
    <w:multiLevelType w:val="hybridMultilevel"/>
    <w:tmpl w:val="BE3EE39C"/>
    <w:lvl w:ilvl="0" w:tplc="730E5974">
      <w:start w:val="1"/>
      <w:numFmt w:val="decimal"/>
      <w:lvlText w:val="%1."/>
      <w:lvlJc w:val="left"/>
      <w:pPr>
        <w:ind w:left="185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78B"/>
    <w:rsid w:val="00020A61"/>
    <w:rsid w:val="000E62E8"/>
    <w:rsid w:val="000F61FC"/>
    <w:rsid w:val="00122291"/>
    <w:rsid w:val="001D4299"/>
    <w:rsid w:val="001E34C1"/>
    <w:rsid w:val="0024383E"/>
    <w:rsid w:val="0024766B"/>
    <w:rsid w:val="00273D6C"/>
    <w:rsid w:val="002E5823"/>
    <w:rsid w:val="00314644"/>
    <w:rsid w:val="00355070"/>
    <w:rsid w:val="0036648F"/>
    <w:rsid w:val="00371018"/>
    <w:rsid w:val="00404B01"/>
    <w:rsid w:val="00405506"/>
    <w:rsid w:val="00406D80"/>
    <w:rsid w:val="004E5598"/>
    <w:rsid w:val="0067087A"/>
    <w:rsid w:val="00760917"/>
    <w:rsid w:val="00816873"/>
    <w:rsid w:val="00845D0C"/>
    <w:rsid w:val="008F478B"/>
    <w:rsid w:val="00921328"/>
    <w:rsid w:val="009429DC"/>
    <w:rsid w:val="009A3ECF"/>
    <w:rsid w:val="009E79F2"/>
    <w:rsid w:val="00A1183A"/>
    <w:rsid w:val="00A87919"/>
    <w:rsid w:val="00AE068D"/>
    <w:rsid w:val="00B27C5D"/>
    <w:rsid w:val="00B52B80"/>
    <w:rsid w:val="00B578F8"/>
    <w:rsid w:val="00B76CF5"/>
    <w:rsid w:val="00C079D4"/>
    <w:rsid w:val="00C52562"/>
    <w:rsid w:val="00CC0AB9"/>
    <w:rsid w:val="00DE4661"/>
    <w:rsid w:val="00DE796E"/>
    <w:rsid w:val="00DF5440"/>
    <w:rsid w:val="00E679AD"/>
    <w:rsid w:val="00EC3FC5"/>
    <w:rsid w:val="00F46616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34C1"/>
    <w:pPr>
      <w:widowControl/>
      <w:suppressAutoHyphens/>
      <w:autoSpaceDE/>
      <w:autoSpaceDN/>
      <w:adjustRightInd/>
      <w:jc w:val="center"/>
    </w:pPr>
    <w:rPr>
      <w:b/>
      <w:sz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locked/>
    <w:rsid w:val="001E34C1"/>
    <w:rPr>
      <w:rFonts w:ascii="Times New Roman" w:hAnsi="Times New Roman" w:cs="Times New Roman"/>
      <w:b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EC3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3FC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C3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3FC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EC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C3FC5"/>
    <w:rPr>
      <w:rFonts w:ascii="Tahoma" w:hAnsi="Tahoma" w:cs="Tahoma"/>
      <w:sz w:val="16"/>
      <w:szCs w:val="16"/>
      <w:lang w:eastAsia="ru-RU"/>
    </w:rPr>
  </w:style>
  <w:style w:type="paragraph" w:customStyle="1" w:styleId="ab">
    <w:name w:val="Знак"/>
    <w:basedOn w:val="a"/>
    <w:uiPriority w:val="99"/>
    <w:rsid w:val="00F4661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basedOn w:val="a0"/>
    <w:uiPriority w:val="99"/>
    <w:rsid w:val="0092132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213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d">
    <w:name w:val="Table Grid"/>
    <w:basedOn w:val="a1"/>
    <w:uiPriority w:val="99"/>
    <w:rsid w:val="008168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rsid w:val="00C52562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styleId="ae">
    <w:name w:val="List Paragraph"/>
    <w:basedOn w:val="a"/>
    <w:uiPriority w:val="99"/>
    <w:qFormat/>
    <w:rsid w:val="0024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3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01C2F116F84D8A212999CF3E0252588084A7D8E6A53C8C9199BDtEb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BFB8-B9A6-4FFD-8BCE-48A0EF6D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5</cp:revision>
  <cp:lastPrinted>2018-09-06T08:24:00Z</cp:lastPrinted>
  <dcterms:created xsi:type="dcterms:W3CDTF">2018-08-31T06:26:00Z</dcterms:created>
  <dcterms:modified xsi:type="dcterms:W3CDTF">2018-09-06T08:26:00Z</dcterms:modified>
</cp:coreProperties>
</file>