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89D" w:rsidRPr="003D0476" w:rsidRDefault="0084689D" w:rsidP="0084689D">
      <w:pPr>
        <w:pStyle w:val="afb"/>
        <w:rPr>
          <w:b w:val="0"/>
          <w:sz w:val="24"/>
        </w:rPr>
      </w:pPr>
      <w:r w:rsidRPr="003D0476">
        <w:rPr>
          <w:b w:val="0"/>
          <w:sz w:val="24"/>
        </w:rPr>
        <w:t>РОССИЙСКАЯ ФЕДЕРАЦИЯ</w:t>
      </w:r>
    </w:p>
    <w:p w:rsidR="0084689D" w:rsidRPr="003D0476" w:rsidRDefault="0084689D" w:rsidP="0084689D">
      <w:pPr>
        <w:ind w:firstLine="560"/>
        <w:jc w:val="center"/>
        <w:rPr>
          <w:bCs/>
          <w:sz w:val="24"/>
          <w:szCs w:val="24"/>
        </w:rPr>
      </w:pPr>
      <w:r w:rsidRPr="003D0476">
        <w:rPr>
          <w:bCs/>
          <w:sz w:val="24"/>
          <w:szCs w:val="24"/>
        </w:rPr>
        <w:t>РОСТОВСКАЯ ОБЛАСТЬ</w:t>
      </w:r>
    </w:p>
    <w:p w:rsidR="0084689D" w:rsidRPr="003D0476" w:rsidRDefault="0084689D" w:rsidP="0084689D">
      <w:pPr>
        <w:ind w:firstLine="560"/>
        <w:jc w:val="center"/>
        <w:rPr>
          <w:bCs/>
          <w:sz w:val="24"/>
          <w:szCs w:val="24"/>
        </w:rPr>
      </w:pPr>
      <w:r w:rsidRPr="003D0476">
        <w:rPr>
          <w:bCs/>
          <w:sz w:val="24"/>
          <w:szCs w:val="24"/>
        </w:rPr>
        <w:t>КУЙБЫШЕВСКИЙ РАЙОН</w:t>
      </w:r>
    </w:p>
    <w:p w:rsidR="0084689D" w:rsidRPr="003D0476" w:rsidRDefault="0084689D" w:rsidP="0084689D">
      <w:pPr>
        <w:ind w:firstLine="560"/>
        <w:jc w:val="center"/>
        <w:rPr>
          <w:bCs/>
          <w:sz w:val="24"/>
          <w:szCs w:val="24"/>
        </w:rPr>
      </w:pPr>
      <w:r w:rsidRPr="003D0476">
        <w:rPr>
          <w:bCs/>
          <w:sz w:val="24"/>
          <w:szCs w:val="24"/>
        </w:rPr>
        <w:t xml:space="preserve">СОБРАНИЕ ДЕПУТАТОВ </w:t>
      </w:r>
      <w:r w:rsidR="008E0B4F">
        <w:rPr>
          <w:bCs/>
          <w:sz w:val="24"/>
          <w:szCs w:val="24"/>
        </w:rPr>
        <w:t>КРИНИЧНО-</w:t>
      </w:r>
      <w:bookmarkStart w:id="0" w:name="_GoBack"/>
      <w:bookmarkEnd w:id="0"/>
      <w:r w:rsidR="008E0B4F">
        <w:rPr>
          <w:bCs/>
          <w:sz w:val="24"/>
          <w:szCs w:val="24"/>
        </w:rPr>
        <w:t xml:space="preserve">ЛУГСКОЕ </w:t>
      </w:r>
      <w:r w:rsidRPr="003D0476">
        <w:rPr>
          <w:bCs/>
          <w:sz w:val="24"/>
          <w:szCs w:val="24"/>
        </w:rPr>
        <w:t>СЕЛЬСКОГО ПОСЕЛЕНИЯ</w:t>
      </w:r>
    </w:p>
    <w:p w:rsidR="0084689D" w:rsidRPr="003D0476" w:rsidRDefault="0084689D" w:rsidP="0084689D">
      <w:pPr>
        <w:ind w:firstLine="560"/>
        <w:jc w:val="center"/>
        <w:rPr>
          <w:bCs/>
          <w:sz w:val="24"/>
          <w:szCs w:val="24"/>
        </w:rPr>
      </w:pPr>
    </w:p>
    <w:p w:rsidR="0084689D" w:rsidRPr="003D0476" w:rsidRDefault="0084689D" w:rsidP="0084689D">
      <w:pPr>
        <w:ind w:firstLine="560"/>
        <w:jc w:val="center"/>
        <w:rPr>
          <w:bCs/>
          <w:sz w:val="24"/>
          <w:szCs w:val="24"/>
        </w:rPr>
      </w:pPr>
      <w:r w:rsidRPr="003D0476">
        <w:rPr>
          <w:bCs/>
          <w:sz w:val="24"/>
          <w:szCs w:val="24"/>
        </w:rPr>
        <w:t>РЕШЕНИЕ</w:t>
      </w:r>
    </w:p>
    <w:p w:rsidR="0084689D" w:rsidRPr="003D0476" w:rsidRDefault="0084689D" w:rsidP="0084689D">
      <w:pPr>
        <w:rPr>
          <w:rFonts w:eastAsia="Arial Unicode M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689D" w:rsidRPr="003D0476" w:rsidTr="0084689D">
        <w:trPr>
          <w:trHeight w:val="293"/>
        </w:trPr>
        <w:tc>
          <w:tcPr>
            <w:tcW w:w="3190" w:type="dxa"/>
            <w:hideMark/>
          </w:tcPr>
          <w:p w:rsidR="0084689D" w:rsidRPr="003D0476" w:rsidRDefault="0084689D">
            <w:pPr>
              <w:suppressAutoHyphens/>
              <w:rPr>
                <w:kern w:val="2"/>
                <w:sz w:val="24"/>
                <w:szCs w:val="24"/>
              </w:rPr>
            </w:pPr>
            <w:r w:rsidRPr="003D0476">
              <w:rPr>
                <w:sz w:val="24"/>
                <w:szCs w:val="24"/>
              </w:rPr>
              <w:t>30.08.2021</w:t>
            </w:r>
          </w:p>
        </w:tc>
        <w:tc>
          <w:tcPr>
            <w:tcW w:w="3190" w:type="dxa"/>
          </w:tcPr>
          <w:p w:rsidR="0084689D" w:rsidRPr="003D0476" w:rsidRDefault="0084689D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91" w:type="dxa"/>
            <w:hideMark/>
          </w:tcPr>
          <w:p w:rsidR="0084689D" w:rsidRPr="003D0476" w:rsidRDefault="0084689D" w:rsidP="0084689D">
            <w:pPr>
              <w:suppressAutoHyphens/>
              <w:jc w:val="right"/>
              <w:rPr>
                <w:kern w:val="2"/>
                <w:sz w:val="24"/>
                <w:szCs w:val="24"/>
              </w:rPr>
            </w:pPr>
            <w:r w:rsidRPr="003D0476">
              <w:rPr>
                <w:sz w:val="24"/>
                <w:szCs w:val="24"/>
              </w:rPr>
              <w:t xml:space="preserve">№ </w:t>
            </w:r>
          </w:p>
        </w:tc>
      </w:tr>
    </w:tbl>
    <w:p w:rsidR="0084689D" w:rsidRPr="003D0476" w:rsidRDefault="00F218D4" w:rsidP="0084689D">
      <w:pPr>
        <w:jc w:val="center"/>
        <w:rPr>
          <w:kern w:val="2"/>
          <w:sz w:val="24"/>
          <w:szCs w:val="24"/>
        </w:rPr>
      </w:pPr>
      <w:r>
        <w:rPr>
          <w:sz w:val="24"/>
          <w:szCs w:val="24"/>
        </w:rPr>
        <w:t>х. Кринично-</w:t>
      </w:r>
      <w:proofErr w:type="spellStart"/>
      <w:r>
        <w:rPr>
          <w:sz w:val="24"/>
          <w:szCs w:val="24"/>
        </w:rPr>
        <w:t>Лугский</w:t>
      </w:r>
      <w:proofErr w:type="spellEnd"/>
      <w:r w:rsidR="0084689D" w:rsidRPr="003D0476">
        <w:rPr>
          <w:sz w:val="24"/>
          <w:szCs w:val="24"/>
        </w:rPr>
        <w:t xml:space="preserve"> </w:t>
      </w:r>
    </w:p>
    <w:p w:rsidR="0013048C" w:rsidRPr="003D0476" w:rsidRDefault="0013048C" w:rsidP="0013048C">
      <w:pPr>
        <w:ind w:right="-2"/>
        <w:jc w:val="center"/>
        <w:rPr>
          <w:sz w:val="24"/>
          <w:szCs w:val="24"/>
        </w:rPr>
      </w:pPr>
    </w:p>
    <w:p w:rsidR="0084689D" w:rsidRPr="003D0476" w:rsidRDefault="0013048C" w:rsidP="0013048C">
      <w:pPr>
        <w:ind w:right="-2"/>
        <w:jc w:val="center"/>
        <w:rPr>
          <w:sz w:val="28"/>
          <w:szCs w:val="28"/>
        </w:rPr>
      </w:pPr>
      <w:r w:rsidRPr="003D0476">
        <w:rPr>
          <w:sz w:val="28"/>
          <w:szCs w:val="28"/>
        </w:rPr>
        <w:t xml:space="preserve">О порядке проведения конкурса на должность </w:t>
      </w:r>
    </w:p>
    <w:p w:rsidR="0013048C" w:rsidRPr="003D0476" w:rsidRDefault="0013048C" w:rsidP="0013048C">
      <w:pPr>
        <w:ind w:right="-2"/>
        <w:jc w:val="center"/>
        <w:rPr>
          <w:sz w:val="28"/>
          <w:szCs w:val="28"/>
        </w:rPr>
      </w:pPr>
      <w:r w:rsidRPr="003D0476">
        <w:rPr>
          <w:sz w:val="28"/>
          <w:szCs w:val="28"/>
        </w:rPr>
        <w:t xml:space="preserve">главы Администрации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="00A9240D" w:rsidRPr="003D0476">
        <w:rPr>
          <w:sz w:val="28"/>
          <w:szCs w:val="28"/>
        </w:rPr>
        <w:t xml:space="preserve"> сельского поселения</w:t>
      </w:r>
    </w:p>
    <w:p w:rsidR="0013048C" w:rsidRPr="003D0476" w:rsidRDefault="0013048C" w:rsidP="0013048C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F218D4">
        <w:rPr>
          <w:sz w:val="28"/>
          <w:szCs w:val="28"/>
        </w:rPr>
        <w:t xml:space="preserve">Собрание депутатов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84689D" w:rsidRDefault="00F218D4" w:rsidP="0084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086CA3" w:rsidRPr="0084689D">
        <w:rPr>
          <w:b/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="00A9240D">
        <w:rPr>
          <w:sz w:val="28"/>
          <w:szCs w:val="28"/>
        </w:rPr>
        <w:t>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84689D" w:rsidRDefault="0084689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84689D" w:rsidRDefault="0084689D" w:rsidP="0084689D">
      <w:pPr>
        <w:ind w:right="-2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1) решение Собрания депутатов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>
        <w:rPr>
          <w:sz w:val="28"/>
          <w:szCs w:val="28"/>
        </w:rPr>
        <w:t xml:space="preserve"> сельского поселения от </w:t>
      </w:r>
      <w:r w:rsidR="00F218D4">
        <w:rPr>
          <w:sz w:val="28"/>
          <w:szCs w:val="28"/>
        </w:rPr>
        <w:t>21.07.2016</w:t>
      </w:r>
      <w:r>
        <w:rPr>
          <w:sz w:val="28"/>
          <w:szCs w:val="28"/>
        </w:rPr>
        <w:t xml:space="preserve"> №</w:t>
      </w:r>
      <w:r w:rsidR="00F218D4">
        <w:rPr>
          <w:sz w:val="28"/>
          <w:szCs w:val="28"/>
        </w:rPr>
        <w:t xml:space="preserve"> 224</w:t>
      </w:r>
      <w:r>
        <w:rPr>
          <w:sz w:val="28"/>
          <w:szCs w:val="28"/>
        </w:rPr>
        <w:t xml:space="preserve"> «</w:t>
      </w:r>
      <w:r w:rsidRPr="0084689D">
        <w:rPr>
          <w:kern w:val="2"/>
          <w:sz w:val="28"/>
          <w:szCs w:val="28"/>
        </w:rPr>
        <w:t xml:space="preserve">О порядке проведения конкурса на должность главы администрации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Pr="0084689D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>»;</w:t>
      </w:r>
    </w:p>
    <w:p w:rsidR="0084689D" w:rsidRDefault="0084689D" w:rsidP="0084689D">
      <w:pPr>
        <w:ind w:right="-2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2)</w:t>
      </w:r>
      <w:r w:rsidRPr="00846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>
        <w:rPr>
          <w:sz w:val="28"/>
          <w:szCs w:val="28"/>
        </w:rPr>
        <w:t xml:space="preserve"> сельского поселения от </w:t>
      </w:r>
      <w:r w:rsidR="00F218D4">
        <w:rPr>
          <w:sz w:val="28"/>
          <w:szCs w:val="28"/>
        </w:rPr>
        <w:t>19.05.2021</w:t>
      </w:r>
      <w:r>
        <w:rPr>
          <w:sz w:val="28"/>
          <w:szCs w:val="28"/>
        </w:rPr>
        <w:t xml:space="preserve"> №</w:t>
      </w:r>
      <w:r w:rsidR="00F218D4">
        <w:rPr>
          <w:sz w:val="28"/>
          <w:szCs w:val="28"/>
        </w:rPr>
        <w:t xml:space="preserve"> 266 </w:t>
      </w:r>
      <w:r>
        <w:rPr>
          <w:sz w:val="28"/>
          <w:szCs w:val="28"/>
        </w:rPr>
        <w:t xml:space="preserve"> «</w:t>
      </w:r>
      <w:r w:rsidRPr="0084689D">
        <w:rPr>
          <w:sz w:val="28"/>
          <w:szCs w:val="28"/>
        </w:rPr>
        <w:t xml:space="preserve">О внесении изменений </w:t>
      </w:r>
      <w:r w:rsidR="00F218D4">
        <w:rPr>
          <w:sz w:val="28"/>
          <w:szCs w:val="28"/>
        </w:rPr>
        <w:t xml:space="preserve">в решение Собрания депутатов № 224 </w:t>
      </w:r>
      <w:r w:rsidRPr="0084689D">
        <w:rPr>
          <w:sz w:val="28"/>
          <w:szCs w:val="28"/>
        </w:rPr>
        <w:t xml:space="preserve">от </w:t>
      </w:r>
      <w:r w:rsidR="00F218D4">
        <w:rPr>
          <w:sz w:val="28"/>
          <w:szCs w:val="28"/>
        </w:rPr>
        <w:t xml:space="preserve">21.07.2016 </w:t>
      </w:r>
      <w:r w:rsidRPr="0084689D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F218D4" w:rsidRPr="00F218D4">
        <w:rPr>
          <w:bCs/>
          <w:sz w:val="28"/>
          <w:szCs w:val="28"/>
        </w:rPr>
        <w:t xml:space="preserve">Кринично-Лугского </w:t>
      </w:r>
      <w:r w:rsidRPr="0084689D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»;</w:t>
      </w:r>
    </w:p>
    <w:p w:rsidR="00086CA3" w:rsidRPr="00A12B77" w:rsidRDefault="0084689D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F218D4" w:rsidRPr="00F218D4">
              <w:rPr>
                <w:bCs/>
                <w:sz w:val="28"/>
                <w:szCs w:val="28"/>
              </w:rPr>
              <w:t xml:space="preserve">Кринично-Лугского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218D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А.Л. Некрашенко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F218D4" w:rsidRDefault="00F218D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 w:rsidRPr="00F218D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Кринично-Лугского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723B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18D4" w:rsidRPr="00F218D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Кринично-Лугского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218D4" w:rsidRPr="00F218D4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Кринично-Лугского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3BF3">
        <w:rPr>
          <w:rFonts w:ascii="Times New Roman" w:hAnsi="Times New Roman" w:cs="Times New Roman"/>
          <w:sz w:val="28"/>
          <w:szCs w:val="28"/>
        </w:rPr>
        <w:t>Куйбышевского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F218D4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F218D4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F218D4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218D4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723BF3">
        <w:rPr>
          <w:rFonts w:ascii="Times New Roman" w:hAnsi="Times New Roman" w:cs="Times New Roman"/>
          <w:sz w:val="28"/>
          <w:szCs w:val="28"/>
        </w:rPr>
        <w:t>Куйбышевского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1A74C3" w:rsidRPr="00816219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8162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1A74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1A74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A74C3">
        <w:rPr>
          <w:sz w:val="28"/>
          <w:szCs w:val="28"/>
        </w:rPr>
        <w:t>Кринично-Лугского</w:t>
      </w:r>
      <w:r w:rsidR="001A74C3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sz w:val="28"/>
          <w:szCs w:val="28"/>
          <w:lang w:eastAsia="ru-RU"/>
        </w:rPr>
        <w:t xml:space="preserve"> Областно</w:t>
      </w:r>
      <w:r w:rsidR="00854176">
        <w:rPr>
          <w:sz w:val="28"/>
          <w:szCs w:val="28"/>
          <w:lang w:eastAsia="ru-RU"/>
        </w:rPr>
        <w:t>го</w:t>
      </w:r>
      <w:r w:rsidR="00854176" w:rsidRPr="00854176">
        <w:rPr>
          <w:sz w:val="28"/>
          <w:szCs w:val="28"/>
          <w:lang w:eastAsia="ru-RU"/>
        </w:rPr>
        <w:t xml:space="preserve"> закон</w:t>
      </w:r>
      <w:r w:rsidR="00854176">
        <w:rPr>
          <w:sz w:val="28"/>
          <w:szCs w:val="28"/>
          <w:lang w:eastAsia="ru-RU"/>
        </w:rPr>
        <w:t>а</w:t>
      </w:r>
      <w:r w:rsidR="00854176" w:rsidRPr="00854176">
        <w:rPr>
          <w:sz w:val="28"/>
          <w:szCs w:val="28"/>
          <w:lang w:eastAsia="ru-RU"/>
        </w:rPr>
        <w:t xml:space="preserve"> от 09.10.2007 </w:t>
      </w:r>
      <w:r w:rsidR="00854176">
        <w:rPr>
          <w:sz w:val="28"/>
          <w:szCs w:val="28"/>
          <w:lang w:eastAsia="ru-RU"/>
        </w:rPr>
        <w:t>№</w:t>
      </w:r>
      <w:r w:rsidR="00854176" w:rsidRPr="00854176">
        <w:rPr>
          <w:sz w:val="28"/>
          <w:szCs w:val="28"/>
          <w:lang w:eastAsia="ru-RU"/>
        </w:rPr>
        <w:t xml:space="preserve"> 786-ЗС</w:t>
      </w:r>
      <w:r w:rsidR="00854176">
        <w:rPr>
          <w:sz w:val="28"/>
          <w:szCs w:val="28"/>
          <w:lang w:eastAsia="ru-RU"/>
        </w:rPr>
        <w:t xml:space="preserve"> «</w:t>
      </w:r>
      <w:r w:rsidR="00854176" w:rsidRPr="00854176">
        <w:rPr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sz w:val="28"/>
          <w:szCs w:val="28"/>
        </w:rPr>
        <w:t>Уставом муниципального образования «</w:t>
      </w:r>
      <w:r w:rsidR="001A74C3">
        <w:rPr>
          <w:rFonts w:eastAsia="Arial"/>
          <w:sz w:val="28"/>
          <w:szCs w:val="28"/>
        </w:rPr>
        <w:t>Кринично-</w:t>
      </w:r>
      <w:proofErr w:type="spellStart"/>
      <w:r w:rsidR="001A74C3">
        <w:rPr>
          <w:rFonts w:eastAsia="Arial"/>
          <w:sz w:val="28"/>
          <w:szCs w:val="28"/>
        </w:rPr>
        <w:t>Лугское</w:t>
      </w:r>
      <w:proofErr w:type="spellEnd"/>
      <w:r w:rsidR="001A74C3">
        <w:rPr>
          <w:rFonts w:eastAsia="Arial"/>
          <w:sz w:val="28"/>
          <w:szCs w:val="28"/>
        </w:rPr>
        <w:t xml:space="preserve"> </w:t>
      </w:r>
      <w:r w:rsidR="00847081">
        <w:rPr>
          <w:rFonts w:eastAsia="Arial"/>
          <w:sz w:val="28"/>
          <w:szCs w:val="28"/>
        </w:rPr>
        <w:t>сельское поселение»</w:t>
      </w:r>
      <w:r w:rsidR="00854176">
        <w:rPr>
          <w:rFonts w:eastAsia="Arial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 xml:space="preserve">, </w:t>
      </w:r>
      <w:r w:rsidRPr="001E4F25">
        <w:rPr>
          <w:rFonts w:ascii="Times New Roman" w:hAnsi="Times New Roman" w:cs="Times New Roman"/>
          <w:sz w:val="28"/>
          <w:szCs w:val="28"/>
        </w:rPr>
        <w:lastRenderedPageBreak/>
        <w:t>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кандидатов о допуске к участию в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A74C3">
        <w:rPr>
          <w:rFonts w:ascii="Times New Roman" w:hAnsi="Times New Roman" w:cs="Times New Roman"/>
          <w:sz w:val="28"/>
          <w:szCs w:val="28"/>
        </w:rPr>
        <w:t>Кринично-</w:t>
      </w:r>
      <w:proofErr w:type="spellStart"/>
      <w:r w:rsidR="001A74C3">
        <w:rPr>
          <w:rFonts w:ascii="Times New Roman" w:hAnsi="Times New Roman" w:cs="Times New Roman"/>
          <w:sz w:val="28"/>
          <w:szCs w:val="28"/>
        </w:rPr>
        <w:t>Лугское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1A74C3">
        <w:rPr>
          <w:rFonts w:ascii="Times New Roman" w:hAnsi="Times New Roman" w:cs="Times New Roman"/>
          <w:sz w:val="28"/>
          <w:szCs w:val="28"/>
        </w:rPr>
        <w:t>Кринично-</w:t>
      </w:r>
      <w:proofErr w:type="spellStart"/>
      <w:r w:rsidR="001A74C3">
        <w:rPr>
          <w:rFonts w:ascii="Times New Roman" w:hAnsi="Times New Roman" w:cs="Times New Roman"/>
          <w:sz w:val="28"/>
          <w:szCs w:val="28"/>
        </w:rPr>
        <w:t>Лугское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A74C3">
        <w:rPr>
          <w:rFonts w:ascii="Times New Roman" w:hAnsi="Times New Roman" w:cs="Times New Roman"/>
          <w:sz w:val="28"/>
          <w:szCs w:val="28"/>
        </w:rPr>
        <w:t>Кринично-</w:t>
      </w:r>
      <w:proofErr w:type="spellStart"/>
      <w:r w:rsidR="001A74C3">
        <w:rPr>
          <w:rFonts w:ascii="Times New Roman" w:hAnsi="Times New Roman" w:cs="Times New Roman"/>
          <w:sz w:val="28"/>
          <w:szCs w:val="28"/>
        </w:rPr>
        <w:t>Лугское</w:t>
      </w:r>
      <w:proofErr w:type="spellEnd"/>
      <w:r w:rsidR="001A74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A74C3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A642C1">
        <w:rPr>
          <w:rFonts w:eastAsia="Calibri"/>
          <w:sz w:val="28"/>
          <w:szCs w:val="28"/>
          <w:lang w:eastAsia="en-US"/>
        </w:rPr>
        <w:t>3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A642C1">
        <w:rPr>
          <w:rFonts w:eastAsia="Calibri"/>
          <w:sz w:val="28"/>
          <w:szCs w:val="28"/>
          <w:lang w:eastAsia="en-US"/>
        </w:rPr>
        <w:t>4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sz w:val="28"/>
          <w:szCs w:val="28"/>
          <w:lang w:eastAsia="en-US"/>
        </w:rPr>
        <w:t>5</w:t>
      </w:r>
      <w:r w:rsidR="00F220B5"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A642C1">
        <w:rPr>
          <w:rFonts w:eastAsia="Calibri"/>
          <w:sz w:val="28"/>
          <w:szCs w:val="28"/>
          <w:lang w:eastAsia="en-US"/>
        </w:rPr>
        <w:t>6</w:t>
      </w:r>
      <w:r w:rsidR="00E12E45"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sz w:val="28"/>
          <w:szCs w:val="28"/>
          <w:lang w:eastAsia="en-US"/>
        </w:rPr>
        <w:t>ю</w:t>
      </w:r>
      <w:r w:rsidRPr="00BF3E4F">
        <w:rPr>
          <w:rFonts w:eastAsia="Calibri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A642C1">
        <w:rPr>
          <w:rFonts w:eastAsia="Calibri"/>
          <w:sz w:val="28"/>
          <w:szCs w:val="28"/>
          <w:lang w:eastAsia="en-US"/>
        </w:rPr>
        <w:t>7</w:t>
      </w:r>
      <w:r w:rsidR="00E12E45"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1</w:t>
      </w:r>
      <w:r w:rsidR="00A642C1">
        <w:rPr>
          <w:rFonts w:eastAsia="Calibri"/>
          <w:sz w:val="28"/>
          <w:szCs w:val="28"/>
          <w:lang w:eastAsia="en-US"/>
        </w:rPr>
        <w:t>8</w:t>
      </w:r>
      <w:r w:rsidR="00E12E45"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sz w:val="28"/>
          <w:szCs w:val="28"/>
          <w:lang w:eastAsia="en-US"/>
        </w:rPr>
        <w:t>А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дминистрации </w:t>
      </w:r>
      <w:r w:rsidR="008E0B4F">
        <w:rPr>
          <w:sz w:val="28"/>
          <w:szCs w:val="28"/>
        </w:rPr>
        <w:t>Кринично-Лугского</w:t>
      </w:r>
      <w:r w:rsidR="00A9240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sz w:val="28"/>
          <w:szCs w:val="28"/>
          <w:lang w:eastAsia="en-US"/>
        </w:rPr>
        <w:t>, целей</w:t>
      </w:r>
      <w:r w:rsidRPr="00BF3E4F">
        <w:rPr>
          <w:rFonts w:eastAsia="Calibri"/>
          <w:sz w:val="28"/>
          <w:szCs w:val="28"/>
          <w:lang w:eastAsia="en-US"/>
        </w:rPr>
        <w:t>,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sz w:val="28"/>
          <w:szCs w:val="28"/>
          <w:lang w:eastAsia="en-US"/>
        </w:rPr>
        <w:t>А</w:t>
      </w:r>
      <w:r w:rsidR="00232E26" w:rsidRPr="00BF3E4F">
        <w:rPr>
          <w:rFonts w:eastAsia="Calibri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sz w:val="28"/>
          <w:szCs w:val="28"/>
          <w:lang w:eastAsia="en-US"/>
        </w:rPr>
        <w:t xml:space="preserve"> </w:t>
      </w:r>
      <w:r w:rsidR="008E0B4F">
        <w:rPr>
          <w:sz w:val="28"/>
          <w:szCs w:val="28"/>
        </w:rPr>
        <w:t>Кринично-Лугского</w:t>
      </w:r>
      <w:r w:rsidR="00A9240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sz w:val="28"/>
          <w:szCs w:val="28"/>
          <w:lang w:eastAsia="en-US"/>
        </w:rPr>
        <w:t xml:space="preserve"> </w:t>
      </w:r>
      <w:r w:rsidR="008E0B4F">
        <w:rPr>
          <w:sz w:val="28"/>
          <w:szCs w:val="28"/>
        </w:rPr>
        <w:t>Кринично-Лугского</w:t>
      </w:r>
      <w:r w:rsidR="008E0B4F">
        <w:rPr>
          <w:rFonts w:eastAsia="Calibri"/>
          <w:sz w:val="28"/>
          <w:szCs w:val="28"/>
          <w:lang w:eastAsia="en-US"/>
        </w:rPr>
        <w:t xml:space="preserve"> </w:t>
      </w:r>
      <w:r w:rsidR="00A9240D">
        <w:rPr>
          <w:rFonts w:eastAsia="Calibri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E12E45" w:rsidRPr="00BF3E4F">
        <w:rPr>
          <w:rFonts w:eastAsia="Calibri"/>
          <w:sz w:val="28"/>
          <w:szCs w:val="28"/>
          <w:lang w:eastAsia="en-US"/>
        </w:rPr>
        <w:t xml:space="preserve">. </w:t>
      </w:r>
      <w:r w:rsidR="001540C2">
        <w:rPr>
          <w:rFonts w:eastAsia="Calibri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sz w:val="28"/>
          <w:szCs w:val="28"/>
          <w:lang w:eastAsia="en-US"/>
        </w:rPr>
        <w:t>з</w:t>
      </w:r>
      <w:r w:rsidR="001540C2" w:rsidRPr="00BF3E4F">
        <w:rPr>
          <w:sz w:val="28"/>
          <w:szCs w:val="28"/>
          <w:lang w:eastAsia="en-US"/>
        </w:rPr>
        <w:t>нани</w:t>
      </w:r>
      <w:r w:rsidR="001540C2">
        <w:rPr>
          <w:sz w:val="28"/>
          <w:szCs w:val="28"/>
          <w:lang w:eastAsia="en-US"/>
        </w:rPr>
        <w:t>я</w:t>
      </w:r>
      <w:r w:rsidR="001540C2" w:rsidRPr="00BF3E4F">
        <w:rPr>
          <w:sz w:val="28"/>
          <w:szCs w:val="28"/>
          <w:lang w:eastAsia="en-US"/>
        </w:rPr>
        <w:t xml:space="preserve"> </w:t>
      </w:r>
      <w:r w:rsidR="001540C2">
        <w:rPr>
          <w:sz w:val="28"/>
          <w:szCs w:val="28"/>
          <w:lang w:eastAsia="en-US"/>
        </w:rPr>
        <w:t xml:space="preserve">кандидатом </w:t>
      </w:r>
      <w:r w:rsidR="001540C2" w:rsidRPr="00BF3E4F">
        <w:rPr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sz w:val="28"/>
          <w:szCs w:val="28"/>
          <w:lang w:eastAsia="en-US"/>
        </w:rPr>
        <w:t>;</w:t>
      </w:r>
      <w:r w:rsidR="001540C2" w:rsidRPr="001540C2">
        <w:rPr>
          <w:sz w:val="28"/>
          <w:szCs w:val="28"/>
          <w:lang w:eastAsia="en-US"/>
        </w:rPr>
        <w:t xml:space="preserve"> </w:t>
      </w:r>
      <w:r w:rsidR="001540C2">
        <w:rPr>
          <w:sz w:val="28"/>
          <w:szCs w:val="28"/>
          <w:lang w:eastAsia="en-US"/>
        </w:rPr>
        <w:t>у</w:t>
      </w:r>
      <w:r w:rsidR="001540C2" w:rsidRPr="00BF3E4F">
        <w:rPr>
          <w:sz w:val="28"/>
          <w:szCs w:val="28"/>
          <w:lang w:eastAsia="en-US"/>
        </w:rPr>
        <w:t>мени</w:t>
      </w:r>
      <w:r w:rsidR="001540C2">
        <w:rPr>
          <w:sz w:val="28"/>
          <w:szCs w:val="28"/>
          <w:lang w:eastAsia="en-US"/>
        </w:rPr>
        <w:t>я</w:t>
      </w:r>
      <w:r w:rsidR="001540C2" w:rsidRPr="00BF3E4F">
        <w:rPr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sz w:val="28"/>
          <w:szCs w:val="28"/>
          <w:lang w:eastAsia="en-US"/>
        </w:rPr>
        <w:t>и</w:t>
      </w:r>
      <w:r w:rsidR="001540C2" w:rsidRPr="00BF3E4F">
        <w:rPr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sz w:val="28"/>
          <w:szCs w:val="28"/>
          <w:lang w:eastAsia="en-US"/>
        </w:rPr>
        <w:t>; а также с</w:t>
      </w:r>
      <w:r w:rsidR="001540C2" w:rsidRPr="00C134E9">
        <w:rPr>
          <w:sz w:val="28"/>
          <w:szCs w:val="28"/>
          <w:lang w:eastAsia="en-US"/>
        </w:rPr>
        <w:t>оответстви</w:t>
      </w:r>
      <w:r w:rsidR="001540C2">
        <w:rPr>
          <w:sz w:val="28"/>
          <w:szCs w:val="28"/>
          <w:lang w:eastAsia="en-US"/>
        </w:rPr>
        <w:t>я</w:t>
      </w:r>
      <w:r w:rsidR="001540C2" w:rsidRPr="00C134E9">
        <w:rPr>
          <w:sz w:val="28"/>
          <w:szCs w:val="28"/>
          <w:lang w:eastAsia="en-US"/>
        </w:rPr>
        <w:t xml:space="preserve"> предложений </w:t>
      </w:r>
      <w:r w:rsidR="003875B2">
        <w:rPr>
          <w:sz w:val="28"/>
          <w:szCs w:val="28"/>
          <w:lang w:eastAsia="en-US"/>
        </w:rPr>
        <w:t xml:space="preserve">кандидата </w:t>
      </w:r>
      <w:r w:rsidR="001540C2" w:rsidRPr="00C134E9">
        <w:rPr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 w:rsidR="00A642C1">
        <w:rPr>
          <w:rFonts w:eastAsia="Calibri"/>
          <w:sz w:val="28"/>
          <w:szCs w:val="28"/>
          <w:lang w:eastAsia="en-US"/>
        </w:rPr>
        <w:t>0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2</w:t>
      </w:r>
      <w:r w:rsidR="00A642C1">
        <w:rPr>
          <w:rFonts w:eastAsia="Calibri"/>
          <w:sz w:val="28"/>
          <w:szCs w:val="28"/>
          <w:lang w:eastAsia="en-US"/>
        </w:rPr>
        <w:t>1</w:t>
      </w:r>
      <w:r w:rsidRPr="00BF3E4F">
        <w:rPr>
          <w:rFonts w:eastAsia="Calibri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E4F">
        <w:rPr>
          <w:rFonts w:eastAsia="Calibri"/>
          <w:sz w:val="28"/>
          <w:szCs w:val="28"/>
          <w:lang w:eastAsia="en-US"/>
        </w:rPr>
        <w:lastRenderedPageBreak/>
        <w:t>Оценка результатов каждого конкурсного испытания осуществля</w:t>
      </w:r>
      <w:r w:rsidR="00C400CB">
        <w:rPr>
          <w:rFonts w:eastAsia="Calibri"/>
          <w:sz w:val="28"/>
          <w:szCs w:val="28"/>
          <w:lang w:eastAsia="en-US"/>
        </w:rPr>
        <w:t>е</w:t>
      </w:r>
      <w:r w:rsidRPr="00BF3E4F">
        <w:rPr>
          <w:rFonts w:eastAsia="Calibri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84689D" w:rsidRDefault="00B95625" w:rsidP="0084689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</w:p>
    <w:p w:rsidR="00B95625" w:rsidRPr="00E10D1C" w:rsidRDefault="008E0B4F" w:rsidP="0084689D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Кринично-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E0B4F">
        <w:rPr>
          <w:rFonts w:ascii="Times New Roman" w:hAnsi="Times New Roman" w:cs="Times New Roman"/>
          <w:sz w:val="24"/>
          <w:szCs w:val="24"/>
        </w:rPr>
        <w:t xml:space="preserve">Кринично-Лугского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E0B4F">
        <w:rPr>
          <w:rFonts w:ascii="Times New Roman" w:hAnsi="Times New Roman" w:cs="Times New Roman"/>
          <w:sz w:val="28"/>
          <w:szCs w:val="28"/>
        </w:rPr>
        <w:t>Кринично-Лугского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E0B4F">
        <w:rPr>
          <w:rFonts w:ascii="Times New Roman" w:hAnsi="Times New Roman" w:cs="Times New Roman"/>
          <w:sz w:val="28"/>
          <w:szCs w:val="28"/>
        </w:rPr>
        <w:t xml:space="preserve">Кринично-Лугского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E0B4F">
        <w:rPr>
          <w:bCs/>
          <w:sz w:val="28"/>
          <w:szCs w:val="28"/>
        </w:rPr>
        <w:t>Кринично-Лугского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E0B4F">
        <w:rPr>
          <w:sz w:val="28"/>
          <w:szCs w:val="28"/>
        </w:rPr>
        <w:t xml:space="preserve">Кринично-Лугского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E0B4F">
        <w:rPr>
          <w:sz w:val="28"/>
          <w:szCs w:val="28"/>
        </w:rPr>
        <w:t>Кринично-</w:t>
      </w:r>
      <w:proofErr w:type="spellStart"/>
      <w:r w:rsidR="008E0B4F">
        <w:rPr>
          <w:sz w:val="28"/>
          <w:szCs w:val="28"/>
        </w:rPr>
        <w:t>Лугское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E0B4F">
        <w:rPr>
          <w:sz w:val="28"/>
          <w:szCs w:val="28"/>
        </w:rPr>
        <w:t>Кринично-Лугского</w:t>
      </w:r>
      <w:r w:rsidR="008E0B4F">
        <w:rPr>
          <w:sz w:val="28"/>
          <w:szCs w:val="28"/>
        </w:rPr>
        <w:t xml:space="preserve"> </w:t>
      </w:r>
      <w:r w:rsidR="00723BF3">
        <w:rPr>
          <w:sz w:val="28"/>
          <w:szCs w:val="28"/>
        </w:rPr>
        <w:t>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  <w:proofErr w:type="gramEnd"/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E0B4F">
        <w:rPr>
          <w:sz w:val="28"/>
          <w:szCs w:val="28"/>
        </w:rPr>
        <w:t>Кринично-Лугского</w:t>
      </w:r>
      <w:r w:rsidR="008E0B4F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E0B4F">
        <w:rPr>
          <w:sz w:val="28"/>
          <w:szCs w:val="28"/>
        </w:rPr>
        <w:t>Кринично-Лугского</w:t>
      </w:r>
      <w:r w:rsidR="008E0B4F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E0B4F">
        <w:rPr>
          <w:sz w:val="28"/>
          <w:szCs w:val="28"/>
        </w:rPr>
        <w:t>Кринично-Лугского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E0B4F">
        <w:rPr>
          <w:sz w:val="28"/>
          <w:szCs w:val="28"/>
        </w:rPr>
        <w:t>Кринично-Лугского</w:t>
      </w:r>
      <w:r w:rsidR="008E0B4F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00E" w:rsidRDefault="00C0600E" w:rsidP="008622F8">
      <w:r>
        <w:separator/>
      </w:r>
    </w:p>
  </w:endnote>
  <w:endnote w:type="continuationSeparator" w:id="0">
    <w:p w:rsidR="00C0600E" w:rsidRDefault="00C0600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4F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00E" w:rsidRDefault="00C0600E" w:rsidP="008622F8">
      <w:r>
        <w:separator/>
      </w:r>
    </w:p>
  </w:footnote>
  <w:footnote w:type="continuationSeparator" w:id="0">
    <w:p w:rsidR="00C0600E" w:rsidRDefault="00C0600E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A74C3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0476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37679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3776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3BF3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689D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93C78"/>
    <w:rsid w:val="008A267D"/>
    <w:rsid w:val="008A2EEB"/>
    <w:rsid w:val="008A5CB1"/>
    <w:rsid w:val="008B27D1"/>
    <w:rsid w:val="008B776D"/>
    <w:rsid w:val="008C71D8"/>
    <w:rsid w:val="008D6506"/>
    <w:rsid w:val="008E0B4F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0600E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18D4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D"/>
    <w:rPr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kern w:val="1"/>
      <w:sz w:val="28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uppressAutoHyphens/>
      <w:spacing w:after="120"/>
      <w:outlineLvl w:val="4"/>
    </w:pPr>
    <w:rPr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4">
    <w:name w:val="Body Text"/>
    <w:basedOn w:val="a"/>
    <w:semiHidden/>
    <w:rsid w:val="000716E0"/>
    <w:pPr>
      <w:suppressAutoHyphens/>
      <w:spacing w:after="120"/>
    </w:pPr>
    <w:rPr>
      <w:kern w:val="1"/>
      <w:sz w:val="24"/>
      <w:szCs w:val="24"/>
    </w:r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Cs w:val="24"/>
    </w:rPr>
  </w:style>
  <w:style w:type="paragraph" w:customStyle="1" w:styleId="21">
    <w:name w:val="Указатель2"/>
    <w:basedOn w:val="a"/>
    <w:rsid w:val="000716E0"/>
    <w:pPr>
      <w:suppressLineNumbers/>
      <w:suppressAutoHyphens/>
    </w:pPr>
    <w:rPr>
      <w:rFonts w:ascii="Arial" w:hAnsi="Arial" w:cs="Tahoma"/>
      <w:kern w:val="1"/>
      <w:sz w:val="24"/>
      <w:szCs w:val="24"/>
    </w:rPr>
  </w:style>
  <w:style w:type="paragraph" w:customStyle="1" w:styleId="11">
    <w:name w:val="Название1"/>
    <w:basedOn w:val="a"/>
    <w:rsid w:val="000716E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Cs w:val="24"/>
    </w:rPr>
  </w:style>
  <w:style w:type="paragraph" w:customStyle="1" w:styleId="12">
    <w:name w:val="Указатель1"/>
    <w:basedOn w:val="a"/>
    <w:rsid w:val="000716E0"/>
    <w:pPr>
      <w:suppressLineNumbers/>
      <w:suppressAutoHyphens/>
    </w:pPr>
    <w:rPr>
      <w:rFonts w:ascii="Arial" w:hAnsi="Arial" w:cs="Tahoma"/>
      <w:kern w:val="1"/>
      <w:sz w:val="24"/>
      <w:szCs w:val="24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uppressAutoHyphens/>
      <w:spacing w:after="60"/>
      <w:jc w:val="both"/>
    </w:pPr>
    <w:rPr>
      <w:kern w:val="1"/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suppressAutoHyphens/>
      <w:ind w:firstLine="709"/>
      <w:jc w:val="both"/>
    </w:pPr>
    <w:rPr>
      <w:kern w:val="1"/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suppressAutoHyphens/>
      <w:jc w:val="both"/>
    </w:pPr>
    <w:rPr>
      <w:color w:val="000000"/>
      <w:kern w:val="1"/>
      <w:sz w:val="28"/>
      <w:szCs w:val="24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paragraph" w:customStyle="1" w:styleId="ac">
    <w:name w:val="Содержимое таблицы"/>
    <w:basedOn w:val="a"/>
    <w:rsid w:val="000716E0"/>
    <w:pPr>
      <w:suppressLineNumbers/>
      <w:suppressAutoHyphens/>
    </w:pPr>
    <w:rPr>
      <w:kern w:val="1"/>
      <w:sz w:val="24"/>
      <w:szCs w:val="24"/>
    </w:r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  <w:suppressAutoHyphens/>
    </w:pPr>
    <w:rPr>
      <w:kern w:val="1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  <w:suppressAutoHyphens/>
    </w:pPr>
    <w:rPr>
      <w:kern w:val="1"/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pPr>
      <w:suppressAutoHyphens/>
    </w:pPr>
    <w:rPr>
      <w:kern w:val="1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84689D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4689D"/>
    <w:rPr>
      <w:sz w:val="16"/>
      <w:szCs w:val="16"/>
    </w:rPr>
  </w:style>
  <w:style w:type="paragraph" w:styleId="afb">
    <w:name w:val="Title"/>
    <w:basedOn w:val="a"/>
    <w:link w:val="afc"/>
    <w:qFormat/>
    <w:rsid w:val="0084689D"/>
    <w:pPr>
      <w:ind w:firstLine="560"/>
      <w:jc w:val="center"/>
    </w:pPr>
    <w:rPr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84689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9D"/>
    <w:rPr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uppressAutoHyphens/>
      <w:spacing w:after="120"/>
      <w:jc w:val="both"/>
      <w:outlineLvl w:val="3"/>
    </w:pPr>
    <w:rPr>
      <w:kern w:val="1"/>
      <w:sz w:val="28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uppressAutoHyphens/>
      <w:spacing w:after="120"/>
      <w:outlineLvl w:val="4"/>
    </w:pPr>
    <w:rPr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4">
    <w:name w:val="Body Text"/>
    <w:basedOn w:val="a"/>
    <w:semiHidden/>
    <w:rsid w:val="000716E0"/>
    <w:pPr>
      <w:suppressAutoHyphens/>
      <w:spacing w:after="120"/>
    </w:pPr>
    <w:rPr>
      <w:kern w:val="1"/>
      <w:sz w:val="24"/>
      <w:szCs w:val="24"/>
    </w:r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Cs w:val="24"/>
    </w:rPr>
  </w:style>
  <w:style w:type="paragraph" w:customStyle="1" w:styleId="21">
    <w:name w:val="Указатель2"/>
    <w:basedOn w:val="a"/>
    <w:rsid w:val="000716E0"/>
    <w:pPr>
      <w:suppressLineNumbers/>
      <w:suppressAutoHyphens/>
    </w:pPr>
    <w:rPr>
      <w:rFonts w:ascii="Arial" w:hAnsi="Arial" w:cs="Tahoma"/>
      <w:kern w:val="1"/>
      <w:sz w:val="24"/>
      <w:szCs w:val="24"/>
    </w:rPr>
  </w:style>
  <w:style w:type="paragraph" w:customStyle="1" w:styleId="11">
    <w:name w:val="Название1"/>
    <w:basedOn w:val="a"/>
    <w:rsid w:val="000716E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Cs w:val="24"/>
    </w:rPr>
  </w:style>
  <w:style w:type="paragraph" w:customStyle="1" w:styleId="12">
    <w:name w:val="Указатель1"/>
    <w:basedOn w:val="a"/>
    <w:rsid w:val="000716E0"/>
    <w:pPr>
      <w:suppressLineNumbers/>
      <w:suppressAutoHyphens/>
    </w:pPr>
    <w:rPr>
      <w:rFonts w:ascii="Arial" w:hAnsi="Arial" w:cs="Tahoma"/>
      <w:kern w:val="1"/>
      <w:sz w:val="24"/>
      <w:szCs w:val="24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uppressAutoHyphens/>
      <w:spacing w:after="60"/>
      <w:jc w:val="both"/>
    </w:pPr>
    <w:rPr>
      <w:kern w:val="1"/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suppressAutoHyphens/>
      <w:ind w:firstLine="709"/>
      <w:jc w:val="both"/>
    </w:pPr>
    <w:rPr>
      <w:kern w:val="1"/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suppressAutoHyphens/>
      <w:jc w:val="both"/>
    </w:pPr>
    <w:rPr>
      <w:color w:val="000000"/>
      <w:kern w:val="1"/>
      <w:sz w:val="28"/>
      <w:szCs w:val="24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uppressAutoHyphens/>
      <w:spacing w:after="120" w:line="480" w:lineRule="auto"/>
      <w:ind w:left="283"/>
    </w:pPr>
    <w:rPr>
      <w:kern w:val="1"/>
      <w:sz w:val="24"/>
      <w:szCs w:val="24"/>
    </w:rPr>
  </w:style>
  <w:style w:type="paragraph" w:customStyle="1" w:styleId="ac">
    <w:name w:val="Содержимое таблицы"/>
    <w:basedOn w:val="a"/>
    <w:rsid w:val="000716E0"/>
    <w:pPr>
      <w:suppressLineNumbers/>
      <w:suppressAutoHyphens/>
    </w:pPr>
    <w:rPr>
      <w:kern w:val="1"/>
      <w:sz w:val="24"/>
      <w:szCs w:val="24"/>
    </w:r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  <w:suppressAutoHyphens/>
    </w:pPr>
    <w:rPr>
      <w:kern w:val="1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  <w:suppressAutoHyphens/>
    </w:pPr>
    <w:rPr>
      <w:kern w:val="1"/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pPr>
      <w:suppressAutoHyphens/>
    </w:pPr>
    <w:rPr>
      <w:kern w:val="1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84689D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4689D"/>
    <w:rPr>
      <w:sz w:val="16"/>
      <w:szCs w:val="16"/>
    </w:rPr>
  </w:style>
  <w:style w:type="paragraph" w:styleId="afb">
    <w:name w:val="Title"/>
    <w:basedOn w:val="a"/>
    <w:link w:val="afc"/>
    <w:qFormat/>
    <w:rsid w:val="0084689D"/>
    <w:pPr>
      <w:ind w:firstLine="560"/>
      <w:jc w:val="center"/>
    </w:pPr>
    <w:rPr>
      <w:b/>
      <w:bCs/>
      <w:sz w:val="28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84689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D6E0-65EF-47F9-814C-51075214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4595</Words>
  <Characters>26197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СВЕТИК</cp:lastModifiedBy>
  <cp:revision>6</cp:revision>
  <cp:lastPrinted>2021-08-30T08:44:00Z</cp:lastPrinted>
  <dcterms:created xsi:type="dcterms:W3CDTF">2021-08-24T12:38:00Z</dcterms:created>
  <dcterms:modified xsi:type="dcterms:W3CDTF">2021-08-30T08:47:00Z</dcterms:modified>
</cp:coreProperties>
</file>