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>АДМИНИСТРАЦИЯ КРИНИЧНО-ЛУГСКОГО СЕЛЬСКОГО ПОСЕЛЕНИЯ</w:t>
      </w:r>
    </w:p>
    <w:p w14:paraId="06000000">
      <w:pPr>
        <w:ind/>
        <w:jc w:val="center"/>
        <w:rPr>
          <w:b w:val="1"/>
          <w:sz w:val="28"/>
        </w:rPr>
      </w:pPr>
    </w:p>
    <w:p w14:paraId="07000000">
      <w:pPr>
        <w:ind/>
        <w:jc w:val="center"/>
        <w:rPr>
          <w:sz w:val="28"/>
        </w:rPr>
      </w:pPr>
      <w:r>
        <w:rPr>
          <w:sz w:val="28"/>
        </w:rPr>
        <w:t>ПОСТАНОВЛЕНИЕ</w:t>
      </w:r>
    </w:p>
    <w:p w14:paraId="08000000">
      <w:pPr>
        <w:ind/>
        <w:jc w:val="center"/>
        <w:rPr>
          <w:b w:val="1"/>
          <w:spacing w:val="38"/>
          <w:sz w:val="28"/>
        </w:rPr>
      </w:pPr>
    </w:p>
    <w:p w14:paraId="09000000">
      <w:pPr>
        <w:ind w:firstLine="0" w:left="432"/>
        <w:rPr>
          <w:sz w:val="28"/>
        </w:rPr>
      </w:pP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>.</w:t>
      </w:r>
      <w:r>
        <w:rPr>
          <w:sz w:val="28"/>
        </w:rPr>
        <w:t>1</w:t>
      </w:r>
      <w:r>
        <w:rPr>
          <w:sz w:val="28"/>
        </w:rPr>
        <w:t>2</w:t>
      </w:r>
      <w:r>
        <w:rPr>
          <w:sz w:val="28"/>
        </w:rPr>
        <w:t>.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 xml:space="preserve">3 </w:t>
      </w:r>
      <w:r>
        <w:rPr>
          <w:sz w:val="28"/>
        </w:rPr>
        <w:t xml:space="preserve"> </w:t>
      </w:r>
      <w:r>
        <w:rPr>
          <w:sz w:val="28"/>
        </w:rPr>
        <w:t xml:space="preserve">        </w:t>
      </w:r>
      <w:r>
        <w:rPr>
          <w:sz w:val="28"/>
        </w:rPr>
        <w:t xml:space="preserve">         </w:t>
      </w:r>
      <w:r>
        <w:rPr>
          <w:sz w:val="28"/>
        </w:rPr>
        <w:t xml:space="preserve">  </w:t>
      </w:r>
      <w:r>
        <w:rPr>
          <w:sz w:val="28"/>
        </w:rPr>
        <w:t xml:space="preserve">х. </w:t>
      </w:r>
      <w:r>
        <w:rPr>
          <w:sz w:val="28"/>
        </w:rPr>
        <w:t xml:space="preserve">Кринично-Лугский      </w:t>
      </w:r>
      <w:r>
        <w:rPr>
          <w:sz w:val="28"/>
        </w:rPr>
        <w:t xml:space="preserve">             </w:t>
      </w:r>
      <w:r>
        <w:rPr>
          <w:sz w:val="28"/>
        </w:rPr>
        <w:t xml:space="preserve">           </w:t>
      </w:r>
      <w:r>
        <w:rPr>
          <w:sz w:val="28"/>
        </w:rPr>
        <w:t xml:space="preserve">           №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>41</w:t>
      </w:r>
    </w:p>
    <w:p w14:paraId="0A000000">
      <w:pPr>
        <w:ind w:firstLine="0" w:left="432"/>
        <w:rPr>
          <w:sz w:val="28"/>
        </w:rPr>
      </w:pPr>
      <w:r>
        <w:rPr>
          <w:sz w:val="28"/>
        </w:rPr>
        <w:t xml:space="preserve">                                                                 </w:t>
      </w:r>
      <w:r>
        <w:rPr>
          <w:sz w:val="28"/>
        </w:rPr>
        <w:t xml:space="preserve">    </w:t>
      </w:r>
      <w:r>
        <w:rPr>
          <w:sz w:val="28"/>
        </w:rPr>
        <w:t xml:space="preserve">  </w:t>
      </w:r>
    </w:p>
    <w:p w14:paraId="0B000000">
      <w:pPr>
        <w:pStyle w:val="Style_3"/>
        <w:ind/>
        <w:jc w:val="center"/>
        <w:rPr>
          <w:sz w:val="28"/>
        </w:rPr>
      </w:pPr>
      <w:r>
        <w:rPr>
          <w:sz w:val="28"/>
        </w:rPr>
        <w:t>О внесениии изменений в постановление от 23.11.2018г № 131 «</w:t>
      </w:r>
      <w:r>
        <w:rPr>
          <w:sz w:val="28"/>
        </w:rPr>
        <w:t>Об утверждении му</w:t>
      </w:r>
      <w:r>
        <w:rPr>
          <w:sz w:val="28"/>
        </w:rPr>
        <w:t>ниципальной программы</w:t>
      </w:r>
      <w:r>
        <w:rPr>
          <w:sz w:val="28"/>
        </w:rPr>
        <w:t xml:space="preserve"> Кринично-Лугского  сельского поселения </w:t>
      </w:r>
      <w:r>
        <w:rPr>
          <w:sz w:val="28"/>
        </w:rPr>
        <w:t>«Информационное общество»</w:t>
      </w:r>
    </w:p>
    <w:p w14:paraId="0C000000">
      <w:pPr>
        <w:ind w:firstLine="900" w:left="0"/>
        <w:jc w:val="both"/>
        <w:rPr>
          <w:color w:val="000000"/>
          <w:spacing w:val="-4"/>
          <w:sz w:val="28"/>
        </w:rPr>
      </w:pPr>
      <w:r>
        <w:rPr>
          <w:color w:val="000000"/>
          <w:spacing w:val="-4"/>
          <w:sz w:val="28"/>
        </w:rPr>
        <w:tab/>
      </w:r>
    </w:p>
    <w:p w14:paraId="0D000000">
      <w:pPr>
        <w:pStyle w:val="Style_3"/>
        <w:ind w:firstLine="840" w:left="0"/>
        <w:jc w:val="both"/>
        <w:rPr>
          <w:sz w:val="28"/>
        </w:rPr>
      </w:pPr>
      <w:r>
        <w:rPr>
          <w:color w:val="000000"/>
          <w:sz w:val="28"/>
        </w:rPr>
        <w:t xml:space="preserve">В соответствии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sz w:val="28"/>
        </w:rPr>
        <w:t xml:space="preserve">постановлением </w:t>
      </w:r>
      <w:r>
        <w:rPr>
          <w:sz w:val="28"/>
        </w:rPr>
        <w:t xml:space="preserve">Администрации </w:t>
      </w:r>
      <w:r>
        <w:rPr>
          <w:sz w:val="28"/>
        </w:rPr>
        <w:t>Кринично-Лугского сельского поселения от</w:t>
      </w:r>
      <w:r>
        <w:rPr>
          <w:sz w:val="28"/>
        </w:rPr>
        <w:t xml:space="preserve"> </w:t>
      </w:r>
      <w:r>
        <w:rPr>
          <w:sz w:val="28"/>
        </w:rPr>
        <w:t>07</w:t>
      </w:r>
      <w:r>
        <w:rPr>
          <w:sz w:val="28"/>
        </w:rPr>
        <w:t>.0</w:t>
      </w:r>
      <w:r>
        <w:rPr>
          <w:sz w:val="28"/>
        </w:rPr>
        <w:t>3</w:t>
      </w:r>
      <w:r>
        <w:rPr>
          <w:sz w:val="28"/>
        </w:rPr>
        <w:t xml:space="preserve">.2018 № </w:t>
      </w:r>
      <w:r>
        <w:rPr>
          <w:sz w:val="28"/>
        </w:rPr>
        <w:t>33</w:t>
      </w:r>
      <w:r>
        <w:rPr>
          <w:sz w:val="28"/>
        </w:rPr>
        <w:t xml:space="preserve"> «Об утверждении Порядка разработки, реализации и оценки эффективности </w:t>
      </w:r>
      <w:r>
        <w:rPr>
          <w:sz w:val="28"/>
        </w:rPr>
        <w:t>муниципальных</w:t>
      </w:r>
      <w:r>
        <w:rPr>
          <w:sz w:val="28"/>
        </w:rPr>
        <w:t xml:space="preserve"> программ </w:t>
      </w:r>
      <w:r>
        <w:rPr>
          <w:sz w:val="28"/>
        </w:rPr>
        <w:t>Кринично-Лугского сельского поселения</w:t>
      </w:r>
      <w:r>
        <w:rPr>
          <w:sz w:val="28"/>
        </w:rPr>
        <w:t>»</w:t>
      </w:r>
      <w:r>
        <w:rPr>
          <w:color w:val="000000"/>
          <w:sz w:val="28"/>
        </w:rPr>
        <w:t xml:space="preserve">, распоряжением </w:t>
      </w:r>
      <w:r>
        <w:rPr>
          <w:sz w:val="28"/>
        </w:rPr>
        <w:t xml:space="preserve">Администрации </w:t>
      </w:r>
      <w:r>
        <w:rPr>
          <w:sz w:val="28"/>
        </w:rPr>
        <w:t xml:space="preserve">Кринично-Лугского сельского поселения </w:t>
      </w:r>
      <w:r>
        <w:rPr>
          <w:color w:val="000000"/>
          <w:sz w:val="28"/>
        </w:rPr>
        <w:t xml:space="preserve">от </w:t>
      </w:r>
      <w:r>
        <w:rPr>
          <w:color w:val="000000"/>
          <w:sz w:val="28"/>
        </w:rPr>
        <w:t>12.10</w:t>
      </w:r>
      <w:r>
        <w:rPr>
          <w:color w:val="000000"/>
          <w:sz w:val="28"/>
        </w:rPr>
        <w:t>.201</w:t>
      </w:r>
      <w:r>
        <w:rPr>
          <w:color w:val="000000"/>
          <w:sz w:val="28"/>
        </w:rPr>
        <w:t>8</w:t>
      </w:r>
      <w:r>
        <w:rPr>
          <w:color w:val="000000"/>
          <w:sz w:val="28"/>
        </w:rPr>
        <w:t xml:space="preserve"> № </w:t>
      </w:r>
      <w:r>
        <w:rPr>
          <w:color w:val="000000"/>
          <w:sz w:val="28"/>
        </w:rPr>
        <w:t>184</w:t>
      </w:r>
      <w:r>
        <w:rPr>
          <w:color w:val="000000"/>
          <w:sz w:val="28"/>
        </w:rPr>
        <w:t xml:space="preserve"> «Об утверждении Перечня </w:t>
      </w:r>
      <w:r>
        <w:rPr>
          <w:color w:val="000000"/>
          <w:sz w:val="28"/>
        </w:rPr>
        <w:t>муниципальных</w:t>
      </w:r>
      <w:r>
        <w:rPr>
          <w:color w:val="000000"/>
          <w:sz w:val="28"/>
        </w:rPr>
        <w:t xml:space="preserve"> программ </w:t>
      </w:r>
      <w:r>
        <w:rPr>
          <w:sz w:val="28"/>
        </w:rPr>
        <w:t>Кринично-Лугского сельского поселения</w:t>
      </w:r>
      <w:r>
        <w:rPr>
          <w:color w:val="000000"/>
          <w:sz w:val="28"/>
        </w:rPr>
        <w:t xml:space="preserve">» </w:t>
      </w:r>
      <w:r>
        <w:rPr>
          <w:color w:val="000000"/>
          <w:sz w:val="28"/>
        </w:rPr>
        <w:t>и в целях приведения постановления в соответствии с решением Собрания депутатов 98 от 22.12.2023 о бюджете поселения</w:t>
      </w:r>
      <w:r>
        <w:rPr>
          <w:sz w:val="28"/>
        </w:rPr>
        <w:t xml:space="preserve">       </w:t>
      </w:r>
    </w:p>
    <w:p w14:paraId="0E000000">
      <w:pPr>
        <w:rPr>
          <w:color w:val="000000"/>
          <w:spacing w:val="-4"/>
          <w:sz w:val="28"/>
        </w:rPr>
      </w:pPr>
      <w:r>
        <w:rPr>
          <w:sz w:val="28"/>
        </w:rPr>
        <w:tab/>
      </w:r>
      <w:r>
        <w:rPr>
          <w:color w:val="000000"/>
          <w:spacing w:val="-4"/>
          <w:sz w:val="28"/>
        </w:rPr>
        <w:t>ПОСТАНОВЛЯЮ:</w:t>
      </w:r>
    </w:p>
    <w:p w14:paraId="0F000000">
      <w:pPr>
        <w:rPr>
          <w:color w:val="000000"/>
          <w:spacing w:val="-4"/>
          <w:sz w:val="28"/>
        </w:rPr>
      </w:pPr>
    </w:p>
    <w:p w14:paraId="10000000">
      <w:pPr>
        <w:ind w:firstLine="709" w:left="0"/>
        <w:jc w:val="both"/>
        <w:outlineLvl w:val="0"/>
        <w:rPr>
          <w:color w:val="000000"/>
          <w:spacing w:val="-2"/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 </w:t>
      </w:r>
      <w:r>
        <w:rPr>
          <w:sz w:val="28"/>
        </w:rPr>
        <w:t xml:space="preserve">Внести изменения </w:t>
      </w:r>
      <w:r>
        <w:rPr>
          <w:sz w:val="28"/>
        </w:rPr>
        <w:t>в постановление от 23.11.2018 № 131 «</w:t>
      </w:r>
      <w:r>
        <w:rPr>
          <w:sz w:val="28"/>
        </w:rPr>
        <w:t>Об утверждении муниципальной программы</w:t>
      </w:r>
      <w:r>
        <w:rPr>
          <w:sz w:val="28"/>
        </w:rPr>
        <w:t xml:space="preserve"> Кринично-Лугского  сельского поселения </w:t>
      </w:r>
      <w:r>
        <w:rPr>
          <w:sz w:val="28"/>
        </w:rPr>
        <w:t>«Информационное общество»</w:t>
      </w:r>
      <w:r>
        <w:rPr>
          <w:sz w:val="28"/>
        </w:rPr>
        <w:t xml:space="preserve">, </w:t>
      </w:r>
      <w:r>
        <w:rPr>
          <w:color w:val="000000"/>
          <w:spacing w:val="-2"/>
          <w:sz w:val="28"/>
        </w:rPr>
        <w:t xml:space="preserve">согласно приложению </w:t>
      </w:r>
      <w:r>
        <w:rPr>
          <w:sz w:val="28"/>
        </w:rPr>
        <w:t>1</w:t>
      </w:r>
      <w:r>
        <w:rPr>
          <w:color w:val="000000"/>
          <w:spacing w:val="-2"/>
          <w:sz w:val="28"/>
        </w:rPr>
        <w:t>.</w:t>
      </w:r>
    </w:p>
    <w:p w14:paraId="11000000">
      <w:pPr>
        <w:ind w:firstLine="709" w:left="0"/>
        <w:jc w:val="both"/>
        <w:outlineLvl w:val="0"/>
        <w:rPr>
          <w:sz w:val="28"/>
        </w:rPr>
      </w:pPr>
      <w:r>
        <w:rPr>
          <w:color w:val="000000"/>
          <w:spacing w:val="-2"/>
          <w:sz w:val="28"/>
        </w:rPr>
        <w:t>2</w:t>
      </w:r>
      <w:r>
        <w:rPr>
          <w:color w:val="000000"/>
          <w:spacing w:val="-2"/>
          <w:sz w:val="28"/>
        </w:rPr>
        <w:t>. </w:t>
      </w:r>
      <w:r>
        <w:rPr>
          <w:sz w:val="28"/>
        </w:rPr>
        <w:t>Настоящее постановление вступает в силу со дня</w:t>
      </w:r>
      <w:r>
        <w:rPr>
          <w:sz w:val="28"/>
        </w:rPr>
        <w:t xml:space="preserve"> его официального опубликования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12000000">
      <w:pPr>
        <w:ind w:firstLine="709" w:left="0"/>
        <w:jc w:val="both"/>
        <w:outlineLvl w:val="0"/>
        <w:rPr>
          <w:color w:val="000000"/>
          <w:spacing w:val="-2"/>
          <w:sz w:val="28"/>
        </w:rPr>
      </w:pPr>
      <w:r>
        <w:rPr>
          <w:sz w:val="28"/>
        </w:rPr>
        <w:t>3. Разместить настоящее постановление на официальном сайте поселения и в информационном бюллетени.</w:t>
      </w:r>
    </w:p>
    <w:p w14:paraId="13000000">
      <w:pPr>
        <w:ind w:firstLine="540" w:left="0"/>
        <w:jc w:val="both"/>
        <w:rPr>
          <w:sz w:val="28"/>
        </w:rPr>
      </w:pPr>
      <w:r>
        <w:rPr>
          <w:color w:val="000000"/>
          <w:sz w:val="28"/>
        </w:rPr>
        <w:t xml:space="preserve">  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>. Контроль за выполнением постановления оставляю за собой.</w:t>
      </w:r>
    </w:p>
    <w:p w14:paraId="14000000">
      <w:pPr>
        <w:ind w:firstLine="0" w:left="720"/>
        <w:jc w:val="both"/>
        <w:rPr>
          <w:color w:val="000000"/>
          <w:spacing w:val="-12"/>
          <w:sz w:val="28"/>
        </w:rPr>
      </w:pPr>
    </w:p>
    <w:p w14:paraId="15000000">
      <w:pPr>
        <w:ind w:firstLine="0" w:left="720"/>
        <w:jc w:val="both"/>
        <w:rPr>
          <w:color w:val="000000"/>
          <w:spacing w:val="-12"/>
          <w:sz w:val="28"/>
        </w:rPr>
      </w:pPr>
    </w:p>
    <w:p w14:paraId="16000000">
      <w:pPr>
        <w:ind/>
        <w:jc w:val="both"/>
        <w:rPr>
          <w:color w:val="000000"/>
          <w:spacing w:val="-12"/>
        </w:rPr>
      </w:pPr>
    </w:p>
    <w:p w14:paraId="17000000">
      <w:pPr>
        <w:ind/>
        <w:jc w:val="both"/>
        <w:rPr>
          <w:sz w:val="28"/>
        </w:rPr>
      </w:pPr>
      <w:r>
        <w:rPr>
          <w:sz w:val="28"/>
        </w:rPr>
        <w:t>Г</w:t>
      </w:r>
      <w:r>
        <w:rPr>
          <w:sz w:val="28"/>
        </w:rPr>
        <w:t>лав</w:t>
      </w:r>
      <w:r>
        <w:rPr>
          <w:sz w:val="28"/>
        </w:rPr>
        <w:t>а Администрации</w:t>
      </w:r>
    </w:p>
    <w:p w14:paraId="18000000">
      <w:pPr>
        <w:ind/>
        <w:jc w:val="both"/>
        <w:rPr>
          <w:sz w:val="28"/>
        </w:rPr>
      </w:pPr>
      <w:r>
        <w:rPr>
          <w:sz w:val="28"/>
        </w:rPr>
        <w:t>Кринично-Лугского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</w:t>
      </w:r>
      <w:r>
        <w:rPr>
          <w:sz w:val="28"/>
        </w:rPr>
        <w:t xml:space="preserve">поселения </w:t>
      </w:r>
      <w:r>
        <w:rPr>
          <w:sz w:val="28"/>
        </w:rPr>
        <w:t xml:space="preserve">                               </w:t>
      </w:r>
      <w:r>
        <w:rPr>
          <w:sz w:val="28"/>
        </w:rPr>
        <w:t>Р.А. Юнда</w:t>
      </w:r>
    </w:p>
    <w:p w14:paraId="19000000">
      <w:pPr>
        <w:widowControl w:val="1"/>
        <w:ind/>
        <w:outlineLvl w:val="0"/>
        <w:rPr>
          <w:sz w:val="28"/>
        </w:rPr>
      </w:pPr>
    </w:p>
    <w:p w14:paraId="1A000000">
      <w:pPr>
        <w:widowControl w:val="1"/>
        <w:ind/>
        <w:outlineLvl w:val="0"/>
        <w:rPr>
          <w:sz w:val="28"/>
        </w:rPr>
      </w:pPr>
    </w:p>
    <w:p w14:paraId="1B000000">
      <w:pPr>
        <w:widowControl w:val="1"/>
        <w:ind/>
        <w:outlineLvl w:val="0"/>
        <w:rPr>
          <w:sz w:val="28"/>
        </w:rPr>
      </w:pPr>
    </w:p>
    <w:p w14:paraId="1C000000">
      <w:pPr>
        <w:widowControl w:val="1"/>
        <w:ind/>
        <w:outlineLvl w:val="0"/>
        <w:rPr>
          <w:sz w:val="28"/>
        </w:rPr>
      </w:pPr>
    </w:p>
    <w:p w14:paraId="1D000000">
      <w:pPr>
        <w:widowControl w:val="1"/>
        <w:ind/>
        <w:outlineLvl w:val="0"/>
        <w:rPr>
          <w:sz w:val="28"/>
        </w:rPr>
      </w:pPr>
    </w:p>
    <w:p w14:paraId="1E000000">
      <w:pPr>
        <w:widowControl w:val="1"/>
        <w:ind/>
        <w:jc w:val="center"/>
        <w:outlineLvl w:val="0"/>
        <w:rPr>
          <w:sz w:val="28"/>
        </w:rPr>
      </w:pPr>
    </w:p>
    <w:p w14:paraId="1F000000">
      <w:pPr>
        <w:widowControl w:val="1"/>
        <w:ind/>
        <w:outlineLvl w:val="0"/>
      </w:pPr>
      <w:r>
        <w:t xml:space="preserve">Постановление вносит: </w:t>
      </w:r>
    </w:p>
    <w:p w14:paraId="20000000">
      <w:pPr>
        <w:widowControl w:val="1"/>
        <w:ind/>
        <w:outlineLvl w:val="0"/>
      </w:pPr>
      <w:r>
        <w:t>инспектор –системный администратор</w:t>
      </w:r>
    </w:p>
    <w:p w14:paraId="21000000">
      <w:pPr>
        <w:widowControl w:val="1"/>
        <w:ind/>
        <w:jc w:val="center"/>
        <w:outlineLvl w:val="0"/>
        <w:rPr>
          <w:sz w:val="28"/>
        </w:rPr>
      </w:pPr>
    </w:p>
    <w:p w14:paraId="22000000">
      <w:pPr>
        <w:widowControl w:val="1"/>
        <w:ind/>
        <w:jc w:val="center"/>
        <w:outlineLvl w:val="0"/>
        <w:rPr>
          <w:sz w:val="28"/>
        </w:rPr>
      </w:pPr>
    </w:p>
    <w:p w14:paraId="23000000">
      <w:pPr>
        <w:widowControl w:val="1"/>
        <w:ind/>
        <w:jc w:val="center"/>
        <w:outlineLvl w:val="0"/>
        <w:rPr>
          <w:sz w:val="28"/>
        </w:rPr>
      </w:pPr>
    </w:p>
    <w:p w14:paraId="24000000">
      <w:pPr>
        <w:pStyle w:val="Style_4"/>
        <w:ind w:firstLine="720" w:left="0"/>
        <w:jc w:val="right"/>
      </w:pPr>
      <w:r>
        <w:t xml:space="preserve">                                                 </w:t>
      </w:r>
    </w:p>
    <w:p w14:paraId="25000000">
      <w:pPr>
        <w:pStyle w:val="Style_4"/>
        <w:ind w:firstLine="720" w:left="0"/>
        <w:jc w:val="right"/>
      </w:pPr>
      <w:r>
        <w:t xml:space="preserve"> Приложение</w:t>
      </w:r>
      <w:r>
        <w:t xml:space="preserve"> 1</w:t>
      </w:r>
      <w:r>
        <w:t xml:space="preserve"> </w:t>
      </w:r>
    </w:p>
    <w:p w14:paraId="26000000">
      <w:pPr>
        <w:pStyle w:val="Style_4"/>
        <w:ind w:firstLine="720" w:left="0"/>
        <w:jc w:val="right"/>
      </w:pPr>
      <w:r>
        <w:t xml:space="preserve">                                                             к постановлению</w:t>
      </w:r>
      <w:r>
        <w:t xml:space="preserve"> </w:t>
      </w:r>
      <w:r>
        <w:t>Администрации</w:t>
      </w:r>
    </w:p>
    <w:p w14:paraId="27000000">
      <w:pPr>
        <w:pStyle w:val="Style_4"/>
        <w:ind w:firstLine="720" w:left="0"/>
        <w:jc w:val="right"/>
      </w:pPr>
      <w:r>
        <w:t xml:space="preserve"> Кринично-Лугског</w:t>
      </w:r>
      <w:r>
        <w:t>о</w:t>
      </w:r>
      <w:r>
        <w:t xml:space="preserve"> </w:t>
      </w:r>
      <w:r>
        <w:t>сельского поселения</w:t>
      </w:r>
    </w:p>
    <w:p w14:paraId="28000000">
      <w:pPr>
        <w:pStyle w:val="Style_4"/>
        <w:ind w:firstLine="720" w:left="0"/>
        <w:jc w:val="right"/>
      </w:pPr>
      <w:r>
        <w:t xml:space="preserve"> от </w:t>
      </w:r>
      <w:r>
        <w:t xml:space="preserve">  </w:t>
      </w:r>
      <w:r>
        <w:t>2</w:t>
      </w:r>
      <w:r>
        <w:t>2</w:t>
      </w:r>
      <w:r>
        <w:t>.</w:t>
      </w:r>
      <w:r>
        <w:t>1</w:t>
      </w:r>
      <w:r>
        <w:t>2</w:t>
      </w:r>
      <w:r>
        <w:t>.20</w:t>
      </w:r>
      <w:r>
        <w:t>2</w:t>
      </w:r>
      <w:r>
        <w:t>3</w:t>
      </w:r>
      <w:r>
        <w:t xml:space="preserve">  №</w:t>
      </w:r>
      <w:r>
        <w:t xml:space="preserve"> </w:t>
      </w:r>
      <w:r>
        <w:t>141</w:t>
      </w:r>
      <w:r>
        <w:t xml:space="preserve">  </w:t>
      </w:r>
    </w:p>
    <w:p w14:paraId="29000000">
      <w:pPr>
        <w:pStyle w:val="Style_5"/>
        <w:widowControl w:val="0"/>
        <w:spacing w:after="0" w:before="0"/>
        <w:ind/>
        <w:jc w:val="center"/>
        <w:rPr>
          <w:rFonts w:ascii="Times New Roman" w:hAnsi="Times New Roman"/>
          <w:b w:val="0"/>
          <w:sz w:val="28"/>
        </w:rPr>
      </w:pPr>
    </w:p>
    <w:p w14:paraId="2A000000">
      <w:pPr>
        <w:pStyle w:val="Style_5"/>
        <w:widowControl w:val="0"/>
        <w:spacing w:after="0" w:before="0"/>
        <w:ind/>
        <w:jc w:val="center"/>
        <w:rPr>
          <w:rFonts w:ascii="Times New Roman" w:hAnsi="Times New Roman"/>
          <w:b w:val="0"/>
          <w:sz w:val="28"/>
        </w:rPr>
      </w:pPr>
      <w:r>
        <w:t xml:space="preserve"> </w:t>
      </w:r>
      <w:r>
        <w:rPr>
          <w:rFonts w:ascii="Times New Roman" w:hAnsi="Times New Roman"/>
          <w:b w:val="0"/>
          <w:sz w:val="28"/>
        </w:rPr>
        <w:t xml:space="preserve">Изменение вносимое в приложение 1 </w:t>
      </w:r>
      <w:r>
        <w:rPr>
          <w:rFonts w:ascii="Times New Roman" w:hAnsi="Times New Roman"/>
          <w:b w:val="0"/>
          <w:sz w:val="28"/>
        </w:rPr>
        <w:t>постановление от 23.11.2018 № 131 «Об утверждении муниципальной программы</w:t>
      </w:r>
      <w:r>
        <w:rPr>
          <w:rFonts w:ascii="Times New Roman" w:hAnsi="Times New Roman"/>
          <w:b w:val="0"/>
          <w:sz w:val="28"/>
        </w:rPr>
        <w:t xml:space="preserve"> Кринично-Лугского  сельского поселения </w:t>
      </w:r>
      <w:r>
        <w:rPr>
          <w:rFonts w:ascii="Times New Roman" w:hAnsi="Times New Roman"/>
          <w:b w:val="0"/>
          <w:sz w:val="28"/>
        </w:rPr>
        <w:t>«Информационное общество»</w:t>
      </w:r>
      <w:r>
        <w:rPr>
          <w:rFonts w:ascii="Times New Roman" w:hAnsi="Times New Roman"/>
          <w:b w:val="0"/>
          <w:sz w:val="28"/>
        </w:rPr>
        <w:t xml:space="preserve"> </w:t>
      </w:r>
    </w:p>
    <w:p w14:paraId="2B000000">
      <w:pPr>
        <w:pStyle w:val="Style_5"/>
        <w:widowControl w:val="0"/>
        <w:numPr>
          <w:ilvl w:val="0"/>
          <w:numId w:val="1"/>
        </w:numPr>
        <w:spacing w:after="0" w:before="0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Приложение 1 изложить в следующей редакции</w:t>
      </w:r>
      <w:r>
        <w:rPr>
          <w:rFonts w:ascii="Times New Roman" w:hAnsi="Times New Roman"/>
          <w:b w:val="0"/>
          <w:sz w:val="28"/>
        </w:rPr>
        <w:t>:</w:t>
      </w:r>
      <w:r>
        <w:rPr>
          <w:rFonts w:ascii="Times New Roman" w:hAnsi="Times New Roman"/>
          <w:b w:val="0"/>
          <w:sz w:val="28"/>
        </w:rPr>
        <w:t xml:space="preserve"> </w:t>
      </w:r>
    </w:p>
    <w:p w14:paraId="2C000000">
      <w:pPr>
        <w:pStyle w:val="Style_5"/>
        <w:widowControl w:val="0"/>
        <w:spacing w:after="0" w:before="0"/>
        <w:ind/>
        <w:jc w:val="center"/>
        <w:rPr>
          <w:rFonts w:ascii="Times New Roman" w:hAnsi="Times New Roman"/>
          <w:b w:val="0"/>
          <w:color w:val="000000"/>
          <w:sz w:val="28"/>
        </w:rPr>
      </w:pPr>
    </w:p>
    <w:p w14:paraId="2D000000">
      <w:pPr>
        <w:pStyle w:val="Style_5"/>
        <w:widowControl w:val="0"/>
        <w:spacing w:after="0" w:before="0"/>
        <w:ind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«</w:t>
      </w:r>
      <w:r>
        <w:rPr>
          <w:rFonts w:ascii="Times New Roman" w:hAnsi="Times New Roman"/>
          <w:b w:val="0"/>
          <w:color w:val="000000"/>
          <w:sz w:val="28"/>
        </w:rPr>
        <w:t>Муниципальная</w:t>
      </w:r>
      <w:r>
        <w:rPr>
          <w:rFonts w:ascii="Times New Roman" w:hAnsi="Times New Roman"/>
          <w:b w:val="0"/>
          <w:color w:val="000000"/>
          <w:sz w:val="28"/>
        </w:rPr>
        <w:t xml:space="preserve"> программа </w:t>
      </w:r>
      <w:r>
        <w:rPr>
          <w:rFonts w:ascii="Times New Roman" w:hAnsi="Times New Roman"/>
          <w:b w:val="0"/>
          <w:sz w:val="28"/>
        </w:rPr>
        <w:t>Кринично-Лугского сельского поселения</w:t>
      </w:r>
    </w:p>
    <w:p w14:paraId="2E000000">
      <w:pPr>
        <w:pStyle w:val="Style_5"/>
        <w:widowControl w:val="0"/>
        <w:spacing w:after="0" w:before="0"/>
        <w:ind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«Информационное общество»</w:t>
      </w:r>
    </w:p>
    <w:p w14:paraId="2F000000">
      <w:pPr>
        <w:pStyle w:val="Style_5"/>
        <w:widowControl w:val="0"/>
        <w:spacing w:after="0" w:before="0"/>
        <w:ind/>
        <w:jc w:val="center"/>
        <w:rPr>
          <w:rFonts w:ascii="Times New Roman" w:hAnsi="Times New Roman"/>
          <w:b w:val="0"/>
          <w:color w:val="000000"/>
          <w:sz w:val="28"/>
        </w:rPr>
      </w:pPr>
    </w:p>
    <w:p w14:paraId="30000000">
      <w:pPr>
        <w:pStyle w:val="Style_5"/>
        <w:widowControl w:val="0"/>
        <w:spacing w:after="0" w:before="0"/>
        <w:ind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ПАСПОРТ</w:t>
      </w:r>
    </w:p>
    <w:p w14:paraId="31000000">
      <w:pPr>
        <w:pStyle w:val="Style_5"/>
        <w:widowControl w:val="0"/>
        <w:spacing w:after="0" w:before="0"/>
        <w:ind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муниципальной программы </w:t>
      </w:r>
      <w:r>
        <w:rPr>
          <w:rFonts w:ascii="Times New Roman" w:hAnsi="Times New Roman"/>
          <w:b w:val="0"/>
          <w:sz w:val="28"/>
        </w:rPr>
        <w:t>Кринично-Лугского сельского поселения</w:t>
      </w:r>
    </w:p>
    <w:p w14:paraId="32000000">
      <w:pPr>
        <w:pStyle w:val="Style_5"/>
        <w:widowControl w:val="0"/>
        <w:spacing w:after="0" w:before="0"/>
        <w:ind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 «Информационное общество»</w:t>
      </w:r>
    </w:p>
    <w:p w14:paraId="33000000">
      <w:pPr>
        <w:pStyle w:val="Style_5"/>
        <w:widowControl w:val="0"/>
        <w:spacing w:after="0" w:before="0"/>
        <w:ind/>
        <w:jc w:val="both"/>
        <w:rPr>
          <w:rFonts w:ascii="Times New Roman" w:hAnsi="Times New Roman"/>
          <w:b w:val="0"/>
          <w:color w:val="000000"/>
          <w:sz w:val="28"/>
        </w:rPr>
      </w:pPr>
    </w:p>
    <w:tbl>
      <w:tblPr>
        <w:tblStyle w:val="Style_6"/>
        <w:tblInd w:type="dxa" w:w="-256"/>
        <w:tblLayout w:type="fixed"/>
      </w:tblPr>
      <w:tblGrid>
        <w:gridCol w:w="2820"/>
        <w:gridCol w:w="286"/>
        <w:gridCol w:w="7334"/>
      </w:tblGrid>
      <w:tr>
        <w:tc>
          <w:tcPr>
            <w:tcW w:type="dxa" w:w="2820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4000000">
            <w:pPr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 xml:space="preserve">муниципальной программы </w:t>
            </w:r>
            <w:r>
              <w:rPr>
                <w:sz w:val="28"/>
              </w:rPr>
              <w:t>Кринично-Лугского сельского поселения</w:t>
            </w:r>
          </w:p>
        </w:tc>
        <w:tc>
          <w:tcPr>
            <w:tcW w:type="dxa" w:w="286"/>
            <w:tcMar>
              <w:top w:type="dxa" w:w="28"/>
              <w:left w:type="dxa" w:w="28"/>
              <w:bottom w:type="dxa" w:w="85"/>
              <w:right w:type="dxa" w:w="28"/>
            </w:tcMar>
          </w:tcPr>
          <w:p w14:paraId="3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334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6000000">
            <w:pPr>
              <w:pStyle w:val="Style_5"/>
              <w:widowControl w:val="0"/>
              <w:spacing w:after="0" w:before="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b w:val="0"/>
                <w:sz w:val="28"/>
              </w:rPr>
              <w:t>Кринично-Лугского сельского поселения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«Информационное общество» (далее – муниципальная программа)</w:t>
            </w:r>
          </w:p>
        </w:tc>
      </w:tr>
      <w:tr>
        <w:tc>
          <w:tcPr>
            <w:tcW w:type="dxa" w:w="2820"/>
            <w:tcMar>
              <w:left w:type="dxa" w:w="28"/>
              <w:bottom w:type="dxa" w:w="85"/>
              <w:right w:type="dxa" w:w="28"/>
            </w:tcMar>
          </w:tcPr>
          <w:p w14:paraId="37000000">
            <w:pPr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type="dxa" w:w="286"/>
            <w:tcMar>
              <w:left w:type="dxa" w:w="28"/>
              <w:bottom w:type="dxa" w:w="85"/>
              <w:right w:type="dxa" w:w="28"/>
            </w:tcMar>
          </w:tcPr>
          <w:p w14:paraId="3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334"/>
            <w:tcMar>
              <w:left w:type="dxa" w:w="28"/>
              <w:bottom w:type="dxa" w:w="85"/>
              <w:right w:type="dxa" w:w="28"/>
            </w:tcMar>
          </w:tcPr>
          <w:p w14:paraId="3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Инспектор- системный администратор</w:t>
            </w:r>
          </w:p>
        </w:tc>
      </w:tr>
      <w:tr>
        <w:tc>
          <w:tcPr>
            <w:tcW w:type="dxa" w:w="2820"/>
            <w:tcMar>
              <w:left w:type="dxa" w:w="28"/>
              <w:bottom w:type="dxa" w:w="85"/>
              <w:right w:type="dxa" w:w="28"/>
            </w:tcMar>
          </w:tcPr>
          <w:p w14:paraId="3A000000">
            <w:pPr>
              <w:rPr>
                <w:sz w:val="28"/>
              </w:rPr>
            </w:pPr>
            <w:r>
              <w:rPr>
                <w:sz w:val="28"/>
              </w:rPr>
              <w:t xml:space="preserve">Соисполнители муниципальной программы </w:t>
            </w:r>
          </w:p>
        </w:tc>
        <w:tc>
          <w:tcPr>
            <w:tcW w:type="dxa" w:w="286"/>
            <w:tcMar>
              <w:left w:type="dxa" w:w="28"/>
              <w:bottom w:type="dxa" w:w="85"/>
              <w:right w:type="dxa" w:w="28"/>
            </w:tcMar>
          </w:tcPr>
          <w:p w14:paraId="3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334"/>
            <w:tcMar>
              <w:left w:type="dxa" w:w="28"/>
              <w:bottom w:type="dxa" w:w="85"/>
              <w:right w:type="dxa" w:w="28"/>
            </w:tcMar>
          </w:tcPr>
          <w:p w14:paraId="3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>
        <w:tc>
          <w:tcPr>
            <w:tcW w:type="dxa" w:w="2820"/>
            <w:tcMar>
              <w:left w:type="dxa" w:w="28"/>
              <w:bottom w:type="dxa" w:w="85"/>
              <w:right w:type="dxa" w:w="28"/>
            </w:tcMar>
          </w:tcPr>
          <w:p w14:paraId="3D000000">
            <w:pPr>
              <w:rPr>
                <w:sz w:val="28"/>
              </w:rPr>
            </w:pPr>
            <w:r>
              <w:rPr>
                <w:sz w:val="28"/>
              </w:rPr>
              <w:t xml:space="preserve">Участники муниципальной программы </w:t>
            </w:r>
          </w:p>
        </w:tc>
        <w:tc>
          <w:tcPr>
            <w:tcW w:type="dxa" w:w="286"/>
            <w:tcMar>
              <w:left w:type="dxa" w:w="28"/>
              <w:bottom w:type="dxa" w:w="85"/>
              <w:right w:type="dxa" w:w="28"/>
            </w:tcMar>
          </w:tcPr>
          <w:p w14:paraId="3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334"/>
            <w:tcMar>
              <w:left w:type="dxa" w:w="28"/>
              <w:bottom w:type="dxa" w:w="85"/>
              <w:right w:type="dxa" w:w="28"/>
            </w:tcMar>
          </w:tcPr>
          <w:p w14:paraId="3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Кринично-Лугского сельского поселения</w:t>
            </w:r>
          </w:p>
          <w:p w14:paraId="40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820"/>
            <w:tcMar>
              <w:left w:type="dxa" w:w="28"/>
              <w:bottom w:type="dxa" w:w="85"/>
              <w:right w:type="dxa" w:w="28"/>
            </w:tcMar>
          </w:tcPr>
          <w:p w14:paraId="41000000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Подпрограммы муниципальной программы </w:t>
            </w:r>
          </w:p>
        </w:tc>
        <w:tc>
          <w:tcPr>
            <w:tcW w:type="dxa" w:w="286"/>
            <w:tcMar>
              <w:left w:type="dxa" w:w="28"/>
              <w:bottom w:type="dxa" w:w="85"/>
              <w:right w:type="dxa" w:w="28"/>
            </w:tcMar>
          </w:tcPr>
          <w:p w14:paraId="4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334"/>
            <w:tcMar>
              <w:left w:type="dxa" w:w="28"/>
              <w:bottom w:type="dxa" w:w="85"/>
              <w:right w:type="dxa" w:w="28"/>
            </w:tcMar>
          </w:tcPr>
          <w:p w14:paraId="4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«Развитие </w:t>
            </w:r>
            <w:r>
              <w:rPr>
                <w:sz w:val="28"/>
              </w:rPr>
              <w:t>информационных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технологий»;</w:t>
            </w:r>
          </w:p>
          <w:p w14:paraId="44000000">
            <w:pPr>
              <w:ind/>
              <w:jc w:val="both"/>
              <w:rPr>
                <w:sz w:val="28"/>
              </w:rPr>
            </w:pPr>
          </w:p>
          <w:p w14:paraId="45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820"/>
            <w:tcMar>
              <w:left w:type="dxa" w:w="28"/>
              <w:bottom w:type="dxa" w:w="85"/>
              <w:right w:type="dxa" w:w="28"/>
            </w:tcMar>
          </w:tcPr>
          <w:p w14:paraId="46000000">
            <w:pPr>
              <w:rPr>
                <w:sz w:val="28"/>
              </w:rPr>
            </w:pPr>
            <w:r>
              <w:rPr>
                <w:sz w:val="28"/>
              </w:rPr>
              <w:t xml:space="preserve">Программно-целевые инструменты муниципальной программы </w:t>
            </w:r>
          </w:p>
          <w:p w14:paraId="47000000">
            <w:pPr>
              <w:rPr>
                <w:sz w:val="28"/>
              </w:rPr>
            </w:pPr>
          </w:p>
        </w:tc>
        <w:tc>
          <w:tcPr>
            <w:tcW w:type="dxa" w:w="286"/>
            <w:tcMar>
              <w:left w:type="dxa" w:w="28"/>
              <w:bottom w:type="dxa" w:w="85"/>
              <w:right w:type="dxa" w:w="28"/>
            </w:tcMar>
          </w:tcPr>
          <w:p w14:paraId="4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334"/>
            <w:tcMar>
              <w:left w:type="dxa" w:w="28"/>
              <w:bottom w:type="dxa" w:w="85"/>
              <w:right w:type="dxa" w:w="28"/>
            </w:tcMar>
          </w:tcPr>
          <w:p w14:paraId="4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>
        <w:tc>
          <w:tcPr>
            <w:tcW w:type="dxa" w:w="2820"/>
            <w:tcMar>
              <w:left w:type="dxa" w:w="28"/>
              <w:bottom w:type="dxa" w:w="85"/>
              <w:right w:type="dxa" w:w="28"/>
            </w:tcMar>
          </w:tcPr>
          <w:p w14:paraId="4A000000">
            <w:pPr>
              <w:rPr>
                <w:sz w:val="28"/>
              </w:rPr>
            </w:pPr>
            <w:r>
              <w:rPr>
                <w:sz w:val="28"/>
              </w:rPr>
              <w:t xml:space="preserve">Цели муниципальной программы </w:t>
            </w:r>
          </w:p>
        </w:tc>
        <w:tc>
          <w:tcPr>
            <w:tcW w:type="dxa" w:w="286"/>
            <w:tcMar>
              <w:left w:type="dxa" w:w="28"/>
              <w:bottom w:type="dxa" w:w="85"/>
              <w:right w:type="dxa" w:w="28"/>
            </w:tcMar>
          </w:tcPr>
          <w:p w14:paraId="4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334"/>
            <w:tcMar>
              <w:left w:type="dxa" w:w="28"/>
              <w:bottom w:type="dxa" w:w="85"/>
              <w:right w:type="dxa" w:w="28"/>
            </w:tcMar>
          </w:tcPr>
          <w:p w14:paraId="4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ускоренного внедрения </w:t>
            </w:r>
            <w:r>
              <w:rPr>
                <w:sz w:val="28"/>
              </w:rPr>
              <w:t>информационных</w:t>
            </w:r>
            <w:r>
              <w:rPr>
                <w:sz w:val="28"/>
              </w:rPr>
              <w:t xml:space="preserve"> технологий </w:t>
            </w:r>
            <w:r>
              <w:rPr>
                <w:sz w:val="28"/>
              </w:rPr>
              <w:t>в сфере местного самоуправления</w:t>
            </w:r>
          </w:p>
          <w:p w14:paraId="4D000000">
            <w:pPr>
              <w:ind/>
              <w:jc w:val="both"/>
              <w:rPr>
                <w:color w:val="000000"/>
                <w:sz w:val="28"/>
              </w:rPr>
            </w:pPr>
          </w:p>
          <w:p w14:paraId="4E000000">
            <w:pPr>
              <w:ind/>
              <w:jc w:val="both"/>
              <w:rPr>
                <w:color w:val="000000"/>
                <w:sz w:val="28"/>
              </w:rPr>
            </w:pPr>
          </w:p>
        </w:tc>
      </w:tr>
      <w:tr>
        <w:tc>
          <w:tcPr>
            <w:tcW w:type="dxa" w:w="2820"/>
            <w:tcMar>
              <w:left w:type="dxa" w:w="28"/>
              <w:bottom w:type="dxa" w:w="85"/>
              <w:right w:type="dxa" w:w="28"/>
            </w:tcMar>
          </w:tcPr>
          <w:p w14:paraId="4F000000">
            <w:pPr>
              <w:rPr>
                <w:sz w:val="28"/>
              </w:rPr>
            </w:pPr>
            <w:r>
              <w:rPr>
                <w:sz w:val="28"/>
              </w:rPr>
              <w:t xml:space="preserve">Задачи муниципальной программы </w:t>
            </w:r>
          </w:p>
        </w:tc>
        <w:tc>
          <w:tcPr>
            <w:tcW w:type="dxa" w:w="286"/>
            <w:tcMar>
              <w:left w:type="dxa" w:w="28"/>
              <w:bottom w:type="dxa" w:w="85"/>
              <w:right w:type="dxa" w:w="28"/>
            </w:tcMar>
          </w:tcPr>
          <w:p w14:paraId="5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334"/>
            <w:tcMar>
              <w:left w:type="dxa" w:w="28"/>
              <w:bottom w:type="dxa" w:w="85"/>
              <w:right w:type="dxa" w:w="28"/>
            </w:tcMar>
          </w:tcPr>
          <w:p w14:paraId="5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создание устойчивой и безопасной информационно-телекоммуникационной инфраструктуры</w:t>
            </w:r>
            <w:r>
              <w:t xml:space="preserve"> </w:t>
            </w:r>
            <w:r>
              <w:rPr>
                <w:sz w:val="28"/>
              </w:rPr>
              <w:t xml:space="preserve">в целях внедрения </w:t>
            </w:r>
            <w:r>
              <w:rPr>
                <w:sz w:val="28"/>
              </w:rPr>
              <w:t>информационных</w:t>
            </w:r>
            <w:r>
              <w:rPr>
                <w:sz w:val="28"/>
              </w:rPr>
              <w:t xml:space="preserve"> технологий и платформенных решений в сфере местного самоуправления и социальной сфере;</w:t>
            </w:r>
          </w:p>
          <w:p w14:paraId="5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повышение качества предоставления государственных и муниципальных услуг</w:t>
            </w:r>
          </w:p>
          <w:p w14:paraId="53000000">
            <w:pPr>
              <w:tabs>
                <w:tab w:leader="none" w:pos="332" w:val="left"/>
              </w:tabs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820"/>
            <w:tcMar>
              <w:left w:type="dxa" w:w="28"/>
              <w:bottom w:type="dxa" w:w="85"/>
              <w:right w:type="dxa" w:w="28"/>
            </w:tcMar>
          </w:tcPr>
          <w:p w14:paraId="54000000">
            <w:pPr>
              <w:rPr>
                <w:sz w:val="28"/>
              </w:rPr>
            </w:pPr>
            <w:r>
              <w:rPr>
                <w:sz w:val="28"/>
              </w:rPr>
              <w:t xml:space="preserve">Целевые  показатели муниципальной программы </w:t>
            </w:r>
          </w:p>
        </w:tc>
        <w:tc>
          <w:tcPr>
            <w:tcW w:type="dxa" w:w="286"/>
            <w:tcMar>
              <w:left w:type="dxa" w:w="28"/>
              <w:bottom w:type="dxa" w:w="85"/>
              <w:right w:type="dxa" w:w="28"/>
            </w:tcMar>
          </w:tcPr>
          <w:p w14:paraId="5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334"/>
            <w:tcMar>
              <w:left w:type="dxa" w:w="28"/>
              <w:bottom w:type="dxa" w:w="85"/>
              <w:right w:type="dxa" w:w="28"/>
            </w:tcMar>
          </w:tcPr>
          <w:p w14:paraId="56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муниципальных услуг, функций и сервисов, предоставленных без необходимости личного посещения </w:t>
            </w:r>
            <w:r>
              <w:rPr>
                <w:color w:val="000000"/>
                <w:sz w:val="28"/>
              </w:rPr>
              <w:t xml:space="preserve">муниципальных </w:t>
            </w:r>
            <w:r>
              <w:rPr>
                <w:sz w:val="28"/>
              </w:rPr>
              <w:t>органов и иных организаций;</w:t>
            </w:r>
          </w:p>
          <w:p w14:paraId="57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уровень удовлетворенности жителей </w:t>
            </w:r>
            <w:r>
              <w:rPr>
                <w:sz w:val="28"/>
              </w:rPr>
              <w:t>Кринично-Лугского сельского поселения</w:t>
            </w:r>
            <w:r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качеством предоставления государственных и муниципальных</w:t>
            </w:r>
            <w:r>
              <w:rPr>
                <w:sz w:val="28"/>
              </w:rPr>
              <w:t xml:space="preserve"> услуг;</w:t>
            </w:r>
          </w:p>
        </w:tc>
      </w:tr>
      <w:tr>
        <w:tc>
          <w:tcPr>
            <w:tcW w:type="dxa" w:w="2820"/>
            <w:tcMar>
              <w:left w:type="dxa" w:w="28"/>
              <w:bottom w:type="dxa" w:w="85"/>
              <w:right w:type="dxa" w:w="28"/>
            </w:tcMar>
          </w:tcPr>
          <w:p w14:paraId="58000000">
            <w:pPr>
              <w:rPr>
                <w:sz w:val="28"/>
              </w:rPr>
            </w:pPr>
            <w:r>
              <w:rPr>
                <w:sz w:val="28"/>
              </w:rPr>
              <w:t xml:space="preserve">Этапы и сроки реализации муниципальной программы </w:t>
            </w:r>
          </w:p>
          <w:p w14:paraId="59000000">
            <w:pPr>
              <w:rPr>
                <w:sz w:val="28"/>
              </w:rPr>
            </w:pPr>
          </w:p>
        </w:tc>
        <w:tc>
          <w:tcPr>
            <w:tcW w:type="dxa" w:w="286"/>
            <w:tcMar>
              <w:left w:type="dxa" w:w="28"/>
              <w:bottom w:type="dxa" w:w="85"/>
              <w:right w:type="dxa" w:w="28"/>
            </w:tcMar>
          </w:tcPr>
          <w:p w14:paraId="5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334"/>
            <w:tcMar>
              <w:left w:type="dxa" w:w="28"/>
              <w:bottom w:type="dxa" w:w="85"/>
              <w:right w:type="dxa" w:w="28"/>
            </w:tcMar>
          </w:tcPr>
          <w:p w14:paraId="5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201</w:t>
            </w:r>
            <w:r>
              <w:rPr>
                <w:sz w:val="28"/>
              </w:rPr>
              <w:t>9</w:t>
            </w:r>
            <w:r>
              <w:rPr>
                <w:sz w:val="28"/>
              </w:rPr>
              <w:t xml:space="preserve"> – </w:t>
            </w:r>
            <w:r>
              <w:rPr>
                <w:sz w:val="28"/>
              </w:rPr>
              <w:t>20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0 годы;</w:t>
            </w:r>
          </w:p>
          <w:p w14:paraId="5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муниципальной программы не выделяются</w:t>
            </w:r>
          </w:p>
        </w:tc>
      </w:tr>
      <w:tr>
        <w:tc>
          <w:tcPr>
            <w:tcW w:type="dxa" w:w="2820"/>
            <w:tcMar>
              <w:left w:type="dxa" w:w="28"/>
              <w:bottom w:type="dxa" w:w="85"/>
              <w:right w:type="dxa" w:w="28"/>
            </w:tcMar>
          </w:tcPr>
          <w:p w14:paraId="5D000000">
            <w:pPr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Ресурсное обеспечение муниципальной программы </w:t>
            </w:r>
          </w:p>
        </w:tc>
        <w:tc>
          <w:tcPr>
            <w:tcW w:type="dxa" w:w="286"/>
            <w:tcMar>
              <w:left w:type="dxa" w:w="28"/>
              <w:bottom w:type="dxa" w:w="85"/>
              <w:right w:type="dxa" w:w="28"/>
            </w:tcMar>
          </w:tcPr>
          <w:p w14:paraId="5E000000">
            <w:pPr>
              <w:ind/>
              <w:jc w:val="center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–</w:t>
            </w:r>
          </w:p>
        </w:tc>
        <w:tc>
          <w:tcPr>
            <w:tcW w:type="dxa" w:w="7334"/>
            <w:tcMar>
              <w:left w:type="dxa" w:w="28"/>
              <w:bottom w:type="dxa" w:w="85"/>
              <w:right w:type="dxa" w:w="28"/>
            </w:tcMar>
          </w:tcPr>
          <w:p w14:paraId="5F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bookmarkStart w:id="1" w:name="OLE_LINK4"/>
            <w:bookmarkStart w:id="2" w:name="OLE_LINK5"/>
            <w:r>
              <w:rPr>
                <w:spacing w:val="-8"/>
                <w:sz w:val="28"/>
              </w:rPr>
              <w:t>общий объем финансирования –</w:t>
            </w:r>
            <w:r>
              <w:rPr>
                <w:color w:val="FF0000"/>
                <w:spacing w:val="-8"/>
                <w:sz w:val="28"/>
              </w:rPr>
              <w:t xml:space="preserve"> </w:t>
            </w:r>
            <w:r>
              <w:rPr>
                <w:color w:val="FF0000"/>
                <w:spacing w:val="-8"/>
                <w:sz w:val="28"/>
              </w:rPr>
              <w:br/>
            </w:r>
            <w:r>
              <w:rPr>
                <w:color w:val="000000"/>
                <w:spacing w:val="-8"/>
                <w:sz w:val="28"/>
              </w:rPr>
              <w:t>2052,4</w:t>
            </w:r>
            <w:r>
              <w:rPr>
                <w:color w:val="000000"/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*</w:t>
            </w:r>
            <w:r>
              <w:rPr>
                <w:spacing w:val="-8"/>
                <w:sz w:val="28"/>
              </w:rPr>
              <w:t xml:space="preserve"> тыс. рублей, в том числе:</w:t>
            </w:r>
          </w:p>
          <w:p w14:paraId="60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2019 год – </w:t>
            </w:r>
            <w:r>
              <w:rPr>
                <w:spacing w:val="-8"/>
                <w:sz w:val="28"/>
              </w:rPr>
              <w:t>220,5</w:t>
            </w:r>
            <w:r>
              <w:rPr>
                <w:spacing w:val="-8"/>
                <w:sz w:val="28"/>
              </w:rPr>
              <w:t xml:space="preserve"> тыс. рублей;</w:t>
            </w:r>
          </w:p>
          <w:p w14:paraId="61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2020 год – </w:t>
            </w:r>
            <w:r>
              <w:rPr>
                <w:spacing w:val="-8"/>
                <w:sz w:val="28"/>
              </w:rPr>
              <w:t>185,9</w:t>
            </w:r>
            <w:r>
              <w:rPr>
                <w:spacing w:val="-8"/>
                <w:sz w:val="28"/>
              </w:rPr>
              <w:t xml:space="preserve"> тыс. рублей;</w:t>
            </w:r>
          </w:p>
          <w:p w14:paraId="62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2021 год – </w:t>
            </w:r>
            <w:r>
              <w:rPr>
                <w:spacing w:val="-8"/>
                <w:sz w:val="28"/>
              </w:rPr>
              <w:t>218,</w:t>
            </w:r>
            <w:r>
              <w:rPr>
                <w:spacing w:val="-8"/>
                <w:sz w:val="28"/>
              </w:rPr>
              <w:t>9</w:t>
            </w:r>
            <w:r>
              <w:rPr>
                <w:spacing w:val="-8"/>
                <w:sz w:val="28"/>
              </w:rPr>
              <w:t xml:space="preserve"> тыс. рублей;</w:t>
            </w:r>
          </w:p>
          <w:p w14:paraId="63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2022 год – </w:t>
            </w:r>
            <w:r>
              <w:rPr>
                <w:spacing w:val="-8"/>
                <w:sz w:val="28"/>
              </w:rPr>
              <w:t>2</w:t>
            </w:r>
            <w:r>
              <w:rPr>
                <w:spacing w:val="-8"/>
                <w:sz w:val="28"/>
              </w:rPr>
              <w:t>24</w:t>
            </w:r>
            <w:r>
              <w:rPr>
                <w:spacing w:val="-8"/>
                <w:sz w:val="28"/>
              </w:rPr>
              <w:t>,</w:t>
            </w:r>
            <w:r>
              <w:rPr>
                <w:spacing w:val="-8"/>
                <w:sz w:val="28"/>
              </w:rPr>
              <w:t>1</w:t>
            </w:r>
            <w:r>
              <w:rPr>
                <w:spacing w:val="-8"/>
                <w:sz w:val="28"/>
              </w:rPr>
              <w:t xml:space="preserve"> тыс. рублей;</w:t>
            </w:r>
          </w:p>
          <w:p w14:paraId="64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2023 год –  </w:t>
            </w:r>
            <w:r>
              <w:rPr>
                <w:spacing w:val="-8"/>
                <w:sz w:val="28"/>
              </w:rPr>
              <w:t>213,8</w:t>
            </w:r>
            <w:r>
              <w:rPr>
                <w:spacing w:val="-8"/>
                <w:sz w:val="28"/>
              </w:rPr>
              <w:t xml:space="preserve"> тыс. рублей;</w:t>
            </w:r>
          </w:p>
          <w:p w14:paraId="65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2024 год – </w:t>
            </w:r>
            <w:r>
              <w:rPr>
                <w:spacing w:val="-8"/>
                <w:sz w:val="28"/>
              </w:rPr>
              <w:t>197,7</w:t>
            </w:r>
            <w:r>
              <w:rPr>
                <w:spacing w:val="-8"/>
                <w:sz w:val="28"/>
              </w:rPr>
              <w:t xml:space="preserve"> тыс. рублей;</w:t>
            </w:r>
          </w:p>
          <w:p w14:paraId="66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2025 год – </w:t>
            </w:r>
            <w:r>
              <w:rPr>
                <w:spacing w:val="-8"/>
                <w:sz w:val="28"/>
              </w:rPr>
              <w:t>181,5</w:t>
            </w:r>
            <w:r>
              <w:rPr>
                <w:spacing w:val="-8"/>
                <w:sz w:val="28"/>
              </w:rPr>
              <w:t xml:space="preserve"> тыс. рублей;</w:t>
            </w:r>
          </w:p>
          <w:p w14:paraId="67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2026 год – </w:t>
            </w:r>
            <w:r>
              <w:rPr>
                <w:spacing w:val="-8"/>
                <w:sz w:val="28"/>
              </w:rPr>
              <w:t>1</w:t>
            </w:r>
            <w:r>
              <w:rPr>
                <w:spacing w:val="-8"/>
                <w:sz w:val="28"/>
              </w:rPr>
              <w:t>0,</w:t>
            </w:r>
            <w:r>
              <w:rPr>
                <w:spacing w:val="-8"/>
                <w:sz w:val="28"/>
              </w:rPr>
              <w:t>0</w:t>
            </w:r>
            <w:r>
              <w:rPr>
                <w:spacing w:val="-8"/>
                <w:sz w:val="28"/>
              </w:rPr>
              <w:t xml:space="preserve"> тыс. рублей;</w:t>
            </w:r>
          </w:p>
          <w:p w14:paraId="68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2027 год – </w:t>
            </w:r>
            <w:r>
              <w:rPr>
                <w:spacing w:val="-8"/>
                <w:sz w:val="28"/>
              </w:rPr>
              <w:t>150</w:t>
            </w:r>
            <w:r>
              <w:rPr>
                <w:spacing w:val="-8"/>
                <w:sz w:val="28"/>
              </w:rPr>
              <w:t xml:space="preserve"> тыс. рублей;</w:t>
            </w:r>
          </w:p>
          <w:p w14:paraId="69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2028 год – </w:t>
            </w:r>
            <w:r>
              <w:rPr>
                <w:spacing w:val="-8"/>
                <w:sz w:val="28"/>
              </w:rPr>
              <w:t>150</w:t>
            </w:r>
            <w:r>
              <w:rPr>
                <w:spacing w:val="-8"/>
                <w:sz w:val="28"/>
              </w:rPr>
              <w:t xml:space="preserve"> тыс. рублей;</w:t>
            </w:r>
          </w:p>
          <w:p w14:paraId="6A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2029 год – </w:t>
            </w:r>
            <w:r>
              <w:rPr>
                <w:spacing w:val="-8"/>
                <w:sz w:val="28"/>
              </w:rPr>
              <w:t>150</w:t>
            </w:r>
            <w:r>
              <w:rPr>
                <w:spacing w:val="-8"/>
                <w:sz w:val="28"/>
              </w:rPr>
              <w:t xml:space="preserve">  тыс. рублей;</w:t>
            </w:r>
          </w:p>
          <w:p w14:paraId="6B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2030 год – </w:t>
            </w:r>
            <w:r>
              <w:rPr>
                <w:spacing w:val="-8"/>
                <w:sz w:val="28"/>
              </w:rPr>
              <w:t>150</w:t>
            </w:r>
            <w:r>
              <w:rPr>
                <w:spacing w:val="-8"/>
                <w:sz w:val="28"/>
              </w:rPr>
              <w:t xml:space="preserve"> тыс. рублей;</w:t>
            </w:r>
          </w:p>
          <w:p w14:paraId="6C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за </w:t>
            </w:r>
            <w:r>
              <w:rPr>
                <w:spacing w:val="-8"/>
                <w:sz w:val="28"/>
              </w:rPr>
              <w:t>счет средств бюджета</w:t>
            </w:r>
            <w:r>
              <w:rPr>
                <w:spacing w:val="-8"/>
                <w:sz w:val="28"/>
              </w:rPr>
              <w:t xml:space="preserve"> поселения 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– </w:t>
            </w:r>
            <w:r>
              <w:rPr>
                <w:spacing w:val="-8"/>
                <w:sz w:val="28"/>
              </w:rPr>
              <w:t>2052</w:t>
            </w:r>
            <w:r>
              <w:rPr>
                <w:spacing w:val="-8"/>
                <w:sz w:val="28"/>
              </w:rPr>
              <w:t>,</w:t>
            </w:r>
            <w:r>
              <w:rPr>
                <w:spacing w:val="-8"/>
                <w:sz w:val="28"/>
              </w:rPr>
              <w:t>4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тыс. рублей, в том числе:</w:t>
            </w:r>
          </w:p>
          <w:p w14:paraId="6D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2019 год – </w:t>
            </w:r>
            <w:r>
              <w:rPr>
                <w:spacing w:val="-8"/>
                <w:sz w:val="28"/>
              </w:rPr>
              <w:t>220,5</w:t>
            </w:r>
            <w:r>
              <w:rPr>
                <w:spacing w:val="-8"/>
                <w:sz w:val="28"/>
              </w:rPr>
              <w:t xml:space="preserve"> тыс. рублей;</w:t>
            </w:r>
          </w:p>
          <w:p w14:paraId="6E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2020 год – </w:t>
            </w:r>
            <w:r>
              <w:rPr>
                <w:spacing w:val="-8"/>
                <w:sz w:val="28"/>
              </w:rPr>
              <w:t>185,9</w:t>
            </w:r>
            <w:r>
              <w:rPr>
                <w:spacing w:val="-8"/>
                <w:sz w:val="28"/>
              </w:rPr>
              <w:t xml:space="preserve"> тыс. рублей;</w:t>
            </w:r>
          </w:p>
          <w:p w14:paraId="6F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2021 год – </w:t>
            </w:r>
            <w:r>
              <w:rPr>
                <w:spacing w:val="-8"/>
                <w:sz w:val="28"/>
              </w:rPr>
              <w:t>218,9</w:t>
            </w:r>
            <w:r>
              <w:rPr>
                <w:spacing w:val="-8"/>
                <w:sz w:val="28"/>
              </w:rPr>
              <w:t xml:space="preserve"> тыс. рублей;</w:t>
            </w:r>
          </w:p>
          <w:p w14:paraId="70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2022 год – </w:t>
            </w:r>
            <w:r>
              <w:rPr>
                <w:spacing w:val="-8"/>
                <w:sz w:val="28"/>
              </w:rPr>
              <w:t>2</w:t>
            </w:r>
            <w:r>
              <w:rPr>
                <w:spacing w:val="-8"/>
                <w:sz w:val="28"/>
              </w:rPr>
              <w:t>24</w:t>
            </w:r>
            <w:r>
              <w:rPr>
                <w:spacing w:val="-8"/>
                <w:sz w:val="28"/>
              </w:rPr>
              <w:t>,</w:t>
            </w:r>
            <w:r>
              <w:rPr>
                <w:spacing w:val="-8"/>
                <w:sz w:val="28"/>
              </w:rPr>
              <w:t>1</w:t>
            </w:r>
            <w:r>
              <w:rPr>
                <w:spacing w:val="-8"/>
                <w:sz w:val="28"/>
              </w:rPr>
              <w:t xml:space="preserve"> тыс. рублей;</w:t>
            </w:r>
          </w:p>
          <w:p w14:paraId="71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2023 год –  </w:t>
            </w:r>
            <w:r>
              <w:rPr>
                <w:spacing w:val="-8"/>
                <w:sz w:val="28"/>
              </w:rPr>
              <w:t>213,8</w:t>
            </w:r>
            <w:r>
              <w:rPr>
                <w:spacing w:val="-8"/>
                <w:sz w:val="28"/>
              </w:rPr>
              <w:t xml:space="preserve"> тыс. рублей;</w:t>
            </w:r>
          </w:p>
          <w:p w14:paraId="72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2024 год – </w:t>
            </w:r>
            <w:r>
              <w:rPr>
                <w:spacing w:val="-8"/>
                <w:sz w:val="28"/>
              </w:rPr>
              <w:t>19</w:t>
            </w:r>
            <w:r>
              <w:rPr>
                <w:spacing w:val="-8"/>
                <w:sz w:val="28"/>
              </w:rPr>
              <w:t>7,7</w:t>
            </w:r>
            <w:r>
              <w:rPr>
                <w:spacing w:val="-8"/>
                <w:sz w:val="28"/>
              </w:rPr>
              <w:t xml:space="preserve"> тыс. рублей;</w:t>
            </w:r>
          </w:p>
          <w:p w14:paraId="73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2025 год – </w:t>
            </w:r>
            <w:r>
              <w:rPr>
                <w:spacing w:val="-8"/>
                <w:sz w:val="28"/>
              </w:rPr>
              <w:t>181,5</w:t>
            </w:r>
            <w:r>
              <w:rPr>
                <w:spacing w:val="-8"/>
                <w:sz w:val="28"/>
              </w:rPr>
              <w:t xml:space="preserve"> тыс. рублей;</w:t>
            </w:r>
          </w:p>
          <w:p w14:paraId="74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2026 год – </w:t>
            </w:r>
            <w:r>
              <w:rPr>
                <w:spacing w:val="-8"/>
                <w:sz w:val="28"/>
              </w:rPr>
              <w:t>10,</w:t>
            </w:r>
            <w:r>
              <w:rPr>
                <w:spacing w:val="-8"/>
                <w:sz w:val="28"/>
              </w:rPr>
              <w:t>0</w:t>
            </w:r>
            <w:r>
              <w:rPr>
                <w:spacing w:val="-8"/>
                <w:sz w:val="28"/>
              </w:rPr>
              <w:t xml:space="preserve"> тыс. рублей;</w:t>
            </w:r>
          </w:p>
          <w:p w14:paraId="75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2027 год – </w:t>
            </w:r>
            <w:r>
              <w:rPr>
                <w:spacing w:val="-8"/>
                <w:sz w:val="28"/>
              </w:rPr>
              <w:t>150</w:t>
            </w:r>
            <w:r>
              <w:rPr>
                <w:spacing w:val="-8"/>
                <w:sz w:val="28"/>
              </w:rPr>
              <w:t xml:space="preserve"> тыс. рублей;</w:t>
            </w:r>
          </w:p>
          <w:p w14:paraId="76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2028 год – </w:t>
            </w:r>
            <w:r>
              <w:rPr>
                <w:spacing w:val="-8"/>
                <w:sz w:val="28"/>
              </w:rPr>
              <w:t>150</w:t>
            </w:r>
            <w:r>
              <w:rPr>
                <w:spacing w:val="-8"/>
                <w:sz w:val="28"/>
              </w:rPr>
              <w:t xml:space="preserve"> тыс. рублей;</w:t>
            </w:r>
          </w:p>
          <w:p w14:paraId="77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2029 год – </w:t>
            </w:r>
            <w:r>
              <w:rPr>
                <w:spacing w:val="-8"/>
                <w:sz w:val="28"/>
              </w:rPr>
              <w:t>150</w:t>
            </w:r>
            <w:r>
              <w:rPr>
                <w:spacing w:val="-8"/>
                <w:sz w:val="28"/>
              </w:rPr>
              <w:t xml:space="preserve">  тыс. рублей;</w:t>
            </w:r>
          </w:p>
          <w:p w14:paraId="78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2030 год – </w:t>
            </w:r>
            <w:r>
              <w:rPr>
                <w:spacing w:val="-8"/>
                <w:sz w:val="28"/>
              </w:rPr>
              <w:t>150</w:t>
            </w:r>
            <w:r>
              <w:rPr>
                <w:spacing w:val="-8"/>
                <w:sz w:val="28"/>
              </w:rPr>
              <w:t xml:space="preserve"> тыс. рублей;</w:t>
            </w:r>
          </w:p>
          <w:p w14:paraId="79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</w:p>
          <w:p w14:paraId="7A000000">
            <w:pPr>
              <w:spacing w:line="228" w:lineRule="auto"/>
              <w:ind/>
              <w:jc w:val="both"/>
              <w:rPr>
                <w:spacing w:val="-8"/>
                <w:sz w:val="28"/>
              </w:rPr>
            </w:pPr>
            <w:bookmarkEnd w:id="1"/>
            <w:bookmarkEnd w:id="2"/>
            <w:r>
              <w:rPr>
                <w:spacing w:val="-8"/>
                <w:sz w:val="28"/>
              </w:rPr>
              <w:t>*</w:t>
            </w:r>
            <w:r>
              <w:rPr>
                <w:spacing w:val="-8"/>
                <w:sz w:val="28"/>
              </w:rPr>
              <w:t>Суммы носят прогнозный характер и подлежат корректировке после принятия бюджет</w:t>
            </w:r>
            <w:r>
              <w:rPr>
                <w:spacing w:val="-8"/>
                <w:sz w:val="28"/>
              </w:rPr>
              <w:t xml:space="preserve">а Ростовской области и </w:t>
            </w:r>
            <w:r>
              <w:rPr>
                <w:spacing w:val="-8"/>
                <w:sz w:val="28"/>
              </w:rPr>
              <w:t>Кринично-Лугского сельского поселения</w:t>
            </w:r>
            <w:r>
              <w:rPr>
                <w:spacing w:val="-8"/>
                <w:sz w:val="28"/>
              </w:rPr>
              <w:t>на очередной финансовый год</w:t>
            </w:r>
          </w:p>
          <w:p w14:paraId="7B000000">
            <w:pPr>
              <w:spacing w:line="228" w:lineRule="auto"/>
              <w:ind/>
              <w:jc w:val="both"/>
              <w:rPr>
                <w:spacing w:val="-8"/>
                <w:sz w:val="28"/>
              </w:rPr>
            </w:pPr>
          </w:p>
        </w:tc>
      </w:tr>
      <w:tr>
        <w:tc>
          <w:tcPr>
            <w:tcW w:type="dxa" w:w="2820"/>
            <w:tcMar>
              <w:left w:type="dxa" w:w="28"/>
              <w:bottom w:type="dxa" w:w="85"/>
              <w:right w:type="dxa" w:w="28"/>
            </w:tcMar>
          </w:tcPr>
          <w:p w14:paraId="7C000000">
            <w:pPr>
              <w:spacing w:line="216" w:lineRule="auto"/>
              <w:ind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Ожидаемые результаты реализации </w:t>
            </w:r>
            <w:r>
              <w:rPr>
                <w:spacing w:val="-8"/>
                <w:sz w:val="28"/>
              </w:rPr>
              <w:t xml:space="preserve">муниципальной программы </w:t>
            </w:r>
          </w:p>
        </w:tc>
        <w:tc>
          <w:tcPr>
            <w:tcW w:type="dxa" w:w="286"/>
            <w:tcMar>
              <w:left w:type="dxa" w:w="28"/>
              <w:bottom w:type="dxa" w:w="85"/>
              <w:right w:type="dxa" w:w="28"/>
            </w:tcMar>
          </w:tcPr>
          <w:p w14:paraId="7D000000">
            <w:pPr>
              <w:spacing w:line="216" w:lineRule="auto"/>
              <w:ind/>
              <w:jc w:val="center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–</w:t>
            </w:r>
          </w:p>
        </w:tc>
        <w:tc>
          <w:tcPr>
            <w:tcW w:type="dxa" w:w="7334"/>
            <w:tcMar>
              <w:left w:type="dxa" w:w="28"/>
              <w:bottom w:type="dxa" w:w="85"/>
              <w:right w:type="dxa" w:w="28"/>
            </w:tcMar>
          </w:tcPr>
          <w:p w14:paraId="7E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в результате реализации </w:t>
            </w:r>
            <w:r>
              <w:rPr>
                <w:spacing w:val="-8"/>
                <w:sz w:val="28"/>
              </w:rPr>
              <w:t>муниципальной  программы</w:t>
            </w:r>
            <w:r>
              <w:rPr>
                <w:spacing w:val="-8"/>
                <w:sz w:val="28"/>
              </w:rPr>
              <w:t xml:space="preserve"> к 20</w:t>
            </w:r>
            <w:r>
              <w:rPr>
                <w:spacing w:val="-8"/>
                <w:sz w:val="28"/>
              </w:rPr>
              <w:t>3</w:t>
            </w:r>
            <w:r>
              <w:rPr>
                <w:spacing w:val="-8"/>
                <w:sz w:val="28"/>
              </w:rPr>
              <w:t xml:space="preserve">0 году </w:t>
            </w:r>
            <w:r>
              <w:rPr>
                <w:spacing w:val="-8"/>
                <w:sz w:val="28"/>
              </w:rPr>
              <w:t>планируется</w:t>
            </w:r>
            <w:r>
              <w:rPr>
                <w:spacing w:val="-8"/>
                <w:sz w:val="28"/>
              </w:rPr>
              <w:t>:</w:t>
            </w:r>
          </w:p>
          <w:p w14:paraId="7F000000">
            <w:pPr>
              <w:ind/>
              <w:jc w:val="both"/>
              <w:rPr>
                <w:sz w:val="28"/>
              </w:rPr>
            </w:pPr>
            <w:r>
              <w:rPr>
                <w:spacing w:val="-8"/>
                <w:sz w:val="28"/>
              </w:rPr>
              <w:t>усовершенствовать информационную и телекоммуникационную</w:t>
            </w:r>
            <w:r>
              <w:rPr>
                <w:sz w:val="28"/>
              </w:rPr>
              <w:t xml:space="preserve"> инфраструктуру органов </w:t>
            </w:r>
            <w:r>
              <w:rPr>
                <w:sz w:val="28"/>
              </w:rPr>
              <w:t>местного самоуправления</w:t>
            </w:r>
            <w:r>
              <w:rPr>
                <w:sz w:val="28"/>
              </w:rPr>
              <w:t>;</w:t>
            </w:r>
          </w:p>
          <w:p w14:paraId="8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обеспечить преобразование приоритетных отраслей экономики и социальной сферы, за счет внедрения цифровых технологий и платформенных решений;</w:t>
            </w:r>
          </w:p>
          <w:p w14:paraId="8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обеспечить рост средней скорости в информационно-телекоммуникационной сети «Интернет» до 60 Мбит/с;</w:t>
            </w:r>
            <w:r>
              <w:rPr>
                <w:sz w:val="28"/>
              </w:rPr>
              <w:t xml:space="preserve"> </w:t>
            </w:r>
          </w:p>
          <w:p w14:paraId="82000000">
            <w:pPr>
              <w:ind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обеспечить п</w:t>
            </w:r>
            <w:r>
              <w:rPr>
                <w:spacing w:val="-6"/>
                <w:sz w:val="28"/>
              </w:rPr>
              <w:t xml:space="preserve">редоставление типизированных </w:t>
            </w:r>
            <w:r>
              <w:rPr>
                <w:spacing w:val="-6"/>
                <w:sz w:val="28"/>
              </w:rPr>
              <w:t>муниципальных</w:t>
            </w:r>
            <w:r>
              <w:rPr>
                <w:sz w:val="28"/>
              </w:rPr>
              <w:t xml:space="preserve"> услуг, предоставляемых органами местного самоуправления </w:t>
            </w:r>
            <w:r>
              <w:rPr>
                <w:sz w:val="28"/>
              </w:rPr>
              <w:t xml:space="preserve">Кринично-Лугского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, в электронном виде;</w:t>
            </w:r>
          </w:p>
          <w:p w14:paraId="83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</w:p>
          <w:p w14:paraId="84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</w:p>
        </w:tc>
      </w:tr>
    </w:tbl>
    <w:p w14:paraId="85000000">
      <w:pPr>
        <w:ind w:firstLine="0" w:left="9639"/>
        <w:jc w:val="center"/>
        <w:rPr>
          <w:sz w:val="28"/>
        </w:rPr>
      </w:pPr>
    </w:p>
    <w:p w14:paraId="86000000">
      <w:pPr>
        <w:pStyle w:val="Style_5"/>
        <w:spacing w:after="0" w:before="0"/>
        <w:ind/>
        <w:jc w:val="center"/>
        <w:rPr>
          <w:rFonts w:ascii="Times New Roman" w:hAnsi="Times New Roman"/>
          <w:b w:val="0"/>
          <w:color w:val="000000"/>
          <w:spacing w:val="-8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b w:val="0"/>
          <w:color w:val="000000"/>
          <w:spacing w:val="-8"/>
          <w:sz w:val="28"/>
        </w:rPr>
        <w:t>ПАСПОРТ</w:t>
      </w:r>
    </w:p>
    <w:p w14:paraId="87000000">
      <w:pPr>
        <w:pStyle w:val="Style_5"/>
        <w:widowControl w:val="0"/>
        <w:spacing w:after="0" w:before="0"/>
        <w:ind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pacing w:val="-8"/>
          <w:sz w:val="28"/>
        </w:rPr>
        <w:t>подпрограммы «</w:t>
      </w:r>
      <w:r>
        <w:rPr>
          <w:rFonts w:ascii="Times New Roman" w:hAnsi="Times New Roman"/>
          <w:b w:val="0"/>
          <w:sz w:val="28"/>
        </w:rPr>
        <w:t xml:space="preserve">Развитие </w:t>
      </w:r>
      <w:r>
        <w:rPr>
          <w:rFonts w:ascii="Times New Roman" w:hAnsi="Times New Roman"/>
          <w:b w:val="0"/>
          <w:sz w:val="28"/>
        </w:rPr>
        <w:t xml:space="preserve">информационных </w:t>
      </w:r>
      <w:r>
        <w:rPr>
          <w:rFonts w:ascii="Times New Roman" w:hAnsi="Times New Roman"/>
          <w:b w:val="0"/>
          <w:sz w:val="28"/>
        </w:rPr>
        <w:t>технологий</w:t>
      </w:r>
      <w:r>
        <w:rPr>
          <w:rFonts w:ascii="Times New Roman" w:hAnsi="Times New Roman"/>
          <w:b w:val="0"/>
          <w:color w:val="000000"/>
          <w:sz w:val="28"/>
        </w:rPr>
        <w:t xml:space="preserve">» </w:t>
      </w:r>
    </w:p>
    <w:p w14:paraId="88000000">
      <w:pPr>
        <w:pStyle w:val="Style_5"/>
        <w:spacing w:after="0" w:before="0"/>
        <w:ind/>
        <w:jc w:val="center"/>
        <w:rPr>
          <w:rFonts w:ascii="Times New Roman" w:hAnsi="Times New Roman"/>
          <w:b w:val="0"/>
          <w:color w:val="000000"/>
          <w:spacing w:val="-8"/>
          <w:sz w:val="28"/>
        </w:rPr>
      </w:pPr>
    </w:p>
    <w:tbl>
      <w:tblPr>
        <w:tblStyle w:val="Style_6"/>
        <w:tblLayout w:type="fixed"/>
      </w:tblPr>
      <w:tblGrid>
        <w:gridCol w:w="2437"/>
        <w:gridCol w:w="396"/>
        <w:gridCol w:w="7373"/>
      </w:tblGrid>
      <w:tr>
        <w:tc>
          <w:tcPr>
            <w:tcW w:type="dxa" w:w="243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89000000">
            <w:pPr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Наименование </w:t>
            </w:r>
            <w:r>
              <w:rPr>
                <w:spacing w:val="-8"/>
                <w:sz w:val="28"/>
              </w:rPr>
              <w:br/>
            </w:r>
            <w:r>
              <w:rPr>
                <w:spacing w:val="-8"/>
                <w:sz w:val="28"/>
              </w:rPr>
              <w:t xml:space="preserve">подпрограммы </w:t>
            </w:r>
          </w:p>
        </w:tc>
        <w:tc>
          <w:tcPr>
            <w:tcW w:type="dxa" w:w="396"/>
            <w:tcMar>
              <w:top w:type="dxa" w:w="28"/>
              <w:left w:type="dxa" w:w="28"/>
              <w:bottom w:type="dxa" w:w="85"/>
              <w:right w:type="dxa" w:w="28"/>
            </w:tcMar>
          </w:tcPr>
          <w:p w14:paraId="8A000000">
            <w:pPr>
              <w:ind/>
              <w:jc w:val="center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–</w:t>
            </w:r>
          </w:p>
        </w:tc>
        <w:tc>
          <w:tcPr>
            <w:tcW w:type="dxa" w:w="7373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8B000000">
            <w:pPr>
              <w:pStyle w:val="Style_5"/>
              <w:spacing w:after="0" w:before="0"/>
              <w:ind/>
              <w:jc w:val="both"/>
              <w:rPr>
                <w:rFonts w:ascii="Times New Roman" w:hAnsi="Times New Roman"/>
                <w:b w:val="0"/>
                <w:color w:val="000000"/>
                <w:spacing w:val="-8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pacing w:val="-8"/>
                <w:sz w:val="28"/>
              </w:rPr>
              <w:t>подпрограмма «Развитие информационных технологий»</w:t>
            </w:r>
          </w:p>
          <w:p w14:paraId="8C000000">
            <w:pPr>
              <w:pStyle w:val="Style_5"/>
              <w:spacing w:after="0" w:before="0"/>
              <w:ind/>
              <w:jc w:val="both"/>
              <w:rPr>
                <w:rFonts w:ascii="Times New Roman" w:hAnsi="Times New Roman"/>
                <w:b w:val="0"/>
                <w:color w:val="000000"/>
                <w:spacing w:val="-8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pacing w:val="-8"/>
                <w:sz w:val="28"/>
              </w:rPr>
              <w:t>(далее – подпрограмма  подпрограмма 1)</w:t>
            </w:r>
          </w:p>
        </w:tc>
      </w:tr>
      <w:tr>
        <w:tc>
          <w:tcPr>
            <w:tcW w:type="dxa" w:w="243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8D000000">
            <w:pPr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Ответственный исполнитель подпрограммы</w:t>
            </w:r>
            <w:r>
              <w:rPr>
                <w:spacing w:val="-8"/>
                <w:sz w:val="28"/>
              </w:rPr>
              <w:t xml:space="preserve"> 1</w:t>
            </w:r>
          </w:p>
        </w:tc>
        <w:tc>
          <w:tcPr>
            <w:tcW w:type="dxa" w:w="396"/>
            <w:tcMar>
              <w:top w:type="dxa" w:w="28"/>
              <w:left w:type="dxa" w:w="28"/>
              <w:bottom w:type="dxa" w:w="85"/>
              <w:right w:type="dxa" w:w="28"/>
            </w:tcMar>
          </w:tcPr>
          <w:p w14:paraId="8E000000">
            <w:pPr>
              <w:ind/>
              <w:jc w:val="center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–</w:t>
            </w:r>
          </w:p>
        </w:tc>
        <w:tc>
          <w:tcPr>
            <w:tcW w:type="dxa" w:w="7373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8F000000">
            <w:pPr>
              <w:pStyle w:val="Style_5"/>
              <w:spacing w:after="0" w:before="0"/>
              <w:ind/>
              <w:jc w:val="both"/>
              <w:rPr>
                <w:rFonts w:ascii="Times New Roman" w:hAnsi="Times New Roman"/>
                <w:b w:val="0"/>
                <w:color w:val="000000"/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</w:rPr>
              <w:t>Инспектор- системный администратор</w:t>
            </w:r>
            <w:r>
              <w:rPr>
                <w:rFonts w:ascii="Times New Roman" w:hAnsi="Times New Roman"/>
                <w:b w:val="0"/>
                <w:color w:val="000000"/>
                <w:spacing w:val="-8"/>
                <w:sz w:val="28"/>
              </w:rPr>
              <w:t xml:space="preserve"> </w:t>
            </w:r>
          </w:p>
        </w:tc>
      </w:tr>
      <w:tr>
        <w:tc>
          <w:tcPr>
            <w:tcW w:type="dxa" w:w="2437"/>
            <w:tcMar>
              <w:left w:type="dxa" w:w="28"/>
              <w:bottom w:type="dxa" w:w="85"/>
              <w:right w:type="dxa" w:w="28"/>
            </w:tcMar>
          </w:tcPr>
          <w:p w14:paraId="90000000">
            <w:pPr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Участники </w:t>
            </w:r>
            <w:r>
              <w:rPr>
                <w:spacing w:val="-8"/>
                <w:sz w:val="28"/>
              </w:rPr>
              <w:t>подп</w:t>
            </w:r>
            <w:r>
              <w:rPr>
                <w:spacing w:val="-8"/>
                <w:sz w:val="28"/>
              </w:rPr>
              <w:t>рограммы</w:t>
            </w:r>
            <w:r>
              <w:rPr>
                <w:spacing w:val="-8"/>
                <w:sz w:val="28"/>
              </w:rPr>
              <w:t xml:space="preserve"> </w:t>
            </w:r>
          </w:p>
        </w:tc>
        <w:tc>
          <w:tcPr>
            <w:tcW w:type="dxa" w:w="396"/>
            <w:tcMar>
              <w:left w:type="dxa" w:w="28"/>
              <w:bottom w:type="dxa" w:w="85"/>
              <w:right w:type="dxa" w:w="28"/>
            </w:tcMar>
          </w:tcPr>
          <w:p w14:paraId="91000000">
            <w:pPr>
              <w:ind/>
              <w:jc w:val="center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–</w:t>
            </w:r>
          </w:p>
        </w:tc>
        <w:tc>
          <w:tcPr>
            <w:tcW w:type="dxa" w:w="7373"/>
            <w:tcMar>
              <w:left w:type="dxa" w:w="28"/>
              <w:bottom w:type="dxa" w:w="85"/>
              <w:right w:type="dxa" w:w="28"/>
            </w:tcMar>
          </w:tcPr>
          <w:p w14:paraId="92000000">
            <w:pPr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Администрация </w:t>
            </w:r>
            <w:r>
              <w:rPr>
                <w:sz w:val="28"/>
              </w:rPr>
              <w:t>Кринично-Лугского</w:t>
            </w:r>
            <w:r>
              <w:rPr>
                <w:spacing w:val="-8"/>
                <w:sz w:val="28"/>
              </w:rPr>
              <w:t xml:space="preserve">  сельского поселения</w:t>
            </w:r>
          </w:p>
        </w:tc>
      </w:tr>
      <w:tr>
        <w:tc>
          <w:tcPr>
            <w:tcW w:type="dxa" w:w="2437"/>
            <w:tcMar>
              <w:left w:type="dxa" w:w="28"/>
              <w:bottom w:type="dxa" w:w="85"/>
              <w:right w:type="dxa" w:w="28"/>
            </w:tcMar>
          </w:tcPr>
          <w:p w14:paraId="93000000">
            <w:pPr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Цели </w:t>
            </w:r>
            <w:r>
              <w:rPr>
                <w:spacing w:val="-8"/>
                <w:sz w:val="28"/>
              </w:rPr>
              <w:t>подп</w:t>
            </w:r>
            <w:r>
              <w:rPr>
                <w:spacing w:val="-8"/>
                <w:sz w:val="28"/>
              </w:rPr>
              <w:t xml:space="preserve">рограммы </w:t>
            </w:r>
          </w:p>
        </w:tc>
        <w:tc>
          <w:tcPr>
            <w:tcW w:type="dxa" w:w="396"/>
            <w:tcMar>
              <w:left w:type="dxa" w:w="28"/>
              <w:bottom w:type="dxa" w:w="85"/>
              <w:right w:type="dxa" w:w="28"/>
            </w:tcMar>
          </w:tcPr>
          <w:p w14:paraId="94000000">
            <w:pPr>
              <w:ind/>
              <w:jc w:val="center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–</w:t>
            </w:r>
          </w:p>
        </w:tc>
        <w:tc>
          <w:tcPr>
            <w:tcW w:type="dxa" w:w="7373"/>
            <w:tcMar>
              <w:left w:type="dxa" w:w="28"/>
              <w:bottom w:type="dxa" w:w="85"/>
              <w:right w:type="dxa" w:w="28"/>
            </w:tcMar>
          </w:tcPr>
          <w:p w14:paraId="95000000">
            <w:pPr>
              <w:tabs>
                <w:tab w:leader="none" w:pos="332" w:val="left"/>
              </w:tabs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формирование и </w:t>
            </w:r>
            <w:r>
              <w:rPr>
                <w:spacing w:val="-8"/>
                <w:sz w:val="28"/>
              </w:rPr>
              <w:t xml:space="preserve">развитие </w:t>
            </w:r>
            <w:r>
              <w:rPr>
                <w:spacing w:val="-8"/>
                <w:sz w:val="28"/>
              </w:rPr>
              <w:t>информационной и телекоммуникационной инфраструктуры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Кринично-Лугского</w:t>
            </w:r>
            <w:r>
              <w:rPr>
                <w:spacing w:val="-8"/>
                <w:sz w:val="28"/>
              </w:rPr>
              <w:t xml:space="preserve"> сельского поселения</w:t>
            </w:r>
            <w:r>
              <w:rPr>
                <w:spacing w:val="-8"/>
                <w:sz w:val="28"/>
              </w:rPr>
              <w:t>;</w:t>
            </w:r>
          </w:p>
          <w:p w14:paraId="96000000">
            <w:pPr>
              <w:tabs>
                <w:tab w:leader="none" w:pos="332" w:val="left"/>
              </w:tabs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повышение эффективности использования </w:t>
            </w:r>
            <w:r>
              <w:rPr>
                <w:spacing w:val="-8"/>
                <w:sz w:val="28"/>
              </w:rPr>
              <w:t xml:space="preserve">цифровых технологий в 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сфере местного самоуправления и социальной сферы </w:t>
            </w:r>
            <w:r>
              <w:rPr>
                <w:sz w:val="28"/>
              </w:rPr>
              <w:t>Кринично-Лугского</w:t>
            </w:r>
            <w:r>
              <w:rPr>
                <w:spacing w:val="-8"/>
                <w:sz w:val="28"/>
              </w:rPr>
              <w:t xml:space="preserve"> сельского поселения;</w:t>
            </w:r>
          </w:p>
          <w:p w14:paraId="97000000">
            <w:pPr>
              <w:tabs>
                <w:tab w:leader="none" w:pos="332" w:val="left"/>
              </w:tabs>
              <w:ind/>
              <w:jc w:val="both"/>
              <w:rPr>
                <w:spacing w:val="-8"/>
                <w:sz w:val="28"/>
              </w:rPr>
            </w:pPr>
          </w:p>
        </w:tc>
      </w:tr>
      <w:tr>
        <w:tc>
          <w:tcPr>
            <w:tcW w:type="dxa" w:w="2437"/>
            <w:tcMar>
              <w:left w:type="dxa" w:w="28"/>
              <w:bottom w:type="dxa" w:w="85"/>
              <w:right w:type="dxa" w:w="28"/>
            </w:tcMar>
          </w:tcPr>
          <w:p w14:paraId="98000000">
            <w:pPr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Задачи </w:t>
            </w:r>
            <w:r>
              <w:rPr>
                <w:spacing w:val="-8"/>
                <w:sz w:val="28"/>
              </w:rPr>
              <w:t>подп</w:t>
            </w:r>
            <w:r>
              <w:rPr>
                <w:spacing w:val="-8"/>
                <w:sz w:val="28"/>
              </w:rPr>
              <w:t xml:space="preserve">рограммы </w:t>
            </w:r>
          </w:p>
        </w:tc>
        <w:tc>
          <w:tcPr>
            <w:tcW w:type="dxa" w:w="396"/>
            <w:tcMar>
              <w:left w:type="dxa" w:w="28"/>
              <w:bottom w:type="dxa" w:w="85"/>
              <w:right w:type="dxa" w:w="28"/>
            </w:tcMar>
          </w:tcPr>
          <w:p w14:paraId="99000000">
            <w:pPr>
              <w:ind/>
              <w:jc w:val="center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–</w:t>
            </w:r>
          </w:p>
        </w:tc>
        <w:tc>
          <w:tcPr>
            <w:tcW w:type="dxa" w:w="7373"/>
            <w:tcMar>
              <w:left w:type="dxa" w:w="28"/>
              <w:bottom w:type="dxa" w:w="85"/>
              <w:right w:type="dxa" w:w="28"/>
            </w:tcMar>
          </w:tcPr>
          <w:p w14:paraId="9A000000">
            <w:pPr>
              <w:tabs>
                <w:tab w:leader="none" w:pos="332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устойчивой и безопасной информационно-телекоммуникационной инфраструктуры передачи, обработки и хранения данных, доступной для </w:t>
            </w:r>
            <w:r>
              <w:rPr>
                <w:sz w:val="28"/>
              </w:rPr>
              <w:t xml:space="preserve">Администрации </w:t>
            </w:r>
            <w:r>
              <w:rPr>
                <w:sz w:val="28"/>
              </w:rPr>
              <w:t xml:space="preserve">Кринично-Лугского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;</w:t>
            </w:r>
          </w:p>
          <w:p w14:paraId="9B000000">
            <w:pPr>
              <w:ind/>
              <w:jc w:val="both"/>
              <w:rPr>
                <w:spacing w:val="-8"/>
                <w:sz w:val="28"/>
              </w:rPr>
            </w:pPr>
            <w:r>
              <w:rPr>
                <w:sz w:val="28"/>
              </w:rPr>
              <w:t>внедрение цифровых технологий и платформенных решений</w:t>
            </w:r>
            <w:r>
              <w:rPr>
                <w:sz w:val="28"/>
              </w:rPr>
              <w:t xml:space="preserve"> в сфере </w:t>
            </w:r>
            <w:r>
              <w:rPr>
                <w:sz w:val="28"/>
              </w:rPr>
              <w:t xml:space="preserve">местного самоуправления </w:t>
            </w:r>
            <w:r>
              <w:rPr>
                <w:sz w:val="28"/>
              </w:rPr>
              <w:t xml:space="preserve">и социальной сферы </w:t>
            </w:r>
            <w:r>
              <w:rPr>
                <w:sz w:val="28"/>
              </w:rPr>
              <w:t>Кринично-Лугского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  <w:tr>
        <w:tc>
          <w:tcPr>
            <w:tcW w:type="dxa" w:w="2437"/>
            <w:tcMar>
              <w:left w:type="dxa" w:w="28"/>
              <w:bottom w:type="dxa" w:w="85"/>
              <w:right w:type="dxa" w:w="28"/>
            </w:tcMar>
          </w:tcPr>
          <w:p w14:paraId="9C000000">
            <w:pPr>
              <w:spacing w:line="228" w:lineRule="auto"/>
              <w:ind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Целевые </w:t>
            </w:r>
            <w:r>
              <w:rPr>
                <w:spacing w:val="-8"/>
                <w:sz w:val="28"/>
              </w:rPr>
              <w:t>индикаторы и показатели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подп</w:t>
            </w:r>
            <w:r>
              <w:rPr>
                <w:spacing w:val="-8"/>
                <w:sz w:val="28"/>
              </w:rPr>
              <w:t>рограммы</w:t>
            </w:r>
          </w:p>
        </w:tc>
        <w:tc>
          <w:tcPr>
            <w:tcW w:type="dxa" w:w="396"/>
            <w:tcMar>
              <w:left w:type="dxa" w:w="28"/>
              <w:bottom w:type="dxa" w:w="85"/>
              <w:right w:type="dxa" w:w="28"/>
            </w:tcMar>
          </w:tcPr>
          <w:p w14:paraId="9D000000">
            <w:pPr>
              <w:spacing w:line="228" w:lineRule="auto"/>
              <w:ind/>
              <w:jc w:val="center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–</w:t>
            </w:r>
          </w:p>
        </w:tc>
        <w:tc>
          <w:tcPr>
            <w:tcW w:type="dxa" w:w="7373"/>
            <w:tcMar>
              <w:left w:type="dxa" w:w="28"/>
              <w:bottom w:type="dxa" w:w="85"/>
              <w:right w:type="dxa" w:w="28"/>
            </w:tcMar>
          </w:tcPr>
          <w:p w14:paraId="9E000000">
            <w:pPr>
              <w:spacing w:line="228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доля рабочих мест в </w:t>
            </w:r>
            <w:r>
              <w:rPr>
                <w:spacing w:val="-8"/>
                <w:sz w:val="28"/>
              </w:rPr>
              <w:t xml:space="preserve">Администрации </w:t>
            </w:r>
            <w:r>
              <w:rPr>
                <w:sz w:val="28"/>
              </w:rPr>
              <w:t>Кринично-Лугского</w:t>
            </w:r>
            <w:r>
              <w:rPr>
                <w:spacing w:val="-8"/>
                <w:sz w:val="28"/>
              </w:rPr>
              <w:t xml:space="preserve"> сельского поселения</w:t>
            </w:r>
            <w:r>
              <w:rPr>
                <w:spacing w:val="-8"/>
                <w:sz w:val="28"/>
              </w:rPr>
              <w:t>, включенных в межведомственную систему электронного документооборота и делопроизводства</w:t>
            </w:r>
            <w:r>
              <w:rPr>
                <w:spacing w:val="-8"/>
                <w:sz w:val="28"/>
              </w:rPr>
              <w:t>,</w:t>
            </w:r>
            <w:r>
              <w:rPr>
                <w:sz w:val="28"/>
              </w:rPr>
              <w:t xml:space="preserve"> в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общем количестве рабочих мест в</w:t>
            </w:r>
            <w:r>
              <w:rPr>
                <w:sz w:val="28"/>
              </w:rPr>
              <w:t xml:space="preserve"> Администрации </w:t>
            </w:r>
            <w:r>
              <w:rPr>
                <w:sz w:val="28"/>
              </w:rPr>
              <w:t>Кринично-Лугского</w:t>
            </w:r>
            <w:r>
              <w:rPr>
                <w:sz w:val="28"/>
              </w:rPr>
              <w:t xml:space="preserve"> сельского поселения</w:t>
            </w:r>
            <w:r>
              <w:rPr>
                <w:spacing w:val="-8"/>
                <w:sz w:val="28"/>
              </w:rPr>
              <w:t>;</w:t>
            </w:r>
          </w:p>
          <w:p w14:paraId="9F000000">
            <w:pPr>
              <w:spacing w:line="228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количество должностных лиц Ад</w:t>
            </w:r>
            <w:r>
              <w:rPr>
                <w:spacing w:val="-8"/>
                <w:sz w:val="28"/>
              </w:rPr>
              <w:t xml:space="preserve">министрации </w:t>
            </w:r>
            <w:r>
              <w:rPr>
                <w:sz w:val="28"/>
              </w:rPr>
              <w:t>Кринично-Лугского</w:t>
            </w:r>
            <w:r>
              <w:rPr>
                <w:spacing w:val="-8"/>
                <w:sz w:val="28"/>
              </w:rPr>
              <w:t xml:space="preserve"> сельского поселения</w:t>
            </w:r>
            <w:r>
              <w:rPr>
                <w:spacing w:val="-8"/>
                <w:sz w:val="28"/>
              </w:rPr>
              <w:t>, имеющих ключ усиленной квалифицированной электронной подписи;</w:t>
            </w:r>
          </w:p>
          <w:p w14:paraId="A0000000">
            <w:pPr>
              <w:spacing w:line="228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доля оцифрованных архивных документов </w:t>
            </w:r>
            <w:r>
              <w:rPr>
                <w:spacing w:val="-8"/>
                <w:sz w:val="28"/>
              </w:rPr>
              <w:t>муниципального</w:t>
            </w:r>
            <w:r>
              <w:rPr>
                <w:spacing w:val="-8"/>
                <w:sz w:val="28"/>
              </w:rPr>
              <w:t xml:space="preserve"> архив</w:t>
            </w:r>
            <w:r>
              <w:rPr>
                <w:spacing w:val="-8"/>
                <w:sz w:val="28"/>
              </w:rPr>
              <w:t>а</w:t>
            </w:r>
            <w:r>
              <w:rPr>
                <w:spacing w:val="-8"/>
                <w:sz w:val="28"/>
              </w:rPr>
              <w:t xml:space="preserve">; </w:t>
            </w:r>
          </w:p>
          <w:p w14:paraId="A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доля домашних хозяйств, имеющих широкополосный доступ к информационно-телекоммуникационной сети «Интернет», в общем числе домашних хозяйств</w:t>
            </w:r>
          </w:p>
          <w:p w14:paraId="A2000000">
            <w:pPr>
              <w:spacing w:line="228" w:lineRule="auto"/>
              <w:ind/>
              <w:jc w:val="both"/>
              <w:rPr>
                <w:spacing w:val="-8"/>
                <w:sz w:val="28"/>
              </w:rPr>
            </w:pPr>
          </w:p>
        </w:tc>
      </w:tr>
      <w:tr>
        <w:tc>
          <w:tcPr>
            <w:tcW w:type="dxa" w:w="2437"/>
            <w:tcMar>
              <w:left w:type="dxa" w:w="28"/>
              <w:bottom w:type="dxa" w:w="85"/>
              <w:right w:type="dxa" w:w="28"/>
            </w:tcMar>
          </w:tcPr>
          <w:p w14:paraId="A3000000">
            <w:pPr>
              <w:spacing w:line="228" w:lineRule="auto"/>
              <w:ind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Этапы и сроки реализации </w:t>
            </w:r>
            <w:r>
              <w:rPr>
                <w:spacing w:val="-8"/>
                <w:sz w:val="28"/>
              </w:rPr>
              <w:t>подп</w:t>
            </w:r>
            <w:r>
              <w:rPr>
                <w:spacing w:val="-8"/>
                <w:sz w:val="28"/>
              </w:rPr>
              <w:t xml:space="preserve">рограммы </w:t>
            </w:r>
          </w:p>
        </w:tc>
        <w:tc>
          <w:tcPr>
            <w:tcW w:type="dxa" w:w="396"/>
            <w:tcMar>
              <w:left w:type="dxa" w:w="28"/>
              <w:bottom w:type="dxa" w:w="85"/>
              <w:right w:type="dxa" w:w="28"/>
            </w:tcMar>
          </w:tcPr>
          <w:p w14:paraId="A4000000">
            <w:pPr>
              <w:spacing w:line="228" w:lineRule="auto"/>
              <w:ind/>
              <w:jc w:val="center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–</w:t>
            </w:r>
          </w:p>
        </w:tc>
        <w:tc>
          <w:tcPr>
            <w:tcW w:type="dxa" w:w="7373"/>
            <w:tcMar>
              <w:left w:type="dxa" w:w="28"/>
              <w:bottom w:type="dxa" w:w="85"/>
              <w:right w:type="dxa" w:w="28"/>
            </w:tcMar>
          </w:tcPr>
          <w:p w14:paraId="A5000000">
            <w:pPr>
              <w:spacing w:line="228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201</w:t>
            </w:r>
            <w:r>
              <w:rPr>
                <w:spacing w:val="-8"/>
                <w:sz w:val="28"/>
              </w:rPr>
              <w:t>9</w:t>
            </w:r>
            <w:r>
              <w:rPr>
                <w:spacing w:val="-8"/>
                <w:sz w:val="28"/>
              </w:rPr>
              <w:t xml:space="preserve"> – 20</w:t>
            </w:r>
            <w:r>
              <w:rPr>
                <w:spacing w:val="-8"/>
                <w:sz w:val="28"/>
              </w:rPr>
              <w:t>30</w:t>
            </w:r>
            <w:r>
              <w:rPr>
                <w:spacing w:val="-8"/>
                <w:sz w:val="28"/>
              </w:rPr>
              <w:t xml:space="preserve"> годы</w:t>
            </w:r>
            <w:r>
              <w:rPr>
                <w:spacing w:val="-8"/>
                <w:sz w:val="28"/>
              </w:rPr>
              <w:t>;</w:t>
            </w:r>
          </w:p>
          <w:p w14:paraId="A6000000">
            <w:pPr>
              <w:spacing w:line="228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этапы реализации подпрограммы 1 не выделяются</w:t>
            </w:r>
          </w:p>
          <w:p w14:paraId="A7000000">
            <w:pPr>
              <w:spacing w:line="228" w:lineRule="auto"/>
              <w:ind/>
              <w:jc w:val="both"/>
              <w:rPr>
                <w:spacing w:val="-8"/>
                <w:sz w:val="28"/>
              </w:rPr>
            </w:pPr>
          </w:p>
        </w:tc>
      </w:tr>
      <w:tr>
        <w:tc>
          <w:tcPr>
            <w:tcW w:type="dxa" w:w="2437"/>
            <w:tcMar>
              <w:left w:type="dxa" w:w="28"/>
              <w:bottom w:type="dxa" w:w="85"/>
              <w:right w:type="dxa" w:w="28"/>
            </w:tcMar>
          </w:tcPr>
          <w:p w14:paraId="A8000000">
            <w:pPr>
              <w:spacing w:line="228" w:lineRule="auto"/>
              <w:ind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Ресурсное обеспечение </w:t>
            </w:r>
            <w:r>
              <w:rPr>
                <w:spacing w:val="-8"/>
                <w:sz w:val="28"/>
              </w:rPr>
              <w:t>подп</w:t>
            </w:r>
            <w:r>
              <w:rPr>
                <w:spacing w:val="-8"/>
                <w:sz w:val="28"/>
              </w:rPr>
              <w:t>рограммы</w:t>
            </w:r>
          </w:p>
          <w:p w14:paraId="A9000000">
            <w:pPr>
              <w:spacing w:line="228" w:lineRule="auto"/>
              <w:ind/>
              <w:rPr>
                <w:spacing w:val="-8"/>
                <w:sz w:val="28"/>
              </w:rPr>
            </w:pPr>
          </w:p>
        </w:tc>
        <w:tc>
          <w:tcPr>
            <w:tcW w:type="dxa" w:w="396"/>
            <w:tcMar>
              <w:left w:type="dxa" w:w="28"/>
              <w:bottom w:type="dxa" w:w="85"/>
              <w:right w:type="dxa" w:w="28"/>
            </w:tcMar>
          </w:tcPr>
          <w:p w14:paraId="AA000000">
            <w:pPr>
              <w:spacing w:line="228" w:lineRule="auto"/>
              <w:ind/>
              <w:jc w:val="center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–</w:t>
            </w:r>
          </w:p>
        </w:tc>
        <w:tc>
          <w:tcPr>
            <w:tcW w:type="dxa" w:w="7373"/>
            <w:tcMar>
              <w:left w:type="dxa" w:w="28"/>
              <w:bottom w:type="dxa" w:w="85"/>
              <w:right w:type="dxa" w:w="28"/>
            </w:tcMar>
          </w:tcPr>
          <w:p w14:paraId="AB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общий объем финансирования</w:t>
            </w:r>
            <w:r>
              <w:rPr>
                <w:spacing w:val="-8"/>
                <w:sz w:val="28"/>
              </w:rPr>
              <w:t xml:space="preserve"> подпрограммы 1</w:t>
            </w:r>
            <w:r>
              <w:rPr>
                <w:spacing w:val="-8"/>
                <w:sz w:val="28"/>
              </w:rPr>
              <w:t>–</w:t>
            </w:r>
            <w:r>
              <w:rPr>
                <w:color w:val="FF0000"/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2052</w:t>
            </w:r>
            <w:r>
              <w:rPr>
                <w:spacing w:val="-8"/>
                <w:sz w:val="28"/>
              </w:rPr>
              <w:t>,</w:t>
            </w:r>
            <w:r>
              <w:rPr>
                <w:spacing w:val="-8"/>
                <w:sz w:val="28"/>
              </w:rPr>
              <w:t>4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тыс. рублей, в том числе по годам:</w:t>
            </w:r>
          </w:p>
          <w:p w14:paraId="AC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2019 год – </w:t>
            </w:r>
            <w:r>
              <w:rPr>
                <w:spacing w:val="-8"/>
                <w:sz w:val="28"/>
              </w:rPr>
              <w:t>220,5</w:t>
            </w:r>
            <w:r>
              <w:rPr>
                <w:spacing w:val="-8"/>
                <w:sz w:val="28"/>
              </w:rPr>
              <w:t xml:space="preserve"> тыс. рублей;</w:t>
            </w:r>
          </w:p>
          <w:p w14:paraId="AD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2020 год – </w:t>
            </w:r>
            <w:r>
              <w:rPr>
                <w:spacing w:val="-8"/>
                <w:sz w:val="28"/>
              </w:rPr>
              <w:t>185,9</w:t>
            </w:r>
            <w:r>
              <w:rPr>
                <w:spacing w:val="-8"/>
                <w:sz w:val="28"/>
              </w:rPr>
              <w:t xml:space="preserve"> тыс. рублей;</w:t>
            </w:r>
          </w:p>
          <w:p w14:paraId="AE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2021 год – </w:t>
            </w:r>
            <w:r>
              <w:rPr>
                <w:spacing w:val="-8"/>
                <w:sz w:val="28"/>
              </w:rPr>
              <w:t>218,9</w:t>
            </w:r>
            <w:r>
              <w:rPr>
                <w:spacing w:val="-8"/>
                <w:sz w:val="28"/>
              </w:rPr>
              <w:t xml:space="preserve"> тыс. рублей;</w:t>
            </w:r>
          </w:p>
          <w:p w14:paraId="AF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2022 год – </w:t>
            </w:r>
            <w:r>
              <w:rPr>
                <w:spacing w:val="-8"/>
                <w:sz w:val="28"/>
              </w:rPr>
              <w:t>224,1</w:t>
            </w:r>
            <w:r>
              <w:rPr>
                <w:spacing w:val="-8"/>
                <w:sz w:val="28"/>
              </w:rPr>
              <w:t xml:space="preserve"> тыс. рублей;</w:t>
            </w:r>
          </w:p>
          <w:p w14:paraId="B0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2023 год –  </w:t>
            </w:r>
            <w:r>
              <w:rPr>
                <w:spacing w:val="-8"/>
                <w:sz w:val="28"/>
              </w:rPr>
              <w:t>213,8</w:t>
            </w:r>
            <w:r>
              <w:rPr>
                <w:spacing w:val="-8"/>
                <w:sz w:val="28"/>
              </w:rPr>
              <w:t xml:space="preserve"> тыс. рублей;</w:t>
            </w:r>
          </w:p>
          <w:p w14:paraId="B1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2024 год – </w:t>
            </w:r>
            <w:r>
              <w:rPr>
                <w:spacing w:val="-8"/>
                <w:sz w:val="28"/>
              </w:rPr>
              <w:t>197,7</w:t>
            </w:r>
            <w:r>
              <w:rPr>
                <w:spacing w:val="-8"/>
                <w:sz w:val="28"/>
              </w:rPr>
              <w:t xml:space="preserve"> тыс. рублей;</w:t>
            </w:r>
          </w:p>
          <w:p w14:paraId="B2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2025 год – </w:t>
            </w:r>
            <w:r>
              <w:rPr>
                <w:spacing w:val="-8"/>
                <w:sz w:val="28"/>
              </w:rPr>
              <w:t>181,5</w:t>
            </w:r>
            <w:r>
              <w:rPr>
                <w:spacing w:val="-8"/>
                <w:sz w:val="28"/>
              </w:rPr>
              <w:t xml:space="preserve"> тыс. рублей;</w:t>
            </w:r>
          </w:p>
          <w:p w14:paraId="B3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2026 год – </w:t>
            </w:r>
            <w:r>
              <w:rPr>
                <w:spacing w:val="-8"/>
                <w:sz w:val="28"/>
              </w:rPr>
              <w:t>10</w:t>
            </w:r>
            <w:r>
              <w:rPr>
                <w:spacing w:val="-8"/>
                <w:sz w:val="28"/>
              </w:rPr>
              <w:t>,0</w:t>
            </w:r>
            <w:r>
              <w:rPr>
                <w:spacing w:val="-8"/>
                <w:sz w:val="28"/>
              </w:rPr>
              <w:t xml:space="preserve"> тыс. рублей;</w:t>
            </w:r>
          </w:p>
          <w:p w14:paraId="B4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2027 год – </w:t>
            </w:r>
            <w:r>
              <w:rPr>
                <w:spacing w:val="-8"/>
                <w:sz w:val="28"/>
              </w:rPr>
              <w:t>150</w:t>
            </w:r>
            <w:r>
              <w:rPr>
                <w:spacing w:val="-8"/>
                <w:sz w:val="28"/>
              </w:rPr>
              <w:t xml:space="preserve"> тыс. рублей;</w:t>
            </w:r>
          </w:p>
          <w:p w14:paraId="B5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2028 год – </w:t>
            </w:r>
            <w:r>
              <w:rPr>
                <w:spacing w:val="-8"/>
                <w:sz w:val="28"/>
              </w:rPr>
              <w:t>150</w:t>
            </w:r>
            <w:r>
              <w:rPr>
                <w:spacing w:val="-8"/>
                <w:sz w:val="28"/>
              </w:rPr>
              <w:t xml:space="preserve"> тыс. рублей;</w:t>
            </w:r>
          </w:p>
          <w:p w14:paraId="B6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2029 год – </w:t>
            </w:r>
            <w:r>
              <w:rPr>
                <w:spacing w:val="-8"/>
                <w:sz w:val="28"/>
              </w:rPr>
              <w:t>150</w:t>
            </w:r>
            <w:r>
              <w:rPr>
                <w:spacing w:val="-8"/>
                <w:sz w:val="28"/>
              </w:rPr>
              <w:t xml:space="preserve">  тыс. рублей;</w:t>
            </w:r>
          </w:p>
          <w:p w14:paraId="B7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2030 год – </w:t>
            </w:r>
            <w:r>
              <w:rPr>
                <w:spacing w:val="-8"/>
                <w:sz w:val="28"/>
              </w:rPr>
              <w:t>150</w:t>
            </w:r>
            <w:r>
              <w:rPr>
                <w:spacing w:val="-8"/>
                <w:sz w:val="28"/>
              </w:rPr>
              <w:t xml:space="preserve"> тыс. рублей;</w:t>
            </w:r>
          </w:p>
          <w:p w14:paraId="B8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</w:p>
          <w:p w14:paraId="B9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по источникам финансирования:</w:t>
            </w:r>
          </w:p>
          <w:p w14:paraId="BA000000">
            <w:pPr>
              <w:spacing w:line="216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местный бюджет – </w:t>
            </w:r>
            <w:r>
              <w:rPr>
                <w:spacing w:val="-8"/>
                <w:sz w:val="28"/>
              </w:rPr>
              <w:t>2052,4</w:t>
            </w:r>
            <w:r>
              <w:rPr>
                <w:spacing w:val="-8"/>
                <w:sz w:val="28"/>
              </w:rPr>
              <w:t xml:space="preserve"> тыс. рублей;</w:t>
            </w:r>
          </w:p>
          <w:p w14:paraId="BB000000">
            <w:pPr>
              <w:spacing w:line="228" w:lineRule="auto"/>
              <w:ind/>
              <w:jc w:val="both"/>
              <w:rPr>
                <w:spacing w:val="-8"/>
                <w:sz w:val="28"/>
              </w:rPr>
            </w:pPr>
          </w:p>
        </w:tc>
      </w:tr>
      <w:tr>
        <w:tc>
          <w:tcPr>
            <w:tcW w:type="dxa" w:w="2437"/>
            <w:tcMar>
              <w:left w:type="dxa" w:w="28"/>
              <w:bottom w:type="dxa" w:w="85"/>
              <w:right w:type="dxa" w:w="28"/>
            </w:tcMar>
          </w:tcPr>
          <w:p w14:paraId="BC000000">
            <w:pPr>
              <w:spacing w:line="228" w:lineRule="auto"/>
              <w:ind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Ожидаемые результаты реализации </w:t>
            </w:r>
            <w:r>
              <w:rPr>
                <w:spacing w:val="-8"/>
                <w:sz w:val="28"/>
              </w:rPr>
              <w:t>подп</w:t>
            </w:r>
            <w:r>
              <w:rPr>
                <w:spacing w:val="-8"/>
                <w:sz w:val="28"/>
              </w:rPr>
              <w:t xml:space="preserve">рограммы </w:t>
            </w:r>
          </w:p>
          <w:p w14:paraId="BD000000">
            <w:pPr>
              <w:spacing w:line="228" w:lineRule="auto"/>
              <w:ind/>
              <w:rPr>
                <w:spacing w:val="-8"/>
                <w:sz w:val="28"/>
              </w:rPr>
            </w:pPr>
          </w:p>
        </w:tc>
        <w:tc>
          <w:tcPr>
            <w:tcW w:type="dxa" w:w="396"/>
            <w:tcMar>
              <w:left w:type="dxa" w:w="28"/>
              <w:bottom w:type="dxa" w:w="85"/>
              <w:right w:type="dxa" w:w="28"/>
            </w:tcMar>
          </w:tcPr>
          <w:p w14:paraId="BE000000">
            <w:pPr>
              <w:spacing w:line="228" w:lineRule="auto"/>
              <w:ind/>
              <w:jc w:val="center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–</w:t>
            </w:r>
          </w:p>
        </w:tc>
        <w:tc>
          <w:tcPr>
            <w:tcW w:type="dxa" w:w="7373"/>
            <w:tcMar>
              <w:left w:type="dxa" w:w="28"/>
              <w:bottom w:type="dxa" w:w="85"/>
              <w:right w:type="dxa" w:w="28"/>
            </w:tcMar>
          </w:tcPr>
          <w:p w14:paraId="BF000000">
            <w:pPr>
              <w:spacing w:line="228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в результате реализации </w:t>
            </w:r>
            <w:r>
              <w:rPr>
                <w:spacing w:val="-8"/>
                <w:sz w:val="28"/>
              </w:rPr>
              <w:t>подп</w:t>
            </w:r>
            <w:r>
              <w:rPr>
                <w:spacing w:val="-8"/>
                <w:sz w:val="28"/>
              </w:rPr>
              <w:t>рограммы к 20</w:t>
            </w:r>
            <w:r>
              <w:rPr>
                <w:spacing w:val="-8"/>
                <w:sz w:val="28"/>
              </w:rPr>
              <w:t>3</w:t>
            </w:r>
            <w:r>
              <w:rPr>
                <w:spacing w:val="-8"/>
                <w:sz w:val="28"/>
              </w:rPr>
              <w:t>0 году предполагается:</w:t>
            </w:r>
          </w:p>
          <w:p w14:paraId="C0000000">
            <w:pPr>
              <w:spacing w:line="228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повысить качество и оперативность ведения делопроизводства в Администрации </w:t>
            </w:r>
            <w:r>
              <w:rPr>
                <w:sz w:val="28"/>
              </w:rPr>
              <w:t>Кринично-Лугского</w:t>
            </w:r>
            <w:r>
              <w:rPr>
                <w:spacing w:val="-8"/>
                <w:sz w:val="28"/>
              </w:rPr>
              <w:t xml:space="preserve"> сельского поселения за счет увеличения рабочих мест, </w:t>
            </w:r>
            <w:r>
              <w:rPr>
                <w:spacing w:val="-8"/>
                <w:sz w:val="28"/>
              </w:rPr>
              <w:t>включенных в межведомственную систему электронного документооборота и делопроизводства</w:t>
            </w:r>
            <w:r>
              <w:rPr>
                <w:spacing w:val="-8"/>
                <w:sz w:val="28"/>
              </w:rPr>
              <w:t>, и исключения бумажного документооборота</w:t>
            </w:r>
            <w:r>
              <w:rPr>
                <w:spacing w:val="-8"/>
                <w:sz w:val="28"/>
              </w:rPr>
              <w:t>;</w:t>
            </w:r>
          </w:p>
          <w:p w14:paraId="C1000000">
            <w:pPr>
              <w:spacing w:line="228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z w:val="28"/>
              </w:rPr>
              <w:t>повысить уровень информационной безопасности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используемой должностными лицами Администрации </w:t>
            </w:r>
            <w:r>
              <w:rPr>
                <w:sz w:val="28"/>
              </w:rPr>
              <w:t>Кринично-Лугского</w:t>
            </w:r>
            <w:r>
              <w:rPr>
                <w:spacing w:val="-8"/>
                <w:sz w:val="28"/>
              </w:rPr>
              <w:t xml:space="preserve"> сельского поселения при осуществлении своих функций и полномочий</w:t>
            </w:r>
            <w:r>
              <w:rPr>
                <w:spacing w:val="-8"/>
                <w:sz w:val="28"/>
              </w:rPr>
              <w:t>;</w:t>
            </w:r>
          </w:p>
          <w:p w14:paraId="C2000000">
            <w:pPr>
              <w:ind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улучшить качество ведения архивного дела за счет </w:t>
            </w:r>
            <w:r>
              <w:rPr>
                <w:spacing w:val="-4"/>
                <w:sz w:val="28"/>
              </w:rPr>
              <w:t>внедрения</w:t>
            </w:r>
            <w:r>
              <w:rPr>
                <w:spacing w:val="-4"/>
                <w:sz w:val="28"/>
              </w:rPr>
              <w:t xml:space="preserve"> информационных систем учета (описи) и ведения каталогов в</w:t>
            </w:r>
            <w:r>
              <w:rPr>
                <w:spacing w:val="-4"/>
                <w:sz w:val="28"/>
              </w:rPr>
              <w:t> </w:t>
            </w:r>
            <w:r>
              <w:rPr>
                <w:spacing w:val="-4"/>
                <w:sz w:val="28"/>
              </w:rPr>
              <w:t xml:space="preserve">электронном виде, а также увеличения доли оцифрованных архивных документов </w:t>
            </w:r>
            <w:r>
              <w:rPr>
                <w:spacing w:val="-4"/>
                <w:sz w:val="28"/>
              </w:rPr>
              <w:t>муниципального</w:t>
            </w:r>
            <w:r>
              <w:rPr>
                <w:spacing w:val="-4"/>
                <w:sz w:val="28"/>
              </w:rPr>
              <w:t xml:space="preserve"> архив</w:t>
            </w:r>
            <w:r>
              <w:rPr>
                <w:spacing w:val="-4"/>
                <w:sz w:val="28"/>
              </w:rPr>
              <w:t>а</w:t>
            </w:r>
            <w:r>
              <w:rPr>
                <w:sz w:val="28"/>
              </w:rPr>
              <w:t xml:space="preserve">; </w:t>
            </w:r>
          </w:p>
          <w:p w14:paraId="C3000000">
            <w:pPr>
              <w:spacing w:line="228" w:lineRule="auto"/>
              <w:ind/>
              <w:jc w:val="both"/>
              <w:rPr>
                <w:spacing w:val="-8"/>
                <w:sz w:val="28"/>
              </w:rPr>
            </w:pPr>
          </w:p>
          <w:p w14:paraId="C4000000">
            <w:pPr>
              <w:spacing w:line="228" w:lineRule="auto"/>
              <w:ind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 xml:space="preserve">повысить уровень использования населением цифровых технологий в целях взаимодействия с Администрацией </w:t>
            </w:r>
            <w:r>
              <w:rPr>
                <w:sz w:val="28"/>
              </w:rPr>
              <w:t>Кринично-Лугского</w:t>
            </w:r>
            <w:r>
              <w:rPr>
                <w:spacing w:val="-8"/>
                <w:sz w:val="28"/>
              </w:rPr>
              <w:t xml:space="preserve">  сельского  поселения</w:t>
            </w:r>
          </w:p>
        </w:tc>
      </w:tr>
    </w:tbl>
    <w:p w14:paraId="C5000000">
      <w:pPr>
        <w:tabs>
          <w:tab w:leader="none" w:pos="4575" w:val="left"/>
        </w:tabs>
        <w:ind/>
      </w:pPr>
      <w:r>
        <w:tab/>
      </w:r>
    </w:p>
    <w:p w14:paraId="C6000000">
      <w:pPr>
        <w:tabs>
          <w:tab w:leader="none" w:pos="4575" w:val="left"/>
        </w:tabs>
        <w:ind/>
        <w:jc w:val="center"/>
        <w:rPr>
          <w:sz w:val="28"/>
        </w:rPr>
      </w:pPr>
      <w:r>
        <w:rPr>
          <w:sz w:val="28"/>
        </w:rPr>
        <w:t>Приоритеты и цели в сфере</w:t>
      </w:r>
    </w:p>
    <w:p w14:paraId="C7000000">
      <w:pPr>
        <w:ind/>
        <w:jc w:val="center"/>
        <w:rPr>
          <w:sz w:val="28"/>
        </w:rPr>
      </w:pPr>
      <w:r>
        <w:rPr>
          <w:sz w:val="28"/>
        </w:rPr>
        <w:t xml:space="preserve">развития информационного общества </w:t>
      </w:r>
    </w:p>
    <w:p w14:paraId="C8000000">
      <w:pPr>
        <w:ind/>
        <w:jc w:val="center"/>
        <w:rPr>
          <w:spacing w:val="-8"/>
          <w:sz w:val="28"/>
        </w:rPr>
      </w:pPr>
    </w:p>
    <w:p w14:paraId="C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Основные приоритеты в сфере развития информационного общества определены Стратегией развития информационного общества в Российской Федерации на 2017 – 2030 годы, Указом Президента Российской Федерации от 07.05.2018 № 204 </w:t>
      </w:r>
      <w:r>
        <w:rPr>
          <w:spacing w:val="-4"/>
          <w:sz w:val="28"/>
        </w:rPr>
        <w:t>«О национальных целях и стратегических задачах развития Российской Федерации</w:t>
      </w:r>
      <w:r>
        <w:rPr>
          <w:sz w:val="28"/>
        </w:rPr>
        <w:t xml:space="preserve"> на период до 2024 года», Стратегией социально-экономического развития Ростовской области на период до 2030 года, направлены на улучшение позиций </w:t>
      </w:r>
      <w:r>
        <w:rPr>
          <w:sz w:val="28"/>
        </w:rPr>
        <w:t>Кринично-Лугского</w:t>
      </w:r>
      <w:r>
        <w:rPr>
          <w:spacing w:val="-8"/>
          <w:sz w:val="28"/>
        </w:rPr>
        <w:t xml:space="preserve">  сельского  поселения</w:t>
      </w:r>
      <w:r>
        <w:rPr>
          <w:sz w:val="28"/>
        </w:rPr>
        <w:t xml:space="preserve"> в рейтингах и мониторингах развития информационного общества в Ростовской области и достижение следующих целей:</w:t>
      </w:r>
    </w:p>
    <w:p w14:paraId="CA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организаций и домашних хозяйств в </w:t>
      </w:r>
      <w:r>
        <w:rPr>
          <w:sz w:val="28"/>
        </w:rPr>
        <w:t>Кринично-Лугского</w:t>
      </w:r>
      <w:r>
        <w:rPr>
          <w:spacing w:val="-8"/>
          <w:sz w:val="28"/>
        </w:rPr>
        <w:t xml:space="preserve">  сельского  поселения</w:t>
      </w:r>
      <w:r>
        <w:rPr>
          <w:sz w:val="28"/>
        </w:rPr>
        <w:t>;</w:t>
      </w:r>
    </w:p>
    <w:p w14:paraId="CB000000">
      <w:pPr>
        <w:ind w:firstLine="709" w:left="0"/>
        <w:jc w:val="both"/>
        <w:rPr>
          <w:sz w:val="28"/>
        </w:rPr>
      </w:pPr>
      <w:r>
        <w:rPr>
          <w:sz w:val="28"/>
        </w:rPr>
        <w:t>формирование информационного пространства с учетом потребностей граждан и общества в получении качественных и достоверных сведений;</w:t>
      </w:r>
    </w:p>
    <w:p w14:paraId="C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предоставление муниципальных услуг с использованием цифровых технологий, </w:t>
      </w:r>
      <w:r>
        <w:rPr>
          <w:sz w:val="28"/>
        </w:rPr>
        <w:t>включая использование портала государственных и муниципальных услуг,</w:t>
      </w:r>
      <w:r>
        <w:rPr>
          <w:sz w:val="28"/>
        </w:rPr>
        <w:t xml:space="preserve"> </w:t>
      </w:r>
      <w:r>
        <w:rPr>
          <w:sz w:val="28"/>
        </w:rPr>
        <w:t xml:space="preserve">обеспечение интересов </w:t>
      </w:r>
      <w:r>
        <w:rPr>
          <w:sz w:val="28"/>
        </w:rPr>
        <w:t>Кринично-Лугского</w:t>
      </w:r>
      <w:r>
        <w:rPr>
          <w:spacing w:val="-8"/>
          <w:sz w:val="28"/>
        </w:rPr>
        <w:t xml:space="preserve">  сельского  поселения</w:t>
      </w:r>
      <w:r>
        <w:rPr>
          <w:sz w:val="28"/>
        </w:rPr>
        <w:t xml:space="preserve"> в сфере цифровой экономики;</w:t>
      </w:r>
    </w:p>
    <w:p w14:paraId="CD000000">
      <w:pPr>
        <w:ind w:firstLine="709" w:left="0"/>
        <w:jc w:val="both"/>
        <w:rPr>
          <w:sz w:val="28"/>
        </w:rPr>
      </w:pPr>
      <w:r>
        <w:rPr>
          <w:sz w:val="28"/>
        </w:rPr>
        <w:t>популяризация сферы информационных технологий;</w:t>
      </w:r>
    </w:p>
    <w:p w14:paraId="CE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обеспечение доступности широкополосного (в том числе беспроводного) доступа к информационно-телекоммуникационной сети «Интернет» максимальному количеству жителей </w:t>
      </w:r>
      <w:r>
        <w:rPr>
          <w:sz w:val="28"/>
        </w:rPr>
        <w:t>Кринично-Лугского</w:t>
      </w:r>
      <w:r>
        <w:rPr>
          <w:spacing w:val="-8"/>
          <w:sz w:val="28"/>
        </w:rPr>
        <w:t xml:space="preserve">  сельского  поселения</w:t>
      </w:r>
      <w:r>
        <w:rPr>
          <w:sz w:val="28"/>
        </w:rPr>
        <w:t>;</w:t>
      </w:r>
    </w:p>
    <w:p w14:paraId="C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обеспечение информационной безопасности информационных систем, информационно-телекоммуникационной инфраструктуры </w:t>
      </w:r>
      <w:r>
        <w:rPr>
          <w:sz w:val="28"/>
        </w:rPr>
        <w:t>Кринично-Лугского</w:t>
      </w:r>
      <w:r>
        <w:rPr>
          <w:spacing w:val="-8"/>
          <w:sz w:val="28"/>
        </w:rPr>
        <w:t xml:space="preserve">  сельского  поселения</w:t>
      </w:r>
      <w:r>
        <w:rPr>
          <w:sz w:val="28"/>
        </w:rPr>
        <w:t>;</w:t>
      </w:r>
    </w:p>
    <w:p w14:paraId="D0000000">
      <w:pPr>
        <w:ind w:firstLine="709" w:left="0"/>
        <w:jc w:val="both"/>
        <w:rPr>
          <w:sz w:val="28"/>
        </w:rPr>
      </w:pPr>
      <w:r>
        <w:rPr>
          <w:spacing w:val="-4"/>
          <w:sz w:val="28"/>
        </w:rPr>
        <w:t>Сведения о показателях муниципальной программы «Информационное общество», подпр</w:t>
      </w:r>
      <w:r>
        <w:rPr>
          <w:spacing w:val="-4"/>
          <w:sz w:val="28"/>
        </w:rPr>
        <w:t>ограмм муниципальной программы</w:t>
      </w:r>
      <w:r>
        <w:rPr>
          <w:spacing w:val="-4"/>
          <w:sz w:val="28"/>
        </w:rPr>
        <w:t xml:space="preserve"> и их значениях приведены в Таблице 1 к муниципальной программе</w:t>
      </w:r>
      <w:r>
        <w:rPr>
          <w:sz w:val="28"/>
        </w:rPr>
        <w:t>.</w:t>
      </w:r>
    </w:p>
    <w:p w14:paraId="D1000000">
      <w:pPr>
        <w:ind w:firstLine="709" w:left="0"/>
        <w:jc w:val="both"/>
        <w:rPr>
          <w:sz w:val="28"/>
        </w:rPr>
      </w:pPr>
      <w:r>
        <w:rPr>
          <w:sz w:val="28"/>
        </w:rPr>
        <w:t>Перечень подпрограмм, основных мероприятий муниципальной программы «Информационное общество» приведен в Таблице 2 к муниципальной программе.</w:t>
      </w:r>
    </w:p>
    <w:p w14:paraId="D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Расходы бюджета </w:t>
      </w:r>
      <w:r>
        <w:rPr>
          <w:sz w:val="28"/>
        </w:rPr>
        <w:t>Кринично-Лугского</w:t>
      </w:r>
      <w:r>
        <w:rPr>
          <w:spacing w:val="-8"/>
          <w:sz w:val="28"/>
        </w:rPr>
        <w:t xml:space="preserve">  сельского  поселения</w:t>
      </w:r>
      <w:r>
        <w:rPr>
          <w:sz w:val="28"/>
        </w:rPr>
        <w:t xml:space="preserve"> на реализацию муниципальной программы «Информационное общество» приведены в Таблице 3 к муниципальной программе.</w:t>
      </w:r>
    </w:p>
    <w:p w14:paraId="D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Расходы на реализацию муниципальной программы </w:t>
      </w:r>
      <w:r>
        <w:rPr>
          <w:sz w:val="28"/>
        </w:rPr>
        <w:t>Кринично-Лугского</w:t>
      </w:r>
      <w:r>
        <w:rPr>
          <w:spacing w:val="-8"/>
          <w:sz w:val="28"/>
        </w:rPr>
        <w:t xml:space="preserve">  сельского  поселения</w:t>
      </w:r>
      <w:r>
        <w:rPr>
          <w:sz w:val="28"/>
        </w:rPr>
        <w:t xml:space="preserve"> «Информационное общество» приведены в Таблице 4 к муниципальной программе.</w:t>
      </w:r>
    </w:p>
    <w:p w14:paraId="D4000000">
      <w:pPr>
        <w:sectPr>
          <w:footerReference r:id="rId3" w:type="default"/>
          <w:pgSz w:h="16838" w:orient="portrait" w:w="11906"/>
          <w:pgMar w:bottom="1134" w:footer="709" w:gutter="0" w:header="709" w:left="1134" w:right="567" w:top="1134"/>
        </w:sectPr>
      </w:pPr>
    </w:p>
    <w:p w14:paraId="D5000000">
      <w:pPr>
        <w:pageBreakBefore w:val="1"/>
        <w:ind w:firstLine="0" w:left="9639"/>
        <w:jc w:val="center"/>
        <w:rPr>
          <w:spacing w:val="-8"/>
          <w:sz w:val="28"/>
        </w:rPr>
      </w:pPr>
      <w:r>
        <w:rPr>
          <w:spacing w:val="-8"/>
          <w:sz w:val="28"/>
        </w:rPr>
        <w:t>Таблица</w:t>
      </w:r>
      <w:r>
        <w:rPr>
          <w:spacing w:val="-8"/>
          <w:sz w:val="28"/>
        </w:rPr>
        <w:t xml:space="preserve"> № 1</w:t>
      </w:r>
    </w:p>
    <w:p w14:paraId="D6000000">
      <w:pPr>
        <w:ind w:firstLine="0" w:left="9639"/>
        <w:jc w:val="center"/>
        <w:rPr>
          <w:spacing w:val="-8"/>
          <w:sz w:val="28"/>
        </w:rPr>
      </w:pPr>
      <w:r>
        <w:rPr>
          <w:spacing w:val="-8"/>
          <w:sz w:val="28"/>
        </w:rPr>
        <w:t xml:space="preserve">к </w:t>
      </w:r>
      <w:r>
        <w:rPr>
          <w:spacing w:val="-8"/>
          <w:sz w:val="28"/>
        </w:rPr>
        <w:t>муниципальной</w:t>
      </w:r>
      <w:r>
        <w:rPr>
          <w:spacing w:val="-8"/>
          <w:sz w:val="28"/>
        </w:rPr>
        <w:t xml:space="preserve"> программе</w:t>
      </w:r>
    </w:p>
    <w:p w14:paraId="D7000000">
      <w:pPr>
        <w:ind w:firstLine="0" w:left="9639"/>
        <w:jc w:val="center"/>
        <w:rPr>
          <w:spacing w:val="-8"/>
          <w:sz w:val="28"/>
        </w:rPr>
      </w:pPr>
      <w:r>
        <w:rPr>
          <w:spacing w:val="-8"/>
          <w:sz w:val="28"/>
        </w:rPr>
        <w:t>Кринично-Лугского</w:t>
      </w:r>
      <w:r>
        <w:rPr>
          <w:spacing w:val="-8"/>
          <w:sz w:val="28"/>
        </w:rPr>
        <w:t xml:space="preserve"> сельского поселения</w:t>
      </w:r>
    </w:p>
    <w:p w14:paraId="D8000000">
      <w:pPr>
        <w:ind w:firstLine="0" w:left="9639"/>
        <w:jc w:val="center"/>
        <w:rPr>
          <w:spacing w:val="-8"/>
          <w:sz w:val="28"/>
        </w:rPr>
      </w:pPr>
      <w:r>
        <w:rPr>
          <w:spacing w:val="-8"/>
          <w:sz w:val="28"/>
        </w:rPr>
        <w:t>«Информационное общество»</w:t>
      </w:r>
    </w:p>
    <w:p w14:paraId="D9000000">
      <w:pPr>
        <w:tabs>
          <w:tab w:leader="none" w:pos="3969" w:val="left"/>
          <w:tab w:leader="none" w:pos="9610" w:val="left"/>
        </w:tabs>
        <w:ind/>
        <w:rPr>
          <w:spacing w:val="-8"/>
          <w:sz w:val="28"/>
        </w:rPr>
      </w:pPr>
    </w:p>
    <w:p w14:paraId="DA000000">
      <w:pPr>
        <w:tabs>
          <w:tab w:leader="none" w:pos="9610" w:val="left"/>
        </w:tabs>
        <w:ind/>
        <w:jc w:val="center"/>
        <w:rPr>
          <w:sz w:val="28"/>
        </w:rPr>
      </w:pPr>
      <w:r>
        <w:rPr>
          <w:sz w:val="28"/>
        </w:rPr>
        <w:t>СВЕДЕНИЯ</w:t>
      </w:r>
    </w:p>
    <w:p w14:paraId="DB000000">
      <w:pPr>
        <w:ind/>
        <w:jc w:val="center"/>
        <w:rPr>
          <w:spacing w:val="-4"/>
          <w:sz w:val="28"/>
        </w:rPr>
      </w:pPr>
      <w:r>
        <w:rPr>
          <w:spacing w:val="-4"/>
          <w:sz w:val="28"/>
        </w:rPr>
        <w:t>о показателях муниципальной программы «Информационное общество», подпр</w:t>
      </w:r>
      <w:r>
        <w:rPr>
          <w:spacing w:val="-4"/>
          <w:sz w:val="28"/>
        </w:rPr>
        <w:t>ограмм муниципальной программы</w:t>
      </w:r>
      <w:r>
        <w:rPr>
          <w:spacing w:val="-4"/>
          <w:sz w:val="28"/>
        </w:rPr>
        <w:t xml:space="preserve"> и их значениях</w:t>
      </w:r>
    </w:p>
    <w:p w14:paraId="DC000000">
      <w:pPr>
        <w:ind/>
        <w:jc w:val="center"/>
        <w:rPr>
          <w:spacing w:val="-8"/>
          <w:sz w:val="28"/>
        </w:rPr>
      </w:pPr>
    </w:p>
    <w:tbl>
      <w:tblPr>
        <w:tblStyle w:val="Style_6"/>
        <w:tblInd w:type="dxa" w:w="-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609"/>
        <w:gridCol w:w="2515"/>
        <w:gridCol w:w="1080"/>
        <w:gridCol w:w="1106"/>
        <w:gridCol w:w="694"/>
        <w:gridCol w:w="694"/>
        <w:gridCol w:w="693"/>
        <w:gridCol w:w="694"/>
        <w:gridCol w:w="694"/>
        <w:gridCol w:w="693"/>
        <w:gridCol w:w="693"/>
        <w:gridCol w:w="693"/>
        <w:gridCol w:w="693"/>
        <w:gridCol w:w="693"/>
        <w:gridCol w:w="692"/>
        <w:gridCol w:w="694"/>
        <w:gridCol w:w="694"/>
        <w:gridCol w:w="698"/>
      </w:tblGrid>
      <w:tr>
        <w:trPr>
          <w:trHeight w:hRule="atLeast" w:val="945"/>
        </w:trPr>
        <w:tc>
          <w:tcPr>
            <w:tcW w:type="dxa" w:w="6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00000">
            <w:pPr>
              <w:ind/>
              <w:jc w:val="center"/>
            </w:pPr>
            <w:r>
              <w:t>№</w:t>
            </w:r>
            <w:r>
              <w:br/>
            </w:r>
            <w:r>
              <w:t>п/п</w:t>
            </w:r>
          </w:p>
        </w:tc>
        <w:tc>
          <w:tcPr>
            <w:tcW w:type="dxa" w:w="25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00000">
            <w:pPr>
              <w:ind/>
              <w:jc w:val="center"/>
            </w:pPr>
            <w:r>
              <w:t xml:space="preserve">Номер и наименование показателя </w:t>
            </w:r>
          </w:p>
        </w:tc>
        <w:tc>
          <w:tcPr>
            <w:tcW w:type="dxa" w:w="10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00000">
            <w:pPr>
              <w:ind/>
              <w:jc w:val="center"/>
            </w:pPr>
            <w:r>
              <w:t>Вид</w:t>
            </w:r>
            <w:r>
              <w:t xml:space="preserve"> </w:t>
            </w:r>
            <w:r>
              <w:t>п</w:t>
            </w:r>
            <w:r>
              <w:t>оказа</w:t>
            </w:r>
            <w:r>
              <w:t>теля</w:t>
            </w:r>
          </w:p>
        </w:tc>
        <w:tc>
          <w:tcPr>
            <w:tcW w:type="dxa" w:w="11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00000">
            <w:pPr>
              <w:ind/>
              <w:jc w:val="center"/>
            </w:pPr>
            <w:r>
              <w:t>Единица измерения</w:t>
            </w:r>
          </w:p>
        </w:tc>
        <w:tc>
          <w:tcPr>
            <w:tcW w:type="dxa" w:w="13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00000">
            <w:pPr>
              <w:ind/>
              <w:jc w:val="center"/>
            </w:pPr>
            <w:r>
              <w:t>Данные для расчета значений показателя</w:t>
            </w:r>
          </w:p>
        </w:tc>
        <w:tc>
          <w:tcPr>
            <w:tcW w:type="dxa" w:w="8324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00000">
            <w:pPr>
              <w:ind/>
              <w:jc w:val="center"/>
            </w:pPr>
            <w:r>
              <w:t>Значени</w:t>
            </w:r>
            <w:r>
              <w:t>е</w:t>
            </w:r>
            <w:r>
              <w:t xml:space="preserve"> показател</w:t>
            </w:r>
            <w:r>
              <w:t>я</w:t>
            </w:r>
          </w:p>
        </w:tc>
      </w:tr>
      <w:tr>
        <w:trPr>
          <w:trHeight w:hRule="atLeast" w:val="481"/>
        </w:trPr>
        <w:tc>
          <w:tcPr>
            <w:tcW w:type="dxa" w:w="6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0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00000">
            <w:pPr>
              <w:ind/>
              <w:jc w:val="center"/>
            </w:pPr>
            <w:r>
              <w:t>2017</w:t>
            </w:r>
          </w:p>
          <w:p w14:paraId="E4000000">
            <w:pPr>
              <w:ind/>
              <w:jc w:val="center"/>
            </w:pPr>
            <w:r>
              <w:t>год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00000">
            <w:pPr>
              <w:ind/>
              <w:jc w:val="center"/>
            </w:pPr>
            <w:r>
              <w:t>2018</w:t>
            </w:r>
          </w:p>
          <w:p w14:paraId="E6000000">
            <w:pPr>
              <w:ind/>
              <w:jc w:val="center"/>
            </w:pPr>
            <w:r>
              <w:t>год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00000">
            <w:pPr>
              <w:ind/>
              <w:jc w:val="center"/>
            </w:pPr>
            <w:r>
              <w:t>2019</w:t>
            </w:r>
          </w:p>
          <w:p w14:paraId="E8000000">
            <w:pPr>
              <w:ind/>
              <w:jc w:val="center"/>
            </w:pPr>
            <w:r>
              <w:t>год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00000">
            <w:pPr>
              <w:ind/>
              <w:jc w:val="center"/>
            </w:pPr>
            <w:r>
              <w:t>2020</w:t>
            </w:r>
          </w:p>
          <w:p w14:paraId="EA000000">
            <w:pPr>
              <w:ind/>
              <w:jc w:val="center"/>
            </w:pPr>
            <w:r>
              <w:t>год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00000">
            <w:pPr>
              <w:ind/>
              <w:jc w:val="center"/>
            </w:pPr>
            <w:r>
              <w:t>2021</w:t>
            </w:r>
          </w:p>
          <w:p w14:paraId="EC000000">
            <w:pPr>
              <w:ind/>
              <w:jc w:val="center"/>
            </w:pPr>
            <w:r>
              <w:t>год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00000">
            <w:pPr>
              <w:ind/>
              <w:jc w:val="center"/>
            </w:pPr>
            <w:r>
              <w:t>2022</w:t>
            </w:r>
          </w:p>
          <w:p w14:paraId="EE000000">
            <w:pPr>
              <w:ind/>
              <w:jc w:val="center"/>
            </w:pPr>
            <w:r>
              <w:t>год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00000">
            <w:pPr>
              <w:ind/>
              <w:jc w:val="center"/>
            </w:pPr>
            <w:r>
              <w:t>2023</w:t>
            </w:r>
          </w:p>
          <w:p w14:paraId="F0000000">
            <w:pPr>
              <w:ind/>
              <w:jc w:val="center"/>
            </w:pPr>
            <w:r>
              <w:t>год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00000">
            <w:pPr>
              <w:ind/>
              <w:jc w:val="center"/>
            </w:pPr>
            <w:r>
              <w:t>2024</w:t>
            </w:r>
          </w:p>
          <w:p w14:paraId="F2000000">
            <w:pPr>
              <w:ind/>
              <w:jc w:val="center"/>
            </w:pPr>
            <w:r>
              <w:t>год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00000">
            <w:pPr>
              <w:ind/>
              <w:jc w:val="center"/>
            </w:pPr>
            <w:r>
              <w:t>2025</w:t>
            </w:r>
          </w:p>
          <w:p w14:paraId="F4000000">
            <w:pPr>
              <w:ind/>
              <w:jc w:val="center"/>
            </w:pPr>
            <w:r>
              <w:t>год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00000">
            <w:pPr>
              <w:ind/>
              <w:jc w:val="center"/>
            </w:pPr>
            <w:r>
              <w:t>2026</w:t>
            </w:r>
          </w:p>
          <w:p w14:paraId="F6000000">
            <w:pPr>
              <w:ind/>
              <w:jc w:val="center"/>
            </w:pPr>
            <w:r>
              <w:t>год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00000">
            <w:pPr>
              <w:ind/>
              <w:jc w:val="center"/>
            </w:pPr>
            <w:r>
              <w:t>2027</w:t>
            </w:r>
          </w:p>
          <w:p w14:paraId="F8000000">
            <w:pPr>
              <w:ind/>
              <w:jc w:val="center"/>
            </w:pPr>
            <w:r>
              <w:t>год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00000">
            <w:pPr>
              <w:ind/>
              <w:jc w:val="center"/>
            </w:pPr>
            <w:r>
              <w:t>2028</w:t>
            </w:r>
          </w:p>
          <w:p w14:paraId="FA000000">
            <w:pPr>
              <w:ind/>
              <w:jc w:val="center"/>
            </w:pPr>
            <w:r>
              <w:t>год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00000">
            <w:pPr>
              <w:ind/>
              <w:jc w:val="center"/>
            </w:pPr>
            <w:r>
              <w:t>2029</w:t>
            </w:r>
          </w:p>
          <w:p w14:paraId="FC000000">
            <w:pPr>
              <w:ind/>
              <w:jc w:val="center"/>
            </w:pPr>
            <w:r>
              <w:t>год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00000">
            <w:pPr>
              <w:ind/>
              <w:jc w:val="center"/>
            </w:pPr>
            <w:r>
              <w:t>2030</w:t>
            </w:r>
          </w:p>
          <w:p w14:paraId="FE000000">
            <w:pPr>
              <w:ind/>
              <w:jc w:val="center"/>
            </w:pPr>
            <w:r>
              <w:t>год</w:t>
            </w:r>
          </w:p>
        </w:tc>
      </w:tr>
      <w:tr>
        <w:trPr>
          <w:trHeight w:hRule="atLeast" w:val="232"/>
        </w:trPr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00000">
            <w:pPr>
              <w:ind/>
              <w:jc w:val="center"/>
            </w:pPr>
            <w:r>
              <w:t>1</w:t>
            </w:r>
          </w:p>
        </w:tc>
        <w:tc>
          <w:tcPr>
            <w:tcW w:type="dxa" w:w="2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10000">
            <w:pPr>
              <w:ind/>
              <w:jc w:val="center"/>
            </w:pPr>
            <w:r>
              <w:t>2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10000">
            <w:pPr>
              <w:ind/>
              <w:jc w:val="center"/>
            </w:pPr>
            <w:r>
              <w:t>3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10000">
            <w:pPr>
              <w:ind/>
              <w:jc w:val="center"/>
            </w:pPr>
            <w:r>
              <w:t>4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10000">
            <w:pPr>
              <w:ind/>
              <w:jc w:val="center"/>
            </w:pPr>
            <w:r>
              <w:t>5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10000">
            <w:pPr>
              <w:ind/>
              <w:jc w:val="center"/>
            </w:pPr>
            <w:r>
              <w:t>6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10000">
            <w:pPr>
              <w:ind/>
              <w:jc w:val="center"/>
            </w:pPr>
            <w:r>
              <w:t>7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10000">
            <w:pPr>
              <w:ind/>
              <w:jc w:val="center"/>
            </w:pPr>
            <w:r>
              <w:t>8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10000">
            <w:pPr>
              <w:ind/>
              <w:jc w:val="center"/>
            </w:pPr>
            <w:r>
              <w:t>9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10000">
            <w:pPr>
              <w:ind/>
              <w:jc w:val="center"/>
            </w:pPr>
            <w:r>
              <w:t>10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10000">
            <w:pPr>
              <w:ind/>
              <w:jc w:val="center"/>
            </w:pPr>
            <w:r>
              <w:t>11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10000">
            <w:pPr>
              <w:ind/>
              <w:jc w:val="center"/>
            </w:pPr>
            <w:r>
              <w:t>12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10000">
            <w:pPr>
              <w:ind/>
              <w:jc w:val="center"/>
            </w:pPr>
            <w:r>
              <w:t>13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10000">
            <w:pPr>
              <w:ind/>
              <w:jc w:val="center"/>
            </w:pPr>
            <w:r>
              <w:t>14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10000">
            <w:pPr>
              <w:ind/>
              <w:jc w:val="center"/>
            </w:pPr>
            <w:r>
              <w:t>15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10000">
            <w:pPr>
              <w:ind/>
              <w:jc w:val="center"/>
            </w:pPr>
            <w:r>
              <w:t>16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10000">
            <w:pPr>
              <w:ind/>
              <w:jc w:val="center"/>
            </w:pPr>
            <w:r>
              <w:t>17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10000">
            <w:pPr>
              <w:ind/>
              <w:jc w:val="center"/>
            </w:pPr>
            <w:r>
              <w:t>18</w:t>
            </w:r>
          </w:p>
        </w:tc>
      </w:tr>
      <w:tr>
        <w:trPr>
          <w:trHeight w:hRule="atLeast" w:val="232"/>
        </w:trPr>
        <w:tc>
          <w:tcPr>
            <w:tcW w:type="dxa" w:w="15022"/>
            <w:gridSpan w:val="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10000">
            <w:pPr>
              <w:ind/>
              <w:jc w:val="center"/>
            </w:pPr>
            <w:r>
              <w:rPr>
                <w:sz w:val="22"/>
              </w:rPr>
              <w:t xml:space="preserve">Муниципальная программа </w:t>
            </w:r>
            <w:r>
              <w:rPr>
                <w:spacing w:val="-8"/>
              </w:rPr>
              <w:t>Кринично-Лугского</w:t>
            </w:r>
            <w:r>
              <w:rPr>
                <w:spacing w:val="-8"/>
              </w:rPr>
              <w:t xml:space="preserve"> сельского поселения</w:t>
            </w:r>
            <w:r>
              <w:rPr>
                <w:spacing w:val="-4"/>
              </w:rPr>
              <w:t xml:space="preserve"> «Информационное общество»</w:t>
            </w:r>
          </w:p>
        </w:tc>
      </w:tr>
      <w:tr>
        <w:trPr>
          <w:trHeight w:hRule="atLeast" w:val="232"/>
        </w:trPr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type="dxa" w:w="2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10000">
            <w:pPr>
              <w:rPr>
                <w:sz w:val="22"/>
              </w:rPr>
            </w:pPr>
            <w:r>
              <w:rPr>
                <w:sz w:val="22"/>
              </w:rPr>
              <w:t xml:space="preserve">Показатель 1. </w:t>
            </w:r>
          </w:p>
          <w:p w14:paraId="14010000">
            <w:pPr>
              <w:spacing w:line="216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доля муниципальных услуг, функций и сервисов,  предоставляемых Администрацией </w:t>
            </w:r>
            <w:r>
              <w:rPr>
                <w:spacing w:val="-8"/>
              </w:rPr>
              <w:t>Кринично-Лугского</w:t>
            </w:r>
            <w:r>
              <w:rPr>
                <w:spacing w:val="-8"/>
              </w:rPr>
              <w:t xml:space="preserve"> сельского поселения</w:t>
            </w:r>
            <w:r>
              <w:rPr>
                <w:spacing w:val="-4"/>
              </w:rPr>
              <w:t xml:space="preserve"> </w:t>
            </w:r>
            <w:r>
              <w:rPr>
                <w:sz w:val="22"/>
              </w:rPr>
              <w:t xml:space="preserve">в цифровом виде;  </w:t>
            </w:r>
          </w:p>
          <w:p w14:paraId="15010000">
            <w:pPr>
              <w:rPr>
                <w:sz w:val="2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ведомс</w:t>
            </w:r>
            <w:r>
              <w:rPr>
                <w:spacing w:val="-4"/>
                <w:sz w:val="22"/>
              </w:rPr>
              <w:t>твенный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10000">
            <w:pPr>
              <w:tabs>
                <w:tab w:leader="none" w:pos="9781" w:val="left"/>
              </w:tabs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10000">
            <w:pPr>
              <w:tabs>
                <w:tab w:leader="none" w:pos="9781" w:val="left"/>
              </w:tabs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hRule="atLeast" w:val="232"/>
        </w:trPr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2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10000">
            <w:pPr>
              <w:rPr>
                <w:sz w:val="22"/>
              </w:rPr>
            </w:pPr>
            <w:r>
              <w:rPr>
                <w:sz w:val="22"/>
              </w:rPr>
              <w:t xml:space="preserve">Показатель 2. </w:t>
            </w:r>
          </w:p>
          <w:p w14:paraId="28010000">
            <w:pPr>
              <w:rPr>
                <w:sz w:val="22"/>
              </w:rPr>
            </w:pPr>
            <w:r>
              <w:rPr>
                <w:sz w:val="22"/>
              </w:rPr>
              <w:t>Уровень удовлетворенно</w:t>
            </w:r>
            <w:r>
              <w:rPr>
                <w:sz w:val="22"/>
              </w:rPr>
              <w:t xml:space="preserve">сти жителей </w:t>
            </w:r>
            <w:r>
              <w:rPr>
                <w:spacing w:val="-8"/>
              </w:rPr>
              <w:t>Кринично-Лугского</w:t>
            </w:r>
            <w:r>
              <w:rPr>
                <w:spacing w:val="-8"/>
              </w:rPr>
              <w:t xml:space="preserve"> сельского поселения</w:t>
            </w:r>
            <w:r>
              <w:rPr>
                <w:spacing w:val="-4"/>
              </w:rPr>
              <w:t xml:space="preserve"> </w:t>
            </w:r>
            <w:r>
              <w:rPr>
                <w:sz w:val="22"/>
              </w:rPr>
              <w:t>качеством предоставления муниципальных услуг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ведомс</w:t>
            </w:r>
            <w:r>
              <w:rPr>
                <w:spacing w:val="-4"/>
                <w:sz w:val="22"/>
              </w:rPr>
              <w:t>твенный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10000">
            <w:pPr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85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10000">
            <w:pPr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90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10000">
            <w:pPr>
              <w:pStyle w:val="Style_7"/>
              <w:ind/>
              <w:jc w:val="center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90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10000">
            <w:pPr>
              <w:pStyle w:val="Style_7"/>
              <w:ind/>
              <w:jc w:val="center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90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</w:tr>
      <w:tr>
        <w:trPr>
          <w:trHeight w:hRule="atLeast" w:val="232"/>
        </w:trPr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2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10000">
            <w:pPr>
              <w:rPr>
                <w:sz w:val="22"/>
              </w:rPr>
            </w:pPr>
            <w:r>
              <w:rPr>
                <w:sz w:val="22"/>
              </w:rPr>
              <w:t xml:space="preserve">Показатель 3. </w:t>
            </w:r>
          </w:p>
          <w:p w14:paraId="3B010000">
            <w:pPr>
              <w:rPr>
                <w:sz w:val="22"/>
              </w:rPr>
            </w:pPr>
            <w:r>
              <w:rPr>
                <w:sz w:val="22"/>
              </w:rPr>
              <w:t>Доля обучающихся, которым предоставлена возможность пользоваться цифровыми технологиями в общем количестве обучающихся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ведомс</w:t>
            </w:r>
            <w:r>
              <w:rPr>
                <w:spacing w:val="-4"/>
                <w:sz w:val="22"/>
              </w:rPr>
              <w:t>твенный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10000">
            <w:pPr>
              <w:tabs>
                <w:tab w:leader="none" w:pos="9781" w:val="left"/>
              </w:tabs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10000">
            <w:pPr>
              <w:tabs>
                <w:tab w:leader="none" w:pos="9781" w:val="left"/>
              </w:tabs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10000">
            <w:pPr>
              <w:tabs>
                <w:tab w:leader="none" w:pos="9781" w:val="left"/>
              </w:tabs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>
        <w:trPr>
          <w:trHeight w:hRule="atLeast" w:val="232"/>
        </w:trPr>
        <w:tc>
          <w:tcPr>
            <w:tcW w:type="dxa" w:w="15022"/>
            <w:gridSpan w:val="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Подпрограмма 1 «Развитие </w:t>
            </w:r>
            <w:r>
              <w:rPr>
                <w:sz w:val="22"/>
              </w:rPr>
              <w:t>информационны</w:t>
            </w:r>
            <w:r>
              <w:rPr>
                <w:sz w:val="22"/>
              </w:rPr>
              <w:t>х технологий»</w:t>
            </w:r>
          </w:p>
        </w:tc>
      </w:tr>
      <w:tr>
        <w:trPr>
          <w:trHeight w:hRule="atLeast" w:val="232"/>
        </w:trPr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2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10000">
            <w:pPr>
              <w:rPr>
                <w:sz w:val="22"/>
              </w:rPr>
            </w:pPr>
            <w:r>
              <w:rPr>
                <w:sz w:val="22"/>
              </w:rPr>
              <w:t>Показатель 1.1</w:t>
            </w:r>
          </w:p>
          <w:p w14:paraId="4F010000">
            <w:pPr>
              <w:rPr>
                <w:sz w:val="22"/>
              </w:rPr>
            </w:pPr>
            <w:r>
              <w:rPr>
                <w:sz w:val="22"/>
              </w:rPr>
              <w:t xml:space="preserve">доля рабочих мест в Администрации </w:t>
            </w:r>
            <w:r>
              <w:rPr>
                <w:spacing w:val="-8"/>
              </w:rPr>
              <w:t>Кринично-Лугского</w:t>
            </w:r>
            <w:r>
              <w:rPr>
                <w:spacing w:val="-8"/>
              </w:rPr>
              <w:t xml:space="preserve"> сельского поселения</w:t>
            </w:r>
            <w:r>
              <w:rPr>
                <w:sz w:val="22"/>
              </w:rPr>
              <w:t xml:space="preserve">, включенных в межведомственную систему электронного документооборота и делопроизводства, в общем количестве рабочих мест в Администрации </w:t>
            </w:r>
            <w:r>
              <w:rPr>
                <w:spacing w:val="-8"/>
              </w:rPr>
              <w:t>Кринично-Лугского</w:t>
            </w:r>
            <w:r>
              <w:rPr>
                <w:spacing w:val="-8"/>
              </w:rPr>
              <w:t xml:space="preserve"> сельского поселения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ведомс</w:t>
            </w:r>
            <w:r>
              <w:rPr>
                <w:spacing w:val="-4"/>
                <w:sz w:val="22"/>
              </w:rPr>
              <w:t>твенный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</w:t>
            </w:r>
            <w:r>
              <w:rPr>
                <w:sz w:val="22"/>
              </w:rPr>
              <w:t>центов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10000">
            <w:r>
              <w:rPr>
                <w:sz w:val="22"/>
              </w:rPr>
              <w:t>36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10000">
            <w:r>
              <w:rPr>
                <w:sz w:val="22"/>
              </w:rPr>
              <w:t>36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10000">
            <w:r>
              <w:rPr>
                <w:sz w:val="22"/>
              </w:rPr>
              <w:t>36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10000">
            <w:r>
              <w:rPr>
                <w:sz w:val="22"/>
              </w:rPr>
              <w:t>90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10000">
            <w:r>
              <w:rPr>
                <w:sz w:val="22"/>
              </w:rPr>
              <w:t>90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10000">
            <w:r>
              <w:rPr>
                <w:sz w:val="22"/>
              </w:rPr>
              <w:t>90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10000">
            <w:r>
              <w:rPr>
                <w:sz w:val="22"/>
              </w:rPr>
              <w:t>90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10000">
            <w:r>
              <w:rPr>
                <w:sz w:val="22"/>
              </w:rPr>
              <w:t>90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10000">
            <w:r>
              <w:rPr>
                <w:sz w:val="22"/>
              </w:rPr>
              <w:t>90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10000">
            <w:r>
              <w:rPr>
                <w:sz w:val="22"/>
              </w:rPr>
              <w:t>90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10000">
            <w:r>
              <w:rPr>
                <w:sz w:val="22"/>
              </w:rPr>
              <w:t>90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10000">
            <w:r>
              <w:rPr>
                <w:sz w:val="22"/>
              </w:rPr>
              <w:t>90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10000">
            <w:r>
              <w:rPr>
                <w:sz w:val="22"/>
              </w:rPr>
              <w:t>90</w:t>
            </w:r>
          </w:p>
        </w:tc>
      </w:tr>
      <w:tr>
        <w:trPr>
          <w:trHeight w:hRule="atLeast" w:val="232"/>
        </w:trPr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2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10000">
            <w:pPr>
              <w:rPr>
                <w:sz w:val="22"/>
              </w:rPr>
            </w:pPr>
            <w:r>
              <w:rPr>
                <w:sz w:val="22"/>
              </w:rPr>
              <w:t>Показатель 1.2</w:t>
            </w:r>
          </w:p>
          <w:p w14:paraId="62010000">
            <w:pPr>
              <w:rPr>
                <w:sz w:val="22"/>
              </w:rPr>
            </w:pPr>
            <w:r>
              <w:rPr>
                <w:sz w:val="22"/>
              </w:rPr>
              <w:t xml:space="preserve">количество должностных лиц Администрации </w:t>
            </w:r>
            <w:r>
              <w:rPr>
                <w:sz w:val="22"/>
              </w:rPr>
              <w:t>Кринично-Лугского</w:t>
            </w:r>
            <w:r>
              <w:rPr>
                <w:sz w:val="22"/>
              </w:rPr>
              <w:t xml:space="preserve"> сельского поселения, имеющих ключ усиленной квалифицированной электронной подписи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ведомс</w:t>
            </w:r>
            <w:r>
              <w:rPr>
                <w:spacing w:val="-4"/>
                <w:sz w:val="22"/>
              </w:rPr>
              <w:t>твенный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единиц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10000">
            <w:r>
              <w:rPr>
                <w:sz w:val="22"/>
              </w:rPr>
              <w:t>6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10000">
            <w:r>
              <w:rPr>
                <w:sz w:val="22"/>
              </w:rPr>
              <w:t>6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10000">
            <w:r>
              <w:rPr>
                <w:sz w:val="22"/>
              </w:rPr>
              <w:t>6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10000">
            <w:r>
              <w:rPr>
                <w:sz w:val="22"/>
              </w:rPr>
              <w:t>6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10000">
            <w:r>
              <w:rPr>
                <w:sz w:val="22"/>
              </w:rPr>
              <w:t>6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10000">
            <w:r>
              <w:rPr>
                <w:sz w:val="22"/>
              </w:rPr>
              <w:t>6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10000">
            <w:r>
              <w:rPr>
                <w:sz w:val="22"/>
              </w:rPr>
              <w:t>6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10000">
            <w:r>
              <w:rPr>
                <w:sz w:val="22"/>
              </w:rPr>
              <w:t>6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10000">
            <w:r>
              <w:rPr>
                <w:sz w:val="22"/>
              </w:rPr>
              <w:t>6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10000">
            <w:r>
              <w:rPr>
                <w:sz w:val="22"/>
              </w:rPr>
              <w:t>6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10000">
            <w:r>
              <w:rPr>
                <w:sz w:val="22"/>
              </w:rPr>
              <w:t>6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10000">
            <w:r>
              <w:rPr>
                <w:sz w:val="22"/>
              </w:rPr>
              <w:t>6</w:t>
            </w:r>
          </w:p>
        </w:tc>
      </w:tr>
    </w:tbl>
    <w:p w14:paraId="73010000">
      <w:pPr>
        <w:pageBreakBefore w:val="1"/>
        <w:ind w:firstLine="0" w:left="9639"/>
        <w:jc w:val="center"/>
        <w:rPr>
          <w:spacing w:val="-8"/>
          <w:sz w:val="28"/>
        </w:rPr>
      </w:pPr>
      <w:r>
        <w:rPr>
          <w:spacing w:val="-8"/>
          <w:sz w:val="28"/>
        </w:rPr>
        <w:t>Таблица</w:t>
      </w:r>
      <w:r>
        <w:rPr>
          <w:spacing w:val="-8"/>
          <w:sz w:val="28"/>
        </w:rPr>
        <w:t xml:space="preserve"> № </w:t>
      </w:r>
      <w:r>
        <w:rPr>
          <w:spacing w:val="-8"/>
          <w:sz w:val="28"/>
        </w:rPr>
        <w:t>2</w:t>
      </w:r>
    </w:p>
    <w:p w14:paraId="74010000">
      <w:pPr>
        <w:ind w:firstLine="0" w:left="9639"/>
        <w:jc w:val="center"/>
        <w:rPr>
          <w:spacing w:val="-8"/>
          <w:sz w:val="28"/>
        </w:rPr>
      </w:pPr>
      <w:r>
        <w:rPr>
          <w:spacing w:val="-8"/>
          <w:sz w:val="28"/>
        </w:rPr>
        <w:t xml:space="preserve">к </w:t>
      </w:r>
      <w:r>
        <w:rPr>
          <w:spacing w:val="-8"/>
          <w:sz w:val="28"/>
        </w:rPr>
        <w:t>муниципальной</w:t>
      </w:r>
      <w:r>
        <w:rPr>
          <w:spacing w:val="-8"/>
          <w:sz w:val="28"/>
        </w:rPr>
        <w:t xml:space="preserve"> программе</w:t>
      </w:r>
    </w:p>
    <w:p w14:paraId="75010000">
      <w:pPr>
        <w:ind w:firstLine="0" w:left="9639"/>
        <w:jc w:val="center"/>
        <w:rPr>
          <w:spacing w:val="-8"/>
          <w:sz w:val="28"/>
        </w:rPr>
      </w:pPr>
      <w:r>
        <w:rPr>
          <w:spacing w:val="-8"/>
          <w:sz w:val="28"/>
        </w:rPr>
        <w:t>Кринично-Лугского</w:t>
      </w:r>
      <w:r>
        <w:rPr>
          <w:spacing w:val="-8"/>
          <w:sz w:val="28"/>
        </w:rPr>
        <w:t xml:space="preserve"> сельского поселения</w:t>
      </w:r>
    </w:p>
    <w:p w14:paraId="76010000">
      <w:pPr>
        <w:ind w:firstLine="0" w:left="9639"/>
        <w:jc w:val="center"/>
        <w:rPr>
          <w:spacing w:val="-8"/>
          <w:sz w:val="28"/>
        </w:rPr>
      </w:pPr>
      <w:r>
        <w:rPr>
          <w:spacing w:val="-8"/>
          <w:sz w:val="28"/>
        </w:rPr>
        <w:t>«Информационное общество»</w:t>
      </w:r>
    </w:p>
    <w:p w14:paraId="77010000">
      <w:pPr>
        <w:ind/>
        <w:jc w:val="center"/>
        <w:rPr>
          <w:spacing w:val="-8"/>
          <w:sz w:val="28"/>
        </w:rPr>
      </w:pPr>
      <w:bookmarkStart w:id="3" w:name="Par1016"/>
      <w:bookmarkEnd w:id="3"/>
      <w:r>
        <w:rPr>
          <w:spacing w:val="-8"/>
          <w:sz w:val="28"/>
        </w:rPr>
        <w:t>ПЕРЕЧЕНЬ</w:t>
      </w:r>
    </w:p>
    <w:p w14:paraId="78010000">
      <w:pPr>
        <w:ind w:firstLine="540" w:left="0"/>
        <w:jc w:val="both"/>
        <w:rPr>
          <w:sz w:val="28"/>
        </w:rPr>
      </w:pPr>
      <w:r>
        <w:rPr>
          <w:sz w:val="28"/>
        </w:rPr>
        <w:t>Перечень подпрограмм, основных мероприятий муниципальной программы «Информационное общество»</w:t>
      </w:r>
    </w:p>
    <w:p w14:paraId="79010000">
      <w:pPr>
        <w:ind w:firstLine="540" w:left="0"/>
        <w:jc w:val="both"/>
        <w:rPr>
          <w:spacing w:val="-8"/>
          <w:sz w:val="28"/>
        </w:rPr>
      </w:pPr>
    </w:p>
    <w:tbl>
      <w:tblPr>
        <w:tblStyle w:val="Style_6"/>
        <w:tblInd w:type="dxa" w:w="75"/>
        <w:tblLayout w:type="fixed"/>
        <w:tblCellMar>
          <w:left w:type="dxa" w:w="75"/>
          <w:right w:type="dxa" w:w="75"/>
        </w:tblCellMar>
      </w:tblPr>
      <w:tblGrid>
        <w:gridCol w:w="600"/>
        <w:gridCol w:w="2519"/>
        <w:gridCol w:w="2126"/>
        <w:gridCol w:w="1276"/>
        <w:gridCol w:w="1276"/>
        <w:gridCol w:w="2835"/>
        <w:gridCol w:w="2409"/>
        <w:gridCol w:w="2127"/>
      </w:tblGrid>
      <w:tr>
        <w:tc>
          <w:tcPr>
            <w:tcW w:type="dxa" w:w="6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10000">
            <w:pPr>
              <w:pStyle w:val="Style_7"/>
              <w:spacing w:line="228" w:lineRule="auto"/>
              <w:ind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№</w:t>
            </w:r>
            <w:r>
              <w:rPr>
                <w:rFonts w:ascii="Times New Roman" w:hAnsi="Times New Roman"/>
                <w:spacing w:val="-8"/>
                <w:sz w:val="24"/>
              </w:rPr>
              <w:br/>
            </w:r>
            <w:r>
              <w:rPr>
                <w:rFonts w:ascii="Times New Roman" w:hAnsi="Times New Roman"/>
                <w:spacing w:val="-8"/>
                <w:sz w:val="24"/>
              </w:rPr>
              <w:t>п/п</w:t>
            </w:r>
          </w:p>
        </w:tc>
        <w:tc>
          <w:tcPr>
            <w:tcW w:type="dxa" w:w="25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10000">
            <w:pPr>
              <w:pStyle w:val="Style_7"/>
              <w:spacing w:line="228" w:lineRule="auto"/>
              <w:ind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 xml:space="preserve">Номер и наименование    </w:t>
            </w:r>
            <w:r>
              <w:rPr>
                <w:rFonts w:ascii="Times New Roman" w:hAnsi="Times New Roman"/>
                <w:spacing w:val="-8"/>
                <w:sz w:val="24"/>
              </w:rPr>
              <w:br/>
            </w:r>
            <w:r>
              <w:rPr>
                <w:rFonts w:ascii="Times New Roman" w:hAnsi="Times New Roman"/>
                <w:spacing w:val="-8"/>
                <w:sz w:val="24"/>
              </w:rPr>
              <w:t>основного мероприятия</w:t>
            </w:r>
          </w:p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10000">
            <w:pPr>
              <w:pStyle w:val="Style_7"/>
              <w:spacing w:line="228" w:lineRule="auto"/>
              <w:ind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У</w:t>
            </w:r>
            <w:r>
              <w:rPr>
                <w:rFonts w:ascii="Times New Roman" w:hAnsi="Times New Roman"/>
                <w:spacing w:val="-8"/>
                <w:sz w:val="24"/>
              </w:rPr>
              <w:t>частник, ответственный за исполнение основного мероприятия</w:t>
            </w:r>
          </w:p>
        </w:tc>
        <w:tc>
          <w:tcPr>
            <w:tcW w:type="dxa" w:w="25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10000">
            <w:pPr>
              <w:pStyle w:val="Style_7"/>
              <w:spacing w:line="228" w:lineRule="auto"/>
              <w:ind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Срок</w:t>
            </w:r>
          </w:p>
        </w:tc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10000">
            <w:pPr>
              <w:pStyle w:val="Style_7"/>
              <w:spacing w:line="228" w:lineRule="auto"/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 xml:space="preserve">Ожидаемый     </w:t>
            </w:r>
            <w:r>
              <w:rPr>
                <w:rFonts w:ascii="Times New Roman" w:hAnsi="Times New Roman"/>
                <w:spacing w:val="-10"/>
                <w:sz w:val="24"/>
              </w:rPr>
              <w:br/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непосредственный </w:t>
            </w:r>
            <w:r>
              <w:rPr>
                <w:rFonts w:ascii="Times New Roman" w:hAnsi="Times New Roman"/>
                <w:spacing w:val="-10"/>
                <w:sz w:val="24"/>
              </w:rPr>
              <w:br/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результат     </w:t>
            </w:r>
            <w:r>
              <w:rPr>
                <w:rFonts w:ascii="Times New Roman" w:hAnsi="Times New Roman"/>
                <w:spacing w:val="-10"/>
                <w:sz w:val="24"/>
              </w:rPr>
              <w:br/>
            </w:r>
            <w:r>
              <w:rPr>
                <w:rFonts w:ascii="Times New Roman" w:hAnsi="Times New Roman"/>
                <w:spacing w:val="-10"/>
                <w:sz w:val="24"/>
              </w:rPr>
              <w:t>(краткое описание)</w:t>
            </w:r>
          </w:p>
        </w:tc>
        <w:tc>
          <w:tcPr>
            <w:tcW w:type="dxa" w:w="24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10000">
            <w:pPr>
              <w:pStyle w:val="Style_7"/>
              <w:spacing w:line="228" w:lineRule="auto"/>
              <w:ind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 xml:space="preserve">Последствия </w:t>
            </w:r>
            <w:r>
              <w:rPr>
                <w:rFonts w:ascii="Times New Roman" w:hAnsi="Times New Roman"/>
                <w:spacing w:val="-8"/>
                <w:sz w:val="24"/>
              </w:rPr>
              <w:br/>
            </w:r>
            <w:r>
              <w:rPr>
                <w:rFonts w:ascii="Times New Roman" w:hAnsi="Times New Roman"/>
                <w:spacing w:val="-8"/>
                <w:sz w:val="24"/>
              </w:rPr>
              <w:t xml:space="preserve">нереализации основного   </w:t>
            </w:r>
            <w:r>
              <w:rPr>
                <w:rFonts w:ascii="Times New Roman" w:hAnsi="Times New Roman"/>
                <w:spacing w:val="-8"/>
                <w:sz w:val="24"/>
              </w:rPr>
              <w:br/>
            </w:r>
            <w:r>
              <w:rPr>
                <w:rFonts w:ascii="Times New Roman" w:hAnsi="Times New Roman"/>
                <w:spacing w:val="-8"/>
                <w:sz w:val="24"/>
              </w:rPr>
              <w:t>мероприятия</w:t>
            </w:r>
          </w:p>
          <w:p w14:paraId="80010000">
            <w:pPr>
              <w:pStyle w:val="Style_7"/>
              <w:spacing w:line="228" w:lineRule="auto"/>
              <w:ind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type="dxa" w:w="21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10000">
            <w:pPr>
              <w:pStyle w:val="Style_7"/>
              <w:spacing w:line="228" w:lineRule="auto"/>
              <w:ind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Связь с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4"/>
              </w:rPr>
              <w:br/>
            </w:r>
            <w:r>
              <w:rPr>
                <w:rFonts w:ascii="Times New Roman" w:hAnsi="Times New Roman"/>
                <w:spacing w:val="-8"/>
                <w:sz w:val="24"/>
              </w:rPr>
              <w:t>показателями   муниципальной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4"/>
              </w:rPr>
              <w:br/>
            </w:r>
            <w:r>
              <w:rPr>
                <w:rFonts w:ascii="Times New Roman" w:hAnsi="Times New Roman"/>
                <w:spacing w:val="-8"/>
                <w:sz w:val="24"/>
              </w:rPr>
              <w:t xml:space="preserve">программы    </w:t>
            </w:r>
            <w:r>
              <w:rPr>
                <w:rFonts w:ascii="Times New Roman" w:hAnsi="Times New Roman"/>
                <w:spacing w:val="-8"/>
                <w:sz w:val="24"/>
              </w:rPr>
              <w:br/>
            </w:r>
            <w:r>
              <w:rPr>
                <w:rFonts w:ascii="Times New Roman" w:hAnsi="Times New Roman"/>
                <w:spacing w:val="-8"/>
                <w:sz w:val="24"/>
              </w:rPr>
              <w:t>(подпрограммы)</w:t>
            </w:r>
          </w:p>
        </w:tc>
      </w:tr>
      <w:tr>
        <w:tc>
          <w:tcPr>
            <w:tcW w:type="dxa" w:w="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5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10000">
            <w:pPr>
              <w:pStyle w:val="Style_7"/>
              <w:spacing w:line="228" w:lineRule="auto"/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 xml:space="preserve">начала  </w:t>
            </w:r>
            <w:r>
              <w:rPr>
                <w:rFonts w:ascii="Times New Roman" w:hAnsi="Times New Roman"/>
                <w:spacing w:val="-10"/>
                <w:sz w:val="24"/>
              </w:rPr>
              <w:br/>
            </w:r>
            <w:r>
              <w:rPr>
                <w:rFonts w:ascii="Times New Roman" w:hAnsi="Times New Roman"/>
                <w:spacing w:val="-10"/>
                <w:sz w:val="24"/>
              </w:rPr>
              <w:t>реализации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10000">
            <w:pPr>
              <w:pStyle w:val="Style_7"/>
              <w:spacing w:line="228" w:lineRule="auto"/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 xml:space="preserve">окончания </w:t>
            </w:r>
            <w:r>
              <w:rPr>
                <w:rFonts w:ascii="Times New Roman" w:hAnsi="Times New Roman"/>
                <w:spacing w:val="-10"/>
                <w:sz w:val="24"/>
              </w:rPr>
              <w:br/>
            </w:r>
            <w:r>
              <w:rPr>
                <w:rFonts w:ascii="Times New Roman" w:hAnsi="Times New Roman"/>
                <w:spacing w:val="-10"/>
                <w:sz w:val="24"/>
              </w:rPr>
              <w:t>реализации</w:t>
            </w:r>
          </w:p>
        </w:tc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84010000">
      <w:pPr>
        <w:rPr>
          <w:sz w:val="2"/>
        </w:rPr>
      </w:pPr>
    </w:p>
    <w:tbl>
      <w:tblPr>
        <w:tblStyle w:val="Style_6"/>
        <w:tblInd w:type="dxa" w:w="75"/>
        <w:tblLayout w:type="fixed"/>
        <w:tblCellMar>
          <w:left w:type="dxa" w:w="75"/>
          <w:right w:type="dxa" w:w="75"/>
        </w:tblCellMar>
      </w:tblPr>
      <w:tblGrid>
        <w:gridCol w:w="600"/>
        <w:gridCol w:w="2519"/>
        <w:gridCol w:w="2126"/>
        <w:gridCol w:w="1276"/>
        <w:gridCol w:w="1276"/>
        <w:gridCol w:w="2835"/>
        <w:gridCol w:w="2409"/>
        <w:gridCol w:w="2127"/>
      </w:tblGrid>
      <w:tr>
        <w:trPr>
          <w:tblHeader/>
        </w:trPr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10000">
            <w:pPr>
              <w:pStyle w:val="Style_7"/>
              <w:spacing w:line="216" w:lineRule="auto"/>
              <w:ind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</w:t>
            </w:r>
          </w:p>
        </w:tc>
        <w:tc>
          <w:tcPr>
            <w:tcW w:type="dxa" w:w="25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10000">
            <w:pPr>
              <w:pStyle w:val="Style_7"/>
              <w:spacing w:line="216" w:lineRule="auto"/>
              <w:ind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2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10000">
            <w:pPr>
              <w:pStyle w:val="Style_7"/>
              <w:spacing w:line="216" w:lineRule="auto"/>
              <w:ind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10000">
            <w:pPr>
              <w:pStyle w:val="Style_7"/>
              <w:spacing w:line="216" w:lineRule="auto"/>
              <w:ind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10000">
            <w:pPr>
              <w:pStyle w:val="Style_7"/>
              <w:spacing w:line="216" w:lineRule="auto"/>
              <w:ind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5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10000">
            <w:pPr>
              <w:pStyle w:val="Style_7"/>
              <w:spacing w:line="216" w:lineRule="auto"/>
              <w:ind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6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10000">
            <w:pPr>
              <w:pStyle w:val="Style_7"/>
              <w:spacing w:line="216" w:lineRule="auto"/>
              <w:ind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7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10000">
            <w:pPr>
              <w:pStyle w:val="Style_7"/>
              <w:spacing w:line="216" w:lineRule="auto"/>
              <w:ind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8</w:t>
            </w:r>
          </w:p>
        </w:tc>
      </w:tr>
      <w:tr>
        <w:tc>
          <w:tcPr>
            <w:tcW w:type="dxa" w:w="15168"/>
            <w:gridSpan w:val="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10000">
            <w:pPr>
              <w:pStyle w:val="Style_7"/>
              <w:spacing w:line="216" w:lineRule="auto"/>
              <w:ind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 xml:space="preserve">Подпрограмма «Развитие 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информационных </w:t>
            </w:r>
            <w:r>
              <w:rPr>
                <w:rFonts w:ascii="Times New Roman" w:hAnsi="Times New Roman"/>
                <w:spacing w:val="-8"/>
                <w:sz w:val="24"/>
              </w:rPr>
              <w:t>технологий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</w:tr>
      <w:tr>
        <w:trPr>
          <w:trHeight w:hRule="atLeast" w:val="772"/>
        </w:trPr>
        <w:tc>
          <w:tcPr>
            <w:tcW w:type="dxa" w:w="15168"/>
            <w:gridSpan w:val="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10000">
            <w:pPr>
              <w:ind/>
              <w:jc w:val="center"/>
            </w:pPr>
            <w:r>
              <w:t>1. Цель подпрограммы 1</w:t>
            </w:r>
          </w:p>
          <w:p w14:paraId="8F010000">
            <w:pPr>
              <w:ind/>
              <w:jc w:val="center"/>
            </w:pPr>
            <w:r>
              <w:t xml:space="preserve">«Формирование и развитие безопасной информационной и телекоммуникационной инфраструктуры </w:t>
            </w:r>
            <w:r>
              <w:rPr>
                <w:spacing w:val="-8"/>
              </w:rPr>
              <w:t>Кринично-Лугского</w:t>
            </w:r>
            <w:r>
              <w:rPr>
                <w:spacing w:val="-8"/>
              </w:rPr>
              <w:t xml:space="preserve"> сельского поселения</w:t>
            </w:r>
            <w:r>
              <w:t>, повышение эффективности использования цифровых</w:t>
            </w:r>
            <w:r>
              <w:t xml:space="preserve"> </w:t>
            </w:r>
            <w:r>
              <w:t xml:space="preserve">технологий в сфере </w:t>
            </w:r>
            <w:r>
              <w:t>муниципального</w:t>
            </w:r>
            <w:r>
              <w:t xml:space="preserve"> управления, отраслях экономики и социальной сферы </w:t>
            </w:r>
            <w:r>
              <w:rPr>
                <w:spacing w:val="-8"/>
              </w:rPr>
              <w:t>Кринично-Лугского</w:t>
            </w:r>
            <w:r>
              <w:rPr>
                <w:spacing w:val="-8"/>
              </w:rPr>
              <w:t xml:space="preserve"> сельского поселения</w:t>
            </w:r>
            <w:r>
              <w:t>»</w:t>
            </w:r>
          </w:p>
        </w:tc>
      </w:tr>
      <w:tr>
        <w:trPr>
          <w:trHeight w:hRule="atLeast" w:val="772"/>
        </w:trPr>
        <w:tc>
          <w:tcPr>
            <w:tcW w:type="dxa" w:w="15168"/>
            <w:gridSpan w:val="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10000">
            <w:pPr>
              <w:ind/>
              <w:jc w:val="center"/>
            </w:pPr>
            <w:r>
              <w:t>1.1. Задача 1 подпрограммы 1</w:t>
            </w:r>
          </w:p>
          <w:p w14:paraId="91010000">
            <w:pPr>
              <w:ind/>
              <w:jc w:val="center"/>
            </w:pPr>
            <w:r>
              <w:t>«Создание устойчивой и безопасной информационно-телек</w:t>
            </w:r>
            <w:r>
              <w:t xml:space="preserve">оммуникационной инфраструктуры </w:t>
            </w:r>
            <w:r>
              <w:t xml:space="preserve">передачи, </w:t>
            </w:r>
          </w:p>
          <w:p w14:paraId="92010000">
            <w:pPr>
              <w:ind/>
              <w:jc w:val="center"/>
            </w:pPr>
            <w:r>
              <w:t xml:space="preserve">обработки и хранения данных,  доступной </w:t>
            </w:r>
            <w:r>
              <w:t xml:space="preserve">для Администрации </w:t>
            </w:r>
            <w:r>
              <w:rPr>
                <w:spacing w:val="-8"/>
              </w:rPr>
              <w:t>Кринично-Лугского</w:t>
            </w:r>
            <w:r>
              <w:rPr>
                <w:spacing w:val="-8"/>
              </w:rPr>
              <w:t xml:space="preserve"> сельского поселения</w:t>
            </w:r>
            <w:r>
              <w:t xml:space="preserve">, организаций и домашних хозяйств, находящихся на территории </w:t>
            </w:r>
            <w:r>
              <w:rPr>
                <w:spacing w:val="-8"/>
              </w:rPr>
              <w:t>Кринично-Лугского</w:t>
            </w:r>
            <w:r>
              <w:rPr>
                <w:spacing w:val="-8"/>
              </w:rPr>
              <w:t xml:space="preserve"> сельского поселения</w:t>
            </w:r>
            <w:r>
              <w:t>»</w:t>
            </w:r>
          </w:p>
        </w:tc>
      </w:tr>
      <w:tr>
        <w:tc>
          <w:tcPr>
            <w:tcW w:type="dxa" w:w="6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10000">
            <w:pPr>
              <w:pStyle w:val="Style_7"/>
              <w:spacing w:line="216" w:lineRule="auto"/>
              <w:ind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</w:t>
            </w:r>
          </w:p>
        </w:tc>
        <w:tc>
          <w:tcPr>
            <w:tcW w:type="dxa" w:w="25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10000">
            <w:pPr>
              <w:pStyle w:val="Style_7"/>
              <w:spacing w:line="216" w:lineRule="auto"/>
              <w:ind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Основное мероприятие 1.1. Развитие цифровой инфраструктуры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10000">
            <w:pPr>
              <w:pStyle w:val="Style_7"/>
              <w:spacing w:line="216" w:lineRule="auto"/>
              <w:ind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 xml:space="preserve">Администрация </w:t>
            </w:r>
            <w:r>
              <w:rPr>
                <w:rFonts w:ascii="Times New Roman" w:hAnsi="Times New Roman"/>
                <w:spacing w:val="-8"/>
                <w:sz w:val="24"/>
              </w:rPr>
              <w:t>Кринично-Лугского сельского поселения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10000">
            <w:pPr>
              <w:pStyle w:val="Style_7"/>
              <w:spacing w:line="216" w:lineRule="auto"/>
              <w:ind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201</w:t>
            </w:r>
            <w:r>
              <w:rPr>
                <w:rFonts w:ascii="Times New Roman" w:hAnsi="Times New Roman"/>
                <w:spacing w:val="-8"/>
                <w:sz w:val="24"/>
              </w:rPr>
              <w:t>9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10000">
            <w:pPr>
              <w:pStyle w:val="Style_7"/>
              <w:spacing w:line="216" w:lineRule="auto"/>
              <w:ind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20</w:t>
            </w:r>
            <w:r>
              <w:rPr>
                <w:rFonts w:ascii="Times New Roman" w:hAnsi="Times New Roman"/>
                <w:spacing w:val="-8"/>
                <w:sz w:val="24"/>
              </w:rPr>
              <w:t>3</w:t>
            </w:r>
            <w:r>
              <w:rPr>
                <w:rFonts w:ascii="Times New Roman" w:hAnsi="Times New Roman"/>
                <w:spacing w:val="-8"/>
                <w:sz w:val="24"/>
              </w:rPr>
              <w:t>0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10000">
            <w:pPr>
              <w:pStyle w:val="Style_7"/>
              <w:spacing w:line="216" w:lineRule="auto"/>
              <w:ind/>
              <w:jc w:val="both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н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аличие на территории </w:t>
            </w:r>
            <w:r>
              <w:rPr>
                <w:rFonts w:ascii="Times New Roman" w:hAnsi="Times New Roman"/>
                <w:spacing w:val="-8"/>
                <w:sz w:val="24"/>
              </w:rPr>
              <w:t>Кринично-Лугского сельского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современной информационной и телекоммуникационной инфраструктуры;</w:t>
            </w:r>
          </w:p>
          <w:p w14:paraId="99010000">
            <w:pPr>
              <w:pStyle w:val="Style_7"/>
              <w:spacing w:line="216" w:lineRule="auto"/>
              <w:ind/>
              <w:jc w:val="both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 xml:space="preserve">повышение уровня информированности населения о деятельности 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Администрации </w:t>
            </w:r>
            <w:r>
              <w:rPr>
                <w:rFonts w:ascii="Times New Roman" w:hAnsi="Times New Roman"/>
                <w:spacing w:val="-8"/>
                <w:sz w:val="24"/>
              </w:rPr>
              <w:t>Кринично-Лугского сельского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>;</w:t>
            </w:r>
          </w:p>
          <w:p w14:paraId="9A010000">
            <w:pPr>
              <w:pStyle w:val="Style_7"/>
              <w:spacing w:line="216" w:lineRule="auto"/>
              <w:ind/>
              <w:jc w:val="both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 xml:space="preserve">повышение готовности и мотивации работников 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Администрации </w:t>
            </w:r>
            <w:r>
              <w:rPr>
                <w:rFonts w:ascii="Times New Roman" w:hAnsi="Times New Roman"/>
                <w:spacing w:val="-8"/>
                <w:sz w:val="24"/>
              </w:rPr>
              <w:t>Кринично-Лугского сельского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к использованию современных информационно-коммуникационных технологий в своей деятельности</w:t>
            </w:r>
          </w:p>
        </w:tc>
        <w:tc>
          <w:tcPr>
            <w:tcW w:type="dxa" w:w="24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10000">
            <w:pPr>
              <w:pStyle w:val="Style_7"/>
              <w:spacing w:line="216" w:lineRule="auto"/>
              <w:ind/>
              <w:jc w:val="both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 xml:space="preserve">технологическое отставание информационной и телекоммуникационной инфраструктуры </w:t>
            </w:r>
            <w:r>
              <w:rPr>
                <w:rFonts w:ascii="Times New Roman" w:hAnsi="Times New Roman"/>
                <w:spacing w:val="-8"/>
                <w:sz w:val="24"/>
              </w:rPr>
              <w:t>Кринично-Лугского сельского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; низкий уровень информированности населения о деятельности Администрации </w:t>
            </w:r>
            <w:r>
              <w:rPr>
                <w:rFonts w:ascii="Times New Roman" w:hAnsi="Times New Roman"/>
                <w:spacing w:val="-8"/>
                <w:sz w:val="24"/>
              </w:rPr>
              <w:t>Кринично-Лугского сельского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; снижение оперативности выполнения функций Администрации </w:t>
            </w:r>
            <w:r>
              <w:rPr>
                <w:rFonts w:ascii="Times New Roman" w:hAnsi="Times New Roman"/>
                <w:spacing w:val="-8"/>
                <w:sz w:val="24"/>
              </w:rPr>
              <w:t>Кринично-Лугского сельского поселения</w:t>
            </w:r>
          </w:p>
        </w:tc>
        <w:tc>
          <w:tcPr>
            <w:tcW w:type="dxa" w:w="21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10000">
            <w:r>
              <w:t>влияет на достижение показателя 1.1</w:t>
            </w:r>
          </w:p>
        </w:tc>
      </w:tr>
      <w:tr>
        <w:tc>
          <w:tcPr>
            <w:tcW w:type="dxa" w:w="6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10000">
            <w:pPr>
              <w:pStyle w:val="Style_7"/>
              <w:spacing w:line="216" w:lineRule="auto"/>
              <w:ind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2</w:t>
            </w:r>
            <w:r>
              <w:rPr>
                <w:rFonts w:ascii="Times New Roman" w:hAnsi="Times New Roman"/>
                <w:spacing w:val="-8"/>
                <w:sz w:val="24"/>
              </w:rPr>
              <w:t>.</w:t>
            </w:r>
          </w:p>
        </w:tc>
        <w:tc>
          <w:tcPr>
            <w:tcW w:type="dxa" w:w="25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10000">
            <w:r>
              <w:t>Основное мероприятие 1.2. Защита информации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10000">
            <w:pPr>
              <w:spacing w:line="216" w:lineRule="auto"/>
              <w:ind/>
              <w:jc w:val="center"/>
            </w:pPr>
            <w:r>
              <w:rPr>
                <w:spacing w:val="-8"/>
              </w:rPr>
              <w:t xml:space="preserve">Администрация </w:t>
            </w:r>
            <w:r>
              <w:rPr>
                <w:spacing w:val="-8"/>
              </w:rPr>
              <w:t>Кринично-Лугского</w:t>
            </w:r>
            <w:r>
              <w:rPr>
                <w:spacing w:val="-8"/>
              </w:rPr>
              <w:t xml:space="preserve"> сельского поселения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10000">
            <w:pPr>
              <w:pStyle w:val="Style_7"/>
              <w:spacing w:line="216" w:lineRule="auto"/>
              <w:ind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201</w:t>
            </w:r>
            <w:r>
              <w:rPr>
                <w:rFonts w:ascii="Times New Roman" w:hAnsi="Times New Roman"/>
                <w:spacing w:val="-8"/>
                <w:sz w:val="24"/>
              </w:rPr>
              <w:t>9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10000">
            <w:pPr>
              <w:pStyle w:val="Style_7"/>
              <w:spacing w:line="216" w:lineRule="auto"/>
              <w:ind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20</w:t>
            </w:r>
            <w:r>
              <w:rPr>
                <w:rFonts w:ascii="Times New Roman" w:hAnsi="Times New Roman"/>
                <w:spacing w:val="-8"/>
                <w:sz w:val="24"/>
              </w:rPr>
              <w:t>3</w:t>
            </w:r>
            <w:r>
              <w:rPr>
                <w:rFonts w:ascii="Times New Roman" w:hAnsi="Times New Roman"/>
                <w:spacing w:val="-8"/>
                <w:sz w:val="24"/>
              </w:rPr>
              <w:t>0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10000">
            <w:pPr>
              <w:pStyle w:val="Style_7"/>
              <w:spacing w:line="216" w:lineRule="auto"/>
              <w:ind/>
              <w:jc w:val="both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о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беспечение защиты информации, используемой при выполнении функций и полномочий 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Администрации </w:t>
            </w:r>
            <w:r>
              <w:rPr>
                <w:rFonts w:ascii="Times New Roman" w:hAnsi="Times New Roman"/>
                <w:spacing w:val="-8"/>
                <w:sz w:val="24"/>
              </w:rPr>
              <w:t>Кринично-Лугского сельского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, </w:t>
            </w:r>
            <w:r>
              <w:rPr>
                <w:rFonts w:ascii="Times New Roman" w:hAnsi="Times New Roman"/>
                <w:spacing w:val="-8"/>
                <w:sz w:val="24"/>
              </w:rPr>
              <w:t>муниципальными учреждениями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и иными организациями, в том числе организация защиты персональных данных и иной информации, используемой при организации межведомственного взаимодей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ствия и оказании 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муниципальных услуг</w:t>
            </w:r>
          </w:p>
        </w:tc>
        <w:tc>
          <w:tcPr>
            <w:tcW w:type="dxa" w:w="24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10000">
            <w:pPr>
              <w:pStyle w:val="Style_7"/>
              <w:spacing w:line="216" w:lineRule="auto"/>
              <w:ind/>
              <w:jc w:val="both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 xml:space="preserve">нарушение конфиденциальности информации, используемой при выполнении функций и полномочий 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Администрации </w:t>
            </w:r>
            <w:r>
              <w:rPr>
                <w:rFonts w:ascii="Times New Roman" w:hAnsi="Times New Roman"/>
                <w:spacing w:val="-8"/>
                <w:sz w:val="24"/>
              </w:rPr>
              <w:t>Кринично-Лугского сельского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, </w:t>
            </w:r>
            <w:r>
              <w:rPr>
                <w:rFonts w:ascii="Times New Roman" w:hAnsi="Times New Roman"/>
                <w:spacing w:val="-8"/>
                <w:sz w:val="24"/>
              </w:rPr>
              <w:t>муниципальными учреждениями и иными организациями</w:t>
            </w:r>
          </w:p>
        </w:tc>
        <w:tc>
          <w:tcPr>
            <w:tcW w:type="dxa" w:w="21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10000">
            <w:r>
              <w:t>влияет на достижение показателя 1.2</w:t>
            </w:r>
          </w:p>
        </w:tc>
      </w:tr>
      <w:tr>
        <w:tc>
          <w:tcPr>
            <w:tcW w:type="dxa" w:w="15168"/>
            <w:gridSpan w:val="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10000">
            <w:pPr>
              <w:ind/>
              <w:jc w:val="center"/>
            </w:pPr>
            <w:r>
              <w:t>1.2. Задача 2 подпрограммы 1</w:t>
            </w:r>
          </w:p>
          <w:p w14:paraId="A6010000">
            <w:pPr>
              <w:ind/>
              <w:jc w:val="center"/>
            </w:pPr>
            <w:r>
              <w:t xml:space="preserve">«Внедрение цифровых технологий и платформенных решений в сфере </w:t>
            </w:r>
          </w:p>
          <w:p w14:paraId="A7010000">
            <w:pPr>
              <w:pStyle w:val="Style_7"/>
              <w:spacing w:line="216" w:lineRule="auto"/>
              <w:ind/>
              <w:jc w:val="both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муниципального управления, приоритетных отраслей экономики и социальной сферы </w:t>
            </w:r>
            <w:r>
              <w:rPr>
                <w:rFonts w:ascii="Times New Roman" w:hAnsi="Times New Roman"/>
                <w:spacing w:val="-8"/>
                <w:sz w:val="24"/>
              </w:rPr>
              <w:t>Кринично-Лугского сельского поселения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c>
          <w:tcPr>
            <w:tcW w:type="dxa" w:w="6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10000">
            <w:pPr>
              <w:pStyle w:val="Style_7"/>
              <w:spacing w:line="216" w:lineRule="auto"/>
              <w:ind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1.3</w:t>
            </w:r>
            <w:r>
              <w:rPr>
                <w:rFonts w:ascii="Times New Roman" w:hAnsi="Times New Roman"/>
                <w:spacing w:val="-8"/>
                <w:sz w:val="24"/>
              </w:rPr>
              <w:t>.</w:t>
            </w:r>
          </w:p>
        </w:tc>
        <w:tc>
          <w:tcPr>
            <w:tcW w:type="dxa" w:w="25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10000">
            <w:pPr>
              <w:spacing w:line="240" w:lineRule="auto"/>
              <w:ind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1.3. Использование цифровых технологий в сферах местного самоуправления и оказания муниципальных услуг, в том числе в интересах населения 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10000">
            <w:pPr>
              <w:spacing w:line="216" w:lineRule="auto"/>
              <w:ind/>
              <w:jc w:val="center"/>
            </w:pPr>
            <w:r>
              <w:rPr>
                <w:spacing w:val="-8"/>
              </w:rPr>
              <w:t xml:space="preserve">Администрация </w:t>
            </w:r>
            <w:r>
              <w:rPr>
                <w:spacing w:val="-8"/>
              </w:rPr>
              <w:t>Кринично-Лугского</w:t>
            </w:r>
            <w:r>
              <w:rPr>
                <w:spacing w:val="-8"/>
              </w:rPr>
              <w:t xml:space="preserve"> сельского поселения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10000">
            <w:pPr>
              <w:pStyle w:val="Style_7"/>
              <w:spacing w:line="216" w:lineRule="auto"/>
              <w:ind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2019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10000">
            <w:pPr>
              <w:pStyle w:val="Style_7"/>
              <w:spacing w:line="216" w:lineRule="auto"/>
              <w:ind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2030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10000">
            <w:r>
              <w:t xml:space="preserve">внедрение цифровых технологий и платформенных решений в сферах местного самоуправления и оказания муниципальных услуг в электронном виде, в том числе в интересах населения </w:t>
            </w:r>
          </w:p>
        </w:tc>
        <w:tc>
          <w:tcPr>
            <w:tcW w:type="dxa" w:w="24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10000">
            <w:r>
              <w:t xml:space="preserve">Технологическое отставание в сферах </w:t>
            </w:r>
            <w:r>
              <w:rPr>
                <w:spacing w:val="-4"/>
              </w:rPr>
              <w:t>местного самоуправления и оказания  муниципальных услуг в электронном виде</w:t>
            </w:r>
          </w:p>
        </w:tc>
        <w:tc>
          <w:tcPr>
            <w:tcW w:type="dxa" w:w="21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10000">
            <w:r>
              <w:t>влияе</w:t>
            </w:r>
            <w:r>
              <w:t>т на достижение показателя 1</w:t>
            </w:r>
          </w:p>
        </w:tc>
      </w:tr>
    </w:tbl>
    <w:p w14:paraId="B0010000">
      <w:pPr>
        <w:sectPr>
          <w:footerReference r:id="rId2" w:type="default"/>
          <w:pgSz w:h="11907" w:orient="landscape" w:w="16840"/>
          <w:pgMar w:bottom="851" w:footer="567" w:gutter="0" w:header="567" w:left="1134" w:right="709" w:top="1304"/>
        </w:sectPr>
      </w:pPr>
    </w:p>
    <w:p w14:paraId="B1010000">
      <w:pPr>
        <w:pageBreakBefore w:val="1"/>
        <w:ind w:firstLine="0" w:left="9639"/>
        <w:jc w:val="center"/>
        <w:rPr>
          <w:spacing w:val="-8"/>
          <w:sz w:val="28"/>
        </w:rPr>
      </w:pPr>
      <w:bookmarkStart w:id="4" w:name="Par610"/>
      <w:bookmarkEnd w:id="4"/>
      <w:r>
        <w:rPr>
          <w:spacing w:val="-8"/>
          <w:sz w:val="28"/>
        </w:rPr>
        <w:t xml:space="preserve"> Таблица</w:t>
      </w:r>
      <w:r>
        <w:rPr>
          <w:spacing w:val="-8"/>
          <w:sz w:val="28"/>
        </w:rPr>
        <w:t xml:space="preserve"> № </w:t>
      </w:r>
      <w:r>
        <w:rPr>
          <w:spacing w:val="-8"/>
          <w:sz w:val="28"/>
        </w:rPr>
        <w:t>3</w:t>
      </w:r>
    </w:p>
    <w:p w14:paraId="B2010000">
      <w:pPr>
        <w:ind w:firstLine="0" w:left="9639"/>
        <w:jc w:val="center"/>
        <w:rPr>
          <w:spacing w:val="-8"/>
          <w:sz w:val="28"/>
        </w:rPr>
      </w:pPr>
      <w:r>
        <w:rPr>
          <w:spacing w:val="-8"/>
          <w:sz w:val="28"/>
        </w:rPr>
        <w:t xml:space="preserve">к </w:t>
      </w:r>
      <w:r>
        <w:rPr>
          <w:spacing w:val="-8"/>
          <w:sz w:val="28"/>
        </w:rPr>
        <w:t>муниципальной</w:t>
      </w:r>
      <w:r>
        <w:rPr>
          <w:spacing w:val="-8"/>
          <w:sz w:val="28"/>
        </w:rPr>
        <w:t xml:space="preserve"> программе</w:t>
      </w:r>
    </w:p>
    <w:p w14:paraId="B3010000">
      <w:pPr>
        <w:ind w:firstLine="0" w:left="9639"/>
        <w:jc w:val="center"/>
        <w:rPr>
          <w:spacing w:val="-8"/>
          <w:sz w:val="28"/>
        </w:rPr>
      </w:pPr>
      <w:r>
        <w:rPr>
          <w:spacing w:val="-8"/>
          <w:sz w:val="28"/>
        </w:rPr>
        <w:t>Кринично-Лугского</w:t>
      </w:r>
      <w:r>
        <w:rPr>
          <w:spacing w:val="-8"/>
          <w:sz w:val="28"/>
        </w:rPr>
        <w:t xml:space="preserve"> сельского поселения</w:t>
      </w:r>
      <w:r>
        <w:rPr>
          <w:spacing w:val="-8"/>
          <w:sz w:val="28"/>
        </w:rPr>
        <w:t xml:space="preserve"> </w:t>
      </w:r>
      <w:r>
        <w:rPr>
          <w:spacing w:val="-8"/>
          <w:sz w:val="28"/>
        </w:rPr>
        <w:t>«Информационное общество»</w:t>
      </w:r>
    </w:p>
    <w:p w14:paraId="B4010000">
      <w:pPr>
        <w:pStyle w:val="Style_8"/>
        <w:spacing w:line="228" w:lineRule="auto"/>
        <w:ind/>
        <w:jc w:val="center"/>
        <w:rPr>
          <w:rFonts w:ascii="Times New Roman" w:hAnsi="Times New Roman"/>
          <w:spacing w:val="-8"/>
          <w:sz w:val="28"/>
        </w:rPr>
      </w:pPr>
      <w:r>
        <w:rPr>
          <w:rFonts w:ascii="Times New Roman" w:hAnsi="Times New Roman"/>
          <w:spacing w:val="-8"/>
          <w:sz w:val="28"/>
        </w:rPr>
        <w:t>РАСХОДЫ</w:t>
      </w:r>
    </w:p>
    <w:p w14:paraId="B5010000">
      <w:pPr>
        <w:pStyle w:val="Style_8"/>
        <w:spacing w:line="228" w:lineRule="auto"/>
        <w:ind/>
        <w:jc w:val="center"/>
        <w:rPr>
          <w:rFonts w:ascii="Times New Roman" w:hAnsi="Times New Roman"/>
          <w:spacing w:val="-8"/>
          <w:sz w:val="28"/>
        </w:rPr>
      </w:pPr>
      <w:r>
        <w:rPr>
          <w:rFonts w:ascii="Times New Roman" w:hAnsi="Times New Roman"/>
          <w:spacing w:val="-8"/>
          <w:sz w:val="28"/>
        </w:rPr>
        <w:t xml:space="preserve"> бюджета поселения на реализацию</w:t>
      </w:r>
    </w:p>
    <w:p w14:paraId="B6010000">
      <w:pPr>
        <w:pStyle w:val="Style_8"/>
        <w:spacing w:line="228" w:lineRule="auto"/>
        <w:ind/>
        <w:jc w:val="center"/>
        <w:rPr>
          <w:rFonts w:ascii="Times New Roman" w:hAnsi="Times New Roman"/>
          <w:spacing w:val="-8"/>
          <w:sz w:val="28"/>
        </w:rPr>
      </w:pPr>
      <w:r>
        <w:rPr>
          <w:rFonts w:ascii="Times New Roman" w:hAnsi="Times New Roman"/>
          <w:spacing w:val="-8"/>
          <w:sz w:val="28"/>
        </w:rPr>
        <w:t xml:space="preserve">муниципальной программы </w:t>
      </w:r>
      <w:r>
        <w:rPr>
          <w:rFonts w:ascii="Times New Roman" w:hAnsi="Times New Roman"/>
          <w:spacing w:val="-8"/>
          <w:sz w:val="28"/>
        </w:rPr>
        <w:t>Кринично-Лугского сельского поселения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pacing w:val="-8"/>
          <w:sz w:val="28"/>
        </w:rPr>
        <w:t>«Информационное общество»</w:t>
      </w:r>
    </w:p>
    <w:p w14:paraId="B7010000">
      <w:pPr>
        <w:pStyle w:val="Style_8"/>
        <w:spacing w:line="228" w:lineRule="auto"/>
        <w:ind/>
        <w:jc w:val="center"/>
        <w:rPr>
          <w:rFonts w:ascii="Times New Roman" w:hAnsi="Times New Roman"/>
          <w:spacing w:val="-8"/>
          <w:sz w:val="28"/>
        </w:rPr>
      </w:pPr>
    </w:p>
    <w:tbl>
      <w:tblPr>
        <w:tblStyle w:val="Style_6"/>
        <w:tblInd w:type="dxa" w:w="-22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969"/>
        <w:gridCol w:w="1407"/>
        <w:gridCol w:w="563"/>
        <w:gridCol w:w="563"/>
        <w:gridCol w:w="422"/>
        <w:gridCol w:w="422"/>
        <w:gridCol w:w="1126"/>
        <w:gridCol w:w="844"/>
        <w:gridCol w:w="844"/>
        <w:gridCol w:w="845"/>
        <w:gridCol w:w="844"/>
        <w:gridCol w:w="845"/>
        <w:gridCol w:w="984"/>
        <w:gridCol w:w="705"/>
        <w:gridCol w:w="704"/>
        <w:gridCol w:w="705"/>
        <w:gridCol w:w="704"/>
        <w:gridCol w:w="564"/>
        <w:gridCol w:w="563"/>
      </w:tblGrid>
      <w:tr>
        <w:trPr>
          <w:tblHeader/>
        </w:trPr>
        <w:tc>
          <w:tcPr>
            <w:tcW w:type="dxa" w:w="19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и номер муниципальной программы, подпрограммы, основного мероприятия подпрограммы, </w:t>
            </w:r>
          </w:p>
        </w:tc>
        <w:tc>
          <w:tcPr>
            <w:tcW w:type="dxa" w:w="140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10000">
            <w:pPr>
              <w:spacing w:line="228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type="dxa" w:w="197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10000">
            <w:pPr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Код бюджетной</w:t>
            </w:r>
          </w:p>
          <w:p w14:paraId="BB010000">
            <w:pPr>
              <w:spacing w:line="228" w:lineRule="auto"/>
              <w:ind/>
              <w:jc w:val="center"/>
              <w:rPr>
                <w:spacing w:val="-10"/>
                <w:sz w:val="22"/>
              </w:rPr>
            </w:pPr>
            <w:r>
              <w:rPr>
                <w:sz w:val="22"/>
              </w:rPr>
              <w:t>классификации расходов</w:t>
            </w:r>
          </w:p>
        </w:tc>
        <w:tc>
          <w:tcPr>
            <w:tcW w:type="dxa" w:w="1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10000">
            <w:pPr>
              <w:spacing w:line="228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Объем расходов, всего </w:t>
            </w:r>
          </w:p>
          <w:p w14:paraId="BD010000">
            <w:pPr>
              <w:spacing w:line="228" w:lineRule="auto"/>
              <w:ind w:firstLine="0" w:left="-57" w:right="-57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(тыс. рублей)</w:t>
            </w:r>
          </w:p>
        </w:tc>
        <w:tc>
          <w:tcPr>
            <w:tcW w:type="dxa" w:w="9151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10000">
            <w:pPr>
              <w:spacing w:line="228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по годам реализации </w:t>
            </w:r>
          </w:p>
          <w:p w14:paraId="BF010000">
            <w:pPr>
              <w:spacing w:line="228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программы</w:t>
            </w:r>
          </w:p>
        </w:tc>
      </w:tr>
      <w:tr>
        <w:trPr>
          <w:tblHeader/>
        </w:trPr>
        <w:tc>
          <w:tcPr>
            <w:tcW w:type="dxa" w:w="19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40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ГРБС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РзПр</w:t>
            </w:r>
          </w:p>
        </w:tc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ЦСР</w:t>
            </w:r>
          </w:p>
        </w:tc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ВР</w:t>
            </w:r>
          </w:p>
        </w:tc>
        <w:tc>
          <w:tcPr>
            <w:tcW w:type="dxa" w:w="1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 w14:paraId="C5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14:paraId="C7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14:paraId="C9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CB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14:paraId="CD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14:paraId="CF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14:paraId="D1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  <w:p w14:paraId="D3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  <w:p w14:paraId="D5010000">
            <w:pPr>
              <w:tabs>
                <w:tab w:leader="none" w:pos="9781" w:val="left"/>
              </w:tabs>
              <w:spacing w:line="228" w:lineRule="auto"/>
              <w:ind/>
              <w:rPr>
                <w:sz w:val="20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2028</w:t>
            </w:r>
          </w:p>
          <w:p w14:paraId="D7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2029</w:t>
            </w:r>
          </w:p>
          <w:p w14:paraId="D9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2030</w:t>
            </w:r>
          </w:p>
          <w:p w14:paraId="DB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20"/>
              </w:rPr>
            </w:pPr>
          </w:p>
        </w:tc>
      </w:tr>
      <w:tr>
        <w:trPr>
          <w:tblHeader/>
        </w:trPr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10000">
            <w:pPr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1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10000">
            <w:pPr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3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10000">
            <w:pPr>
              <w:spacing w:line="228" w:lineRule="auto"/>
              <w:ind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>
        <w:trPr>
          <w:trHeight w:hRule="atLeast" w:val="198"/>
        </w:trPr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10000">
            <w:pPr>
              <w:pStyle w:val="Style_8"/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pacing w:val="-12"/>
                <w:sz w:val="20"/>
              </w:rPr>
            </w:pPr>
            <w:r>
              <w:rPr>
                <w:rFonts w:ascii="Times New Roman" w:hAnsi="Times New Roman"/>
                <w:spacing w:val="-12"/>
                <w:sz w:val="20"/>
              </w:rPr>
              <w:t>Муниципальная программа «Информационное общество»</w:t>
            </w:r>
          </w:p>
        </w:tc>
        <w:tc>
          <w:tcPr>
            <w:tcW w:type="dxa" w:w="1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0010000">
            <w:pPr>
              <w:spacing w:line="216" w:lineRule="auto"/>
              <w:ind/>
              <w:jc w:val="center"/>
              <w:rPr>
                <w:spacing w:val="-12"/>
                <w:sz w:val="20"/>
              </w:rPr>
            </w:pPr>
            <w:r>
              <w:rPr>
                <w:spacing w:val="-12"/>
                <w:sz w:val="20"/>
              </w:rPr>
              <w:t xml:space="preserve">Администрация </w:t>
            </w:r>
            <w:r>
              <w:rPr>
                <w:spacing w:val="-8"/>
                <w:sz w:val="20"/>
              </w:rPr>
              <w:t>Кринично-Лугского</w:t>
            </w:r>
            <w:r>
              <w:rPr>
                <w:spacing w:val="-8"/>
                <w:sz w:val="20"/>
              </w:rPr>
              <w:t xml:space="preserve"> сельского поселения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1010000">
            <w:pPr>
              <w:pStyle w:val="Style_8"/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x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2010000">
            <w:pPr>
              <w:pStyle w:val="Style_8"/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х</w:t>
            </w:r>
          </w:p>
        </w:tc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3010000">
            <w:pPr>
              <w:pStyle w:val="Style_8"/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х</w:t>
            </w:r>
          </w:p>
        </w:tc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4010000">
            <w:pPr>
              <w:pStyle w:val="Style_8"/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х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5010000">
            <w:pPr>
              <w:spacing w:line="216" w:lineRule="auto"/>
              <w:ind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2052,4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6010000">
            <w:pPr>
              <w:spacing w:line="216" w:lineRule="auto"/>
              <w:ind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220,5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701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185,9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801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218,9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901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224,1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A01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213,8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B01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197,7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C01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181,5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D01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10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E01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150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F01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150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002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150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102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150</w:t>
            </w:r>
          </w:p>
        </w:tc>
      </w:tr>
      <w:tr>
        <w:trPr>
          <w:trHeight w:hRule="atLeast" w:val="104"/>
        </w:trPr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20000">
            <w:pPr>
              <w:pStyle w:val="Style_8"/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pacing w:val="-12"/>
                <w:sz w:val="20"/>
              </w:rPr>
            </w:pPr>
            <w:r>
              <w:rPr>
                <w:rFonts w:ascii="Times New Roman" w:hAnsi="Times New Roman"/>
                <w:spacing w:val="-12"/>
                <w:sz w:val="20"/>
              </w:rPr>
              <w:t>Подпрограмма 1</w:t>
            </w:r>
          </w:p>
          <w:p w14:paraId="03020000">
            <w:pPr>
              <w:pStyle w:val="Style_8"/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pacing w:val="-12"/>
                <w:sz w:val="20"/>
              </w:rPr>
            </w:pPr>
            <w:r>
              <w:rPr>
                <w:rFonts w:ascii="Times New Roman" w:hAnsi="Times New Roman"/>
                <w:spacing w:val="-12"/>
                <w:sz w:val="20"/>
              </w:rPr>
              <w:t>«Развитие информационных  технологий»</w:t>
            </w:r>
          </w:p>
        </w:tc>
        <w:tc>
          <w:tcPr>
            <w:tcW w:type="dxa" w:w="1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4020000">
            <w:pPr>
              <w:spacing w:line="216" w:lineRule="auto"/>
              <w:ind/>
              <w:jc w:val="center"/>
              <w:rPr>
                <w:spacing w:val="-12"/>
                <w:sz w:val="20"/>
              </w:rPr>
            </w:pPr>
            <w:r>
              <w:rPr>
                <w:spacing w:val="-12"/>
                <w:sz w:val="20"/>
              </w:rPr>
              <w:t xml:space="preserve">Администрация </w:t>
            </w:r>
            <w:r>
              <w:rPr>
                <w:spacing w:val="-8"/>
                <w:sz w:val="20"/>
              </w:rPr>
              <w:t>Кринично-Лугского</w:t>
            </w:r>
            <w:r>
              <w:rPr>
                <w:spacing w:val="-8"/>
                <w:sz w:val="20"/>
              </w:rPr>
              <w:t xml:space="preserve"> сельского поселения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5020000">
            <w:pPr>
              <w:pStyle w:val="Style_8"/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6020000">
            <w:pPr>
              <w:pStyle w:val="Style_8"/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х</w:t>
            </w:r>
          </w:p>
        </w:tc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7020000">
            <w:pPr>
              <w:pStyle w:val="Style_8"/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х</w:t>
            </w:r>
          </w:p>
        </w:tc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8020000">
            <w:pPr>
              <w:pStyle w:val="Style_8"/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х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9020000">
            <w:pPr>
              <w:spacing w:line="216" w:lineRule="auto"/>
              <w:ind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2052,4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A020000">
            <w:pPr>
              <w:spacing w:line="216" w:lineRule="auto"/>
              <w:ind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220,5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B02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185,9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C02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218,9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D02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224,1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E02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213,8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F02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197,7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002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181,5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102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10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202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150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302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150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402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150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502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150</w:t>
            </w:r>
          </w:p>
        </w:tc>
      </w:tr>
      <w:tr>
        <w:tc>
          <w:tcPr>
            <w:tcW w:type="dxa" w:w="1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20000">
            <w:pPr>
              <w:spacing w:line="216" w:lineRule="auto"/>
              <w:ind/>
              <w:rPr>
                <w:spacing w:val="-12"/>
                <w:sz w:val="20"/>
              </w:rPr>
            </w:pPr>
            <w:r>
              <w:rPr>
                <w:spacing w:val="-12"/>
                <w:sz w:val="20"/>
              </w:rPr>
              <w:t>Основное мероприятие 1.1.</w:t>
            </w:r>
            <w:r>
              <w:rPr>
                <w:spacing w:val="-12"/>
                <w:sz w:val="20"/>
              </w:rPr>
              <w:t xml:space="preserve"> </w:t>
            </w:r>
          </w:p>
          <w:p w14:paraId="17020000">
            <w:pPr>
              <w:spacing w:line="216" w:lineRule="auto"/>
              <w:ind/>
              <w:rPr>
                <w:spacing w:val="-12"/>
                <w:sz w:val="20"/>
              </w:rPr>
            </w:pPr>
            <w:r>
              <w:rPr>
                <w:sz w:val="20"/>
              </w:rPr>
              <w:t>Создание и развитие информационной и телекоммуникационной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фраструктуры, защита информации</w:t>
            </w:r>
          </w:p>
        </w:tc>
        <w:tc>
          <w:tcPr>
            <w:tcW w:type="dxa" w:w="1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8020000">
            <w:pPr>
              <w:spacing w:line="216" w:lineRule="auto"/>
              <w:ind/>
              <w:jc w:val="center"/>
              <w:rPr>
                <w:spacing w:val="-12"/>
                <w:sz w:val="20"/>
              </w:rPr>
            </w:pPr>
            <w:r>
              <w:rPr>
                <w:spacing w:val="-12"/>
                <w:sz w:val="20"/>
              </w:rPr>
              <w:t xml:space="preserve">Администрация </w:t>
            </w:r>
            <w:r>
              <w:rPr>
                <w:spacing w:val="-8"/>
                <w:sz w:val="20"/>
              </w:rPr>
              <w:t>Кринично-Лугского</w:t>
            </w:r>
            <w:r>
              <w:rPr>
                <w:spacing w:val="-8"/>
                <w:sz w:val="20"/>
              </w:rPr>
              <w:t xml:space="preserve"> сельского поселения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9020000">
            <w:pPr>
              <w:pStyle w:val="Style_8"/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951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A020000">
            <w:pPr>
              <w:pStyle w:val="Style_8"/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0113</w:t>
            </w:r>
          </w:p>
        </w:tc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B020000">
            <w:pPr>
              <w:pStyle w:val="Style_8"/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7910002190</w:t>
            </w:r>
          </w:p>
        </w:tc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C020000">
            <w:pPr>
              <w:pStyle w:val="Style_8"/>
              <w:widowControl w:val="0"/>
              <w:spacing w:line="216" w:lineRule="auto"/>
              <w:ind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244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D020000">
            <w:pPr>
              <w:spacing w:line="216" w:lineRule="auto"/>
              <w:ind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2052,4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E020000">
            <w:pPr>
              <w:spacing w:line="216" w:lineRule="auto"/>
              <w:ind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220,5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F02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185,9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002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218,9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102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224,1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202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213,8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302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197,7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402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181,5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502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10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602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150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702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150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802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150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902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150</w:t>
            </w:r>
          </w:p>
        </w:tc>
      </w:tr>
    </w:tbl>
    <w:p w14:paraId="2A020000">
      <w:pPr>
        <w:pStyle w:val="Style_8"/>
        <w:spacing w:line="228" w:lineRule="auto"/>
        <w:ind/>
        <w:jc w:val="center"/>
        <w:rPr>
          <w:rFonts w:ascii="Times New Roman" w:hAnsi="Times New Roman"/>
          <w:spacing w:val="-8"/>
          <w:sz w:val="28"/>
        </w:rPr>
      </w:pPr>
    </w:p>
    <w:p w14:paraId="2B020000">
      <w:pPr>
        <w:pStyle w:val="Style_8"/>
        <w:spacing w:line="228" w:lineRule="auto"/>
        <w:ind/>
        <w:jc w:val="center"/>
        <w:rPr>
          <w:rFonts w:ascii="Times New Roman" w:hAnsi="Times New Roman"/>
          <w:spacing w:val="-8"/>
          <w:sz w:val="28"/>
        </w:rPr>
      </w:pPr>
    </w:p>
    <w:p w14:paraId="2C020000">
      <w:pPr>
        <w:pageBreakBefore w:val="1"/>
        <w:ind w:firstLine="0" w:left="9639"/>
        <w:jc w:val="center"/>
        <w:rPr>
          <w:spacing w:val="-8"/>
          <w:sz w:val="28"/>
        </w:rPr>
      </w:pPr>
      <w:r>
        <w:rPr>
          <w:spacing w:val="-8"/>
          <w:sz w:val="28"/>
        </w:rPr>
        <w:t>Таблица</w:t>
      </w:r>
      <w:r>
        <w:rPr>
          <w:spacing w:val="-8"/>
          <w:sz w:val="28"/>
        </w:rPr>
        <w:t xml:space="preserve"> № </w:t>
      </w:r>
      <w:r>
        <w:rPr>
          <w:spacing w:val="-8"/>
          <w:sz w:val="28"/>
        </w:rPr>
        <w:t>4</w:t>
      </w:r>
    </w:p>
    <w:p w14:paraId="2D020000">
      <w:pPr>
        <w:ind w:firstLine="0" w:left="9639"/>
        <w:jc w:val="center"/>
        <w:rPr>
          <w:spacing w:val="-8"/>
          <w:sz w:val="28"/>
        </w:rPr>
      </w:pPr>
      <w:r>
        <w:rPr>
          <w:spacing w:val="-8"/>
          <w:sz w:val="28"/>
        </w:rPr>
        <w:t xml:space="preserve">к </w:t>
      </w:r>
      <w:r>
        <w:rPr>
          <w:spacing w:val="-8"/>
          <w:sz w:val="28"/>
        </w:rPr>
        <w:t>муниципальной</w:t>
      </w:r>
      <w:r>
        <w:rPr>
          <w:spacing w:val="-8"/>
          <w:sz w:val="28"/>
        </w:rPr>
        <w:t xml:space="preserve"> программе</w:t>
      </w:r>
    </w:p>
    <w:p w14:paraId="2E020000">
      <w:pPr>
        <w:ind w:firstLine="0" w:left="9639"/>
        <w:jc w:val="center"/>
        <w:rPr>
          <w:spacing w:val="-8"/>
          <w:sz w:val="28"/>
        </w:rPr>
      </w:pPr>
      <w:r>
        <w:rPr>
          <w:spacing w:val="-8"/>
          <w:sz w:val="28"/>
        </w:rPr>
        <w:t>Кринично-Лугского</w:t>
      </w:r>
      <w:r>
        <w:rPr>
          <w:spacing w:val="-8"/>
          <w:sz w:val="28"/>
        </w:rPr>
        <w:t xml:space="preserve"> сельского поселения </w:t>
      </w:r>
    </w:p>
    <w:p w14:paraId="2F020000">
      <w:pPr>
        <w:ind w:firstLine="0" w:left="9639"/>
        <w:jc w:val="center"/>
        <w:rPr>
          <w:spacing w:val="-8"/>
          <w:sz w:val="28"/>
        </w:rPr>
      </w:pPr>
      <w:r>
        <w:rPr>
          <w:spacing w:val="-8"/>
          <w:sz w:val="28"/>
        </w:rPr>
        <w:t>«Информационное общество»</w:t>
      </w:r>
    </w:p>
    <w:p w14:paraId="30020000">
      <w:pPr>
        <w:ind/>
        <w:jc w:val="center"/>
        <w:rPr>
          <w:spacing w:val="-8"/>
          <w:sz w:val="28"/>
        </w:rPr>
      </w:pPr>
    </w:p>
    <w:p w14:paraId="31020000">
      <w:pPr>
        <w:ind/>
        <w:jc w:val="center"/>
        <w:rPr>
          <w:spacing w:val="-8"/>
          <w:sz w:val="28"/>
        </w:rPr>
      </w:pPr>
      <w:r>
        <w:rPr>
          <w:spacing w:val="-8"/>
          <w:sz w:val="28"/>
        </w:rPr>
        <w:t>РАСХОДЫ</w:t>
      </w:r>
    </w:p>
    <w:p w14:paraId="32020000">
      <w:pPr>
        <w:ind/>
        <w:jc w:val="center"/>
        <w:rPr>
          <w:spacing w:val="-8"/>
          <w:sz w:val="28"/>
        </w:rPr>
      </w:pPr>
      <w:r>
        <w:rPr>
          <w:spacing w:val="-8"/>
          <w:sz w:val="28"/>
        </w:rPr>
        <w:t xml:space="preserve"> </w:t>
      </w:r>
      <w:r>
        <w:rPr>
          <w:spacing w:val="-8"/>
          <w:sz w:val="28"/>
        </w:rPr>
        <w:t xml:space="preserve">на реализацию </w:t>
      </w:r>
      <w:r>
        <w:rPr>
          <w:spacing w:val="-8"/>
          <w:sz w:val="28"/>
        </w:rPr>
        <w:t>муниципальной п</w:t>
      </w:r>
      <w:r>
        <w:rPr>
          <w:spacing w:val="-8"/>
          <w:sz w:val="28"/>
        </w:rPr>
        <w:t xml:space="preserve">рограммы </w:t>
      </w:r>
      <w:r>
        <w:rPr>
          <w:spacing w:val="-8"/>
          <w:sz w:val="28"/>
        </w:rPr>
        <w:t>Кринично-Лугского</w:t>
      </w:r>
      <w:r>
        <w:rPr>
          <w:spacing w:val="-8"/>
          <w:sz w:val="28"/>
        </w:rPr>
        <w:t xml:space="preserve"> сельского поселения «Информационное общество»</w:t>
      </w:r>
    </w:p>
    <w:p w14:paraId="33020000">
      <w:pPr>
        <w:ind/>
        <w:jc w:val="center"/>
        <w:rPr>
          <w:spacing w:val="-8"/>
          <w:sz w:val="28"/>
        </w:rPr>
      </w:pPr>
    </w:p>
    <w:tbl>
      <w:tblPr>
        <w:tblStyle w:val="Style_6"/>
        <w:tblInd w:type="dxa" w:w="75"/>
        <w:tblLayout w:type="fixed"/>
        <w:tblCellMar>
          <w:left w:type="dxa" w:w="75"/>
          <w:right w:type="dxa" w:w="75"/>
        </w:tblCellMar>
      </w:tblPr>
      <w:tblGrid>
        <w:gridCol w:w="1701"/>
        <w:gridCol w:w="1418"/>
        <w:gridCol w:w="992"/>
        <w:gridCol w:w="992"/>
        <w:gridCol w:w="851"/>
        <w:gridCol w:w="850"/>
        <w:gridCol w:w="968"/>
        <w:gridCol w:w="993"/>
        <w:gridCol w:w="992"/>
        <w:gridCol w:w="850"/>
        <w:gridCol w:w="851"/>
        <w:gridCol w:w="850"/>
        <w:gridCol w:w="851"/>
        <w:gridCol w:w="851"/>
        <w:gridCol w:w="851"/>
      </w:tblGrid>
      <w:t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20000">
            <w:pPr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 xml:space="preserve">Наименование      </w:t>
            </w:r>
            <w:r>
              <w:rPr>
                <w:spacing w:val="-8"/>
                <w:sz w:val="22"/>
              </w:rPr>
              <w:br/>
            </w:r>
            <w:r>
              <w:rPr>
                <w:spacing w:val="-8"/>
                <w:sz w:val="22"/>
              </w:rPr>
              <w:t>муниципальной программы, номер и наименование муниципальной подпрограммы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20000">
            <w:pPr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Источники финансирования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20000">
            <w:pPr>
              <w:ind/>
              <w:jc w:val="center"/>
              <w:rPr>
                <w:spacing w:val="-8"/>
                <w:sz w:val="22"/>
              </w:rPr>
            </w:pPr>
          </w:p>
        </w:tc>
        <w:tc>
          <w:tcPr>
            <w:tcW w:type="dxa" w:w="10750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20000">
            <w:pPr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В том числе по годам реализации муниципальной программы</w:t>
            </w:r>
          </w:p>
        </w:tc>
      </w:tr>
      <w:t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20000">
            <w:pPr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Объем расходов всего (тыс.рублей)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20000">
            <w:pPr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2019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20000">
            <w:pPr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2020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20000">
            <w:pPr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2021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20000">
            <w:pPr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2022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20000">
            <w:pPr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2023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20000">
            <w:pPr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2024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20000">
            <w:pPr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2025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20000">
            <w:pPr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2026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20000">
            <w:pPr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2027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20000">
            <w:pPr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2028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20000">
            <w:pPr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2029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20000">
            <w:pPr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2030</w:t>
            </w:r>
          </w:p>
        </w:tc>
      </w:tr>
      <w:t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20000">
            <w:pPr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2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20000">
            <w:pPr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20000">
            <w:pPr>
              <w:ind/>
              <w:jc w:val="center"/>
              <w:rPr>
                <w:spacing w:val="-8"/>
                <w:sz w:val="22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20000">
            <w:pPr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20000">
            <w:pPr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20000">
            <w:pPr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6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20000">
            <w:pPr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20000">
            <w:pPr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20000">
            <w:pPr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20000">
            <w:pPr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10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20000">
            <w:pPr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20000">
            <w:pPr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12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20000">
            <w:pPr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13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20000">
            <w:pPr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14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20000">
            <w:pPr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15</w:t>
            </w:r>
          </w:p>
        </w:tc>
      </w:tr>
      <w:t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20000">
            <w:pPr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Муниципальная программа «Информационное общество»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20000">
            <w:pPr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 xml:space="preserve">всего               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6020000">
            <w:pPr>
              <w:spacing w:line="216" w:lineRule="auto"/>
              <w:ind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2052,4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7020000">
            <w:pPr>
              <w:spacing w:line="216" w:lineRule="auto"/>
              <w:ind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220,5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802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185,9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902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218,9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A02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224,1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B02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213,8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C02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197,7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D02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181,5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E02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F02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150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002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150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102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150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202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150</w:t>
            </w:r>
          </w:p>
        </w:tc>
      </w:tr>
      <w:t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20000">
            <w:pPr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бюджет поселений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4020000">
            <w:pPr>
              <w:spacing w:line="216" w:lineRule="auto"/>
              <w:ind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2052,4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5020000">
            <w:pPr>
              <w:spacing w:line="216" w:lineRule="auto"/>
              <w:ind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220,5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602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185,9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702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218,9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802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224,1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902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213,8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A02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197,7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B02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181,5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C02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D02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150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E02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150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F02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150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7002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150</w:t>
            </w:r>
          </w:p>
        </w:tc>
      </w:tr>
      <w:t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20000">
            <w:pPr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безвозмездные поступления в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>
        <w:trPr>
          <w:trHeight w:hRule="atLeast" w:val="47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20000">
            <w:pPr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в</w:t>
            </w:r>
            <w:r>
              <w:rPr>
                <w:spacing w:val="-8"/>
                <w:sz w:val="22"/>
              </w:rPr>
              <w:t xml:space="preserve"> том числе за счет средств: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>
        <w:trPr>
          <w:trHeight w:hRule="atLeast" w:val="47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20000">
            <w:pPr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федерального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20000">
            <w:pPr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областного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20000">
            <w:pPr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 xml:space="preserve">Подпрограмма 1 «Развитие </w:t>
            </w:r>
            <w:r>
              <w:rPr>
                <w:spacing w:val="-8"/>
                <w:sz w:val="22"/>
              </w:rPr>
              <w:t xml:space="preserve">информационных </w:t>
            </w:r>
            <w:r>
              <w:rPr>
                <w:spacing w:val="-8"/>
                <w:sz w:val="22"/>
              </w:rPr>
              <w:t>технологий»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20000">
            <w:pPr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AB020000">
            <w:pPr>
              <w:spacing w:line="216" w:lineRule="auto"/>
              <w:ind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2052,4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AC020000">
            <w:pPr>
              <w:spacing w:line="216" w:lineRule="auto"/>
              <w:ind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220,5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AD02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185,9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AE02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218,9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AF02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224,1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002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213,8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102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197,7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202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181,5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302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402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150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502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150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602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150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702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150</w:t>
            </w:r>
          </w:p>
        </w:tc>
      </w:tr>
      <w:t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20000">
            <w:pPr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бюджет поселений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9020000">
            <w:pPr>
              <w:spacing w:line="216" w:lineRule="auto"/>
              <w:ind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2052,4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A020000">
            <w:pPr>
              <w:spacing w:line="216" w:lineRule="auto"/>
              <w:ind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220,5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B02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185,9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C02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218,9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D02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224,1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E02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213,8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F02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197,7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002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181,5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102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202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150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302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150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402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150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5020000">
            <w:pPr>
              <w:ind/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150</w:t>
            </w:r>
          </w:p>
        </w:tc>
      </w:tr>
      <w:t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20000">
            <w:pPr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безвозмездные поступления в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20000">
            <w:pPr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20000">
            <w:pPr>
              <w:ind/>
              <w:jc w:val="center"/>
              <w:rPr>
                <w:sz w:val="22"/>
              </w:rPr>
            </w:pPr>
            <w:r>
              <w:rPr>
                <w:spacing w:val="-8"/>
                <w:sz w:val="22"/>
              </w:rPr>
              <w:t>–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20000">
            <w:pPr>
              <w:ind/>
              <w:jc w:val="center"/>
              <w:rPr>
                <w:sz w:val="22"/>
              </w:rPr>
            </w:pPr>
            <w:r>
              <w:rPr>
                <w:spacing w:val="-8"/>
                <w:sz w:val="22"/>
              </w:rPr>
              <w:t>–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20000">
            <w:pPr>
              <w:ind/>
              <w:jc w:val="center"/>
              <w:rPr>
                <w:sz w:val="22"/>
              </w:rPr>
            </w:pPr>
            <w:r>
              <w:rPr>
                <w:spacing w:val="-8"/>
                <w:sz w:val="22"/>
              </w:rPr>
              <w:t>–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20000">
            <w:pPr>
              <w:ind/>
              <w:jc w:val="center"/>
              <w:rPr>
                <w:sz w:val="22"/>
              </w:rPr>
            </w:pPr>
            <w:r>
              <w:rPr>
                <w:spacing w:val="-8"/>
                <w:sz w:val="22"/>
              </w:rPr>
              <w:t>–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20000">
            <w:pPr>
              <w:ind/>
              <w:jc w:val="center"/>
              <w:rPr>
                <w:sz w:val="22"/>
              </w:rPr>
            </w:pPr>
            <w:r>
              <w:rPr>
                <w:spacing w:val="-8"/>
                <w:sz w:val="22"/>
              </w:rPr>
              <w:t>–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20000">
            <w:pPr>
              <w:ind/>
              <w:jc w:val="center"/>
              <w:rPr>
                <w:sz w:val="22"/>
              </w:rPr>
            </w:pPr>
            <w:r>
              <w:rPr>
                <w:spacing w:val="-8"/>
                <w:sz w:val="22"/>
              </w:rPr>
              <w:t>–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20000">
            <w:pPr>
              <w:ind/>
              <w:jc w:val="center"/>
              <w:rPr>
                <w:sz w:val="22"/>
              </w:rPr>
            </w:pPr>
            <w:r>
              <w:rPr>
                <w:spacing w:val="-8"/>
                <w:sz w:val="22"/>
              </w:rPr>
              <w:t>–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20000">
            <w:pPr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20000">
            <w:pPr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20000">
            <w:pPr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20000">
            <w:pPr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20000">
            <w:pPr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-</w:t>
            </w:r>
          </w:p>
        </w:tc>
      </w:tr>
      <w:t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20000">
            <w:pPr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в</w:t>
            </w:r>
            <w:r>
              <w:rPr>
                <w:spacing w:val="-8"/>
                <w:sz w:val="22"/>
              </w:rPr>
              <w:t xml:space="preserve"> том числе за счет средств: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>
        <w:trPr>
          <w:trHeight w:hRule="atLeast" w:val="558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20000">
            <w:pPr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федерального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20000">
            <w:pPr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  <w:p w14:paraId="E5020000">
            <w:pPr>
              <w:ind/>
              <w:jc w:val="center"/>
              <w:rPr>
                <w:spacing w:val="-20"/>
                <w:sz w:val="22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20000">
            <w:pPr>
              <w:ind/>
              <w:jc w:val="center"/>
              <w:rPr>
                <w:sz w:val="22"/>
              </w:rPr>
            </w:pPr>
            <w:r>
              <w:rPr>
                <w:spacing w:val="-8"/>
                <w:sz w:val="22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20000">
            <w:pPr>
              <w:ind/>
              <w:jc w:val="center"/>
              <w:rPr>
                <w:sz w:val="22"/>
              </w:rPr>
            </w:pPr>
            <w:r>
              <w:rPr>
                <w:spacing w:val="-8"/>
                <w:sz w:val="22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20000">
            <w:pPr>
              <w:ind/>
              <w:jc w:val="center"/>
              <w:rPr>
                <w:sz w:val="22"/>
              </w:rPr>
            </w:pPr>
            <w:r>
              <w:rPr>
                <w:spacing w:val="-8"/>
                <w:sz w:val="22"/>
              </w:rPr>
              <w:t>–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20000">
            <w:pPr>
              <w:ind/>
              <w:jc w:val="center"/>
              <w:rPr>
                <w:sz w:val="22"/>
              </w:rPr>
            </w:pPr>
            <w:r>
              <w:rPr>
                <w:spacing w:val="-8"/>
                <w:sz w:val="22"/>
              </w:rPr>
              <w:t>–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20000">
            <w:pPr>
              <w:ind/>
              <w:jc w:val="center"/>
              <w:rPr>
                <w:sz w:val="22"/>
              </w:rPr>
            </w:pPr>
            <w:r>
              <w:rPr>
                <w:spacing w:val="-8"/>
                <w:sz w:val="22"/>
              </w:rPr>
              <w:t>–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20000">
            <w:pPr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20000">
            <w:pPr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20000">
            <w:pPr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20000">
            <w:pPr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20000">
            <w:pPr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-</w:t>
            </w:r>
          </w:p>
        </w:tc>
      </w:tr>
      <w:t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20000">
            <w:pPr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областного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20000">
            <w:pPr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20000">
            <w:pPr>
              <w:ind/>
              <w:jc w:val="center"/>
              <w:rPr>
                <w:sz w:val="22"/>
              </w:rPr>
            </w:pPr>
            <w:r>
              <w:rPr>
                <w:spacing w:val="-8"/>
                <w:sz w:val="22"/>
              </w:rPr>
              <w:t>–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20000">
            <w:pPr>
              <w:ind/>
              <w:jc w:val="center"/>
              <w:rPr>
                <w:sz w:val="22"/>
              </w:rPr>
            </w:pPr>
            <w:r>
              <w:rPr>
                <w:spacing w:val="-8"/>
                <w:sz w:val="22"/>
              </w:rPr>
              <w:t>–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20000">
            <w:pPr>
              <w:ind/>
              <w:jc w:val="center"/>
              <w:rPr>
                <w:sz w:val="22"/>
              </w:rPr>
            </w:pPr>
            <w:r>
              <w:rPr>
                <w:spacing w:val="-8"/>
                <w:sz w:val="22"/>
              </w:rPr>
              <w:t>–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20000">
            <w:pPr>
              <w:ind/>
              <w:jc w:val="center"/>
              <w:rPr>
                <w:sz w:val="22"/>
              </w:rPr>
            </w:pPr>
            <w:r>
              <w:rPr>
                <w:spacing w:val="-8"/>
                <w:sz w:val="22"/>
              </w:rPr>
              <w:t>–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20000">
            <w:pPr>
              <w:ind/>
              <w:jc w:val="center"/>
              <w:rPr>
                <w:sz w:val="22"/>
              </w:rPr>
            </w:pPr>
            <w:r>
              <w:rPr>
                <w:spacing w:val="-8"/>
                <w:sz w:val="22"/>
              </w:rPr>
              <w:t>–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20000">
            <w:pPr>
              <w:ind/>
              <w:jc w:val="center"/>
              <w:rPr>
                <w:sz w:val="22"/>
              </w:rPr>
            </w:pPr>
            <w:r>
              <w:rPr>
                <w:spacing w:val="-8"/>
                <w:sz w:val="22"/>
              </w:rPr>
              <w:t>–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20000">
            <w:pPr>
              <w:ind/>
              <w:jc w:val="center"/>
              <w:rPr>
                <w:sz w:val="22"/>
              </w:rPr>
            </w:pPr>
            <w:r>
              <w:rPr>
                <w:spacing w:val="-8"/>
                <w:sz w:val="22"/>
              </w:rPr>
              <w:t>–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20000">
            <w:pPr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20000">
            <w:pPr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20000">
            <w:pPr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20000">
            <w:pPr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20000">
            <w:pPr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-</w:t>
            </w:r>
          </w:p>
        </w:tc>
      </w:tr>
    </w:tbl>
    <w:p w14:paraId="FF020000">
      <w:pPr>
        <w:ind/>
        <w:jc w:val="center"/>
        <w:rPr>
          <w:spacing w:val="-8"/>
          <w:sz w:val="28"/>
        </w:rPr>
      </w:pPr>
    </w:p>
    <w:p w14:paraId="00030000">
      <w:pPr>
        <w:ind/>
        <w:jc w:val="center"/>
        <w:rPr>
          <w:spacing w:val="-8"/>
          <w:sz w:val="28"/>
        </w:rPr>
      </w:pPr>
    </w:p>
    <w:p w14:paraId="01030000">
      <w:pPr>
        <w:rPr>
          <w:sz w:val="2"/>
        </w:rPr>
      </w:pPr>
    </w:p>
    <w:p w14:paraId="02030000">
      <w:pPr>
        <w:pStyle w:val="Style_8"/>
        <w:spacing w:line="228" w:lineRule="auto"/>
        <w:ind/>
        <w:rPr>
          <w:rFonts w:ascii="Times New Roman" w:hAnsi="Times New Roman"/>
          <w:spacing w:val="-8"/>
          <w:sz w:val="28"/>
        </w:rPr>
      </w:pPr>
    </w:p>
    <w:p w14:paraId="03030000"/>
    <w:p w14:paraId="04030000">
      <w:pPr>
        <w:ind/>
        <w:jc w:val="both"/>
      </w:pPr>
      <w:r>
        <w:rPr>
          <w:sz w:val="28"/>
        </w:rPr>
        <w:t>Глава Администрации  Кринично-Лугского  сельского поселения                                                         Р.А. Юнда</w:t>
      </w:r>
    </w:p>
    <w:p w14:paraId="05030000"/>
    <w:sectPr>
      <w:footerReference r:id="rId1" w:type="default"/>
      <w:pgSz w:h="11906" w:orient="landscape" w:w="16838"/>
      <w:pgMar w:bottom="1985" w:footer="709" w:gutter="0" w:header="709" w:left="1134" w:right="709" w:top="113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3000000">
    <w:pPr>
      <w:pStyle w:val="Style_2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Jc w:val="left"/>
      <w:pPr>
        <w:tabs>
          <w:tab w:leader="none" w:pos="432" w:val="left"/>
        </w:tabs>
        <w:ind w:hanging="432" w:left="432"/>
      </w:pPr>
    </w:lvl>
    <w:lvl w:ilvl="1">
      <w:start w:val="1"/>
      <w:numFmt w:val="decimal"/>
      <w:pStyle w:val="Style_51"/>
      <w:lvlJc w:val="left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pStyle w:val="Style_33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pStyle w:val="Style_13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widowControl w:val="0"/>
      <w:ind/>
    </w:pPr>
    <w:rPr>
      <w:rFonts w:ascii="Times New Roman" w:hAnsi="Times New Roman"/>
      <w:sz w:val="24"/>
    </w:rPr>
  </w:style>
  <w:style w:default="1" w:styleId="Style_9_ch" w:type="character">
    <w:name w:val="Normal"/>
    <w:link w:val="Style_9"/>
    <w:rPr>
      <w:rFonts w:ascii="Times New Roman" w:hAnsi="Times New Roman"/>
      <w:sz w:val="24"/>
    </w:rPr>
  </w:style>
  <w:style w:styleId="Style_10" w:type="paragraph">
    <w:name w:val="Без интервала1"/>
    <w:link w:val="Style_10_ch"/>
    <w:rPr>
      <w:sz w:val="22"/>
    </w:rPr>
  </w:style>
  <w:style w:styleId="Style_10_ch" w:type="character">
    <w:name w:val="Без интервала1"/>
    <w:link w:val="Style_10"/>
    <w:rPr>
      <w:sz w:val="22"/>
    </w:rPr>
  </w:style>
  <w:style w:styleId="Style_11" w:type="paragraph">
    <w:name w:val="toc 2"/>
    <w:next w:val="Style_9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toc 4"/>
    <w:next w:val="Style_9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heading 7"/>
    <w:basedOn w:val="Style_9"/>
    <w:next w:val="Style_9"/>
    <w:link w:val="Style_13_ch"/>
    <w:uiPriority w:val="9"/>
    <w:qFormat/>
    <w:pPr>
      <w:keepNext w:val="1"/>
      <w:widowControl w:val="1"/>
      <w:numPr>
        <w:ilvl w:val="6"/>
        <w:numId w:val="2"/>
      </w:numPr>
      <w:ind w:firstLine="0" w:left="0"/>
      <w:jc w:val="right"/>
      <w:outlineLvl w:val="6"/>
    </w:pPr>
    <w:rPr>
      <w:sz w:val="28"/>
    </w:rPr>
  </w:style>
  <w:style w:styleId="Style_13_ch" w:type="character">
    <w:name w:val="heading 7"/>
    <w:basedOn w:val="Style_9_ch"/>
    <w:link w:val="Style_13"/>
    <w:rPr>
      <w:sz w:val="28"/>
    </w:rPr>
  </w:style>
  <w:style w:styleId="Style_5" w:type="paragraph">
    <w:name w:val="subheader"/>
    <w:basedOn w:val="Style_9"/>
    <w:link w:val="Style_5_ch"/>
    <w:pPr>
      <w:widowControl w:val="1"/>
      <w:spacing w:after="75" w:before="150"/>
      <w:ind/>
    </w:pPr>
    <w:rPr>
      <w:rFonts w:ascii="Arial" w:hAnsi="Arial"/>
      <w:b w:val="1"/>
      <w:color w:val="000000"/>
      <w:sz w:val="18"/>
    </w:rPr>
  </w:style>
  <w:style w:styleId="Style_5_ch" w:type="character">
    <w:name w:val="subheader"/>
    <w:basedOn w:val="Style_9_ch"/>
    <w:link w:val="Style_5"/>
    <w:rPr>
      <w:rFonts w:ascii="Arial" w:hAnsi="Arial"/>
      <w:b w:val="1"/>
      <w:color w:val="000000"/>
      <w:sz w:val="18"/>
    </w:rPr>
  </w:style>
  <w:style w:styleId="Style_14" w:type="paragraph">
    <w:name w:val="Table Contents"/>
    <w:basedOn w:val="Style_3"/>
    <w:link w:val="Style_14_ch"/>
  </w:style>
  <w:style w:styleId="Style_14_ch" w:type="character">
    <w:name w:val="Table Contents"/>
    <w:basedOn w:val="Style_3_ch"/>
    <w:link w:val="Style_14"/>
  </w:style>
  <w:style w:styleId="Style_15" w:type="paragraph">
    <w:name w:val="toc 6"/>
    <w:next w:val="Style_9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Стиль"/>
    <w:link w:val="Style_16_ch"/>
    <w:pPr>
      <w:widowControl w:val="0"/>
      <w:ind/>
    </w:pPr>
    <w:rPr>
      <w:rFonts w:ascii="Times New Roman" w:hAnsi="Times New Roman"/>
      <w:sz w:val="24"/>
    </w:rPr>
  </w:style>
  <w:style w:styleId="Style_16_ch" w:type="character">
    <w:name w:val="Стиль"/>
    <w:link w:val="Style_16"/>
    <w:rPr>
      <w:rFonts w:ascii="Times New Roman" w:hAnsi="Times New Roman"/>
      <w:sz w:val="24"/>
    </w:rPr>
  </w:style>
  <w:style w:styleId="Style_17" w:type="paragraph">
    <w:name w:val="toc 7"/>
    <w:next w:val="Style_9"/>
    <w:link w:val="Style_1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u"/>
    <w:basedOn w:val="Style_19"/>
    <w:link w:val="Style_18_ch"/>
  </w:style>
  <w:style w:styleId="Style_18_ch" w:type="character">
    <w:name w:val="u"/>
    <w:basedOn w:val="Style_19_ch"/>
    <w:link w:val="Style_18"/>
  </w:style>
  <w:style w:styleId="Style_20" w:type="paragraph">
    <w:name w:val="Postan"/>
    <w:basedOn w:val="Style_9"/>
    <w:link w:val="Style_20_ch"/>
    <w:pPr>
      <w:widowControl w:val="1"/>
      <w:ind/>
      <w:jc w:val="center"/>
    </w:pPr>
    <w:rPr>
      <w:sz w:val="28"/>
    </w:rPr>
  </w:style>
  <w:style w:styleId="Style_20_ch" w:type="character">
    <w:name w:val="Postan"/>
    <w:basedOn w:val="Style_9_ch"/>
    <w:link w:val="Style_20"/>
    <w:rPr>
      <w:sz w:val="28"/>
    </w:rPr>
  </w:style>
  <w:style w:styleId="Style_21" w:type="paragraph">
    <w:name w:val="Знак Знак Знак Знак"/>
    <w:basedOn w:val="Style_9"/>
    <w:link w:val="Style_21_ch"/>
    <w:pPr>
      <w:widowControl w:val="1"/>
      <w:spacing w:afterAutospacing="on" w:beforeAutospacing="on"/>
      <w:ind/>
    </w:pPr>
    <w:rPr>
      <w:rFonts w:ascii="Tahoma" w:hAnsi="Tahoma"/>
      <w:sz w:val="20"/>
    </w:rPr>
  </w:style>
  <w:style w:styleId="Style_21_ch" w:type="character">
    <w:name w:val="Знак Знак Знак Знак"/>
    <w:basedOn w:val="Style_9_ch"/>
    <w:link w:val="Style_21"/>
    <w:rPr>
      <w:rFonts w:ascii="Tahoma" w:hAnsi="Tahoma"/>
      <w:sz w:val="20"/>
    </w:rPr>
  </w:style>
  <w:style w:styleId="Style_22" w:type="paragraph">
    <w:name w:val="List Paragraph"/>
    <w:basedOn w:val="Style_9"/>
    <w:link w:val="Style_22_ch"/>
    <w:pPr>
      <w:widowControl w:val="1"/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2_ch" w:type="character">
    <w:name w:val="List Paragraph"/>
    <w:basedOn w:val="Style_9_ch"/>
    <w:link w:val="Style_22"/>
    <w:rPr>
      <w:rFonts w:ascii="Calibri" w:hAnsi="Calibri"/>
      <w:sz w:val="22"/>
    </w:rPr>
  </w:style>
  <w:style w:styleId="Style_23" w:type="paragraph">
    <w:name w:val="heading 3"/>
    <w:basedOn w:val="Style_9"/>
    <w:next w:val="Style_9"/>
    <w:link w:val="Style_23_ch"/>
    <w:uiPriority w:val="9"/>
    <w:qFormat/>
    <w:pPr>
      <w:keepNext w:val="1"/>
      <w:widowControl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23_ch" w:type="character">
    <w:name w:val="heading 3"/>
    <w:basedOn w:val="Style_9_ch"/>
    <w:link w:val="Style_23"/>
    <w:rPr>
      <w:rFonts w:ascii="Arial" w:hAnsi="Arial"/>
      <w:b w:val="1"/>
      <w:sz w:val="26"/>
    </w:rPr>
  </w:style>
  <w:style w:styleId="Style_24" w:type="paragraph">
    <w:name w:val="Гипертекстовая ссылка"/>
    <w:link w:val="Style_24_ch"/>
    <w:rPr>
      <w:color w:val="106BBE"/>
    </w:rPr>
  </w:style>
  <w:style w:styleId="Style_24_ch" w:type="character">
    <w:name w:val="Гипертекстовая ссылка"/>
    <w:link w:val="Style_24"/>
    <w:rPr>
      <w:color w:val="106BBE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5" w:type="paragraph">
    <w:name w:val=" Знак Знак Знак Знак"/>
    <w:basedOn w:val="Style_9"/>
    <w:link w:val="Style_25_ch"/>
    <w:pPr>
      <w:widowControl w:val="1"/>
      <w:spacing w:afterAutospacing="on" w:beforeAutospacing="on"/>
      <w:ind/>
    </w:pPr>
    <w:rPr>
      <w:rFonts w:ascii="Tahoma" w:hAnsi="Tahoma"/>
      <w:sz w:val="20"/>
    </w:rPr>
  </w:style>
  <w:style w:styleId="Style_25_ch" w:type="character">
    <w:name w:val=" Знак Знак Знак Знак"/>
    <w:basedOn w:val="Style_9_ch"/>
    <w:link w:val="Style_25"/>
    <w:rPr>
      <w:rFonts w:ascii="Tahoma" w:hAnsi="Tahoma"/>
      <w:sz w:val="20"/>
    </w:rPr>
  </w:style>
  <w:style w:styleId="Style_26" w:type="paragraph">
    <w:name w:val=" Знак1"/>
    <w:basedOn w:val="Style_9"/>
    <w:link w:val="Style_26_ch"/>
    <w:pPr>
      <w:widowControl w:val="1"/>
      <w:spacing w:afterAutospacing="on" w:beforeAutospacing="on"/>
      <w:ind/>
    </w:pPr>
    <w:rPr>
      <w:rFonts w:ascii="Tahoma" w:hAnsi="Tahoma"/>
      <w:sz w:val="20"/>
    </w:rPr>
  </w:style>
  <w:style w:styleId="Style_26_ch" w:type="character">
    <w:name w:val=" Знак1"/>
    <w:basedOn w:val="Style_9_ch"/>
    <w:link w:val="Style_26"/>
    <w:rPr>
      <w:rFonts w:ascii="Tahoma" w:hAnsi="Tahoma"/>
      <w:sz w:val="20"/>
    </w:rPr>
  </w:style>
  <w:style w:styleId="Style_27" w:type="paragraph">
    <w:name w:val="Balloon Text"/>
    <w:basedOn w:val="Style_9"/>
    <w:link w:val="Style_27_ch"/>
    <w:rPr>
      <w:rFonts w:ascii="Tahoma" w:hAnsi="Tahoma"/>
      <w:sz w:val="16"/>
    </w:rPr>
  </w:style>
  <w:style w:styleId="Style_27_ch" w:type="character">
    <w:name w:val="Balloon Text"/>
    <w:basedOn w:val="Style_9_ch"/>
    <w:link w:val="Style_27"/>
    <w:rPr>
      <w:rFonts w:ascii="Tahoma" w:hAnsi="Tahoma"/>
      <w:sz w:val="16"/>
    </w:rPr>
  </w:style>
  <w:style w:styleId="Style_28" w:type="paragraph">
    <w:name w:val="Normal (Web)"/>
    <w:basedOn w:val="Style_9"/>
    <w:link w:val="Style_28_ch"/>
    <w:pPr>
      <w:widowControl w:val="1"/>
      <w:spacing w:afterAutospacing="on" w:beforeAutospacing="on"/>
      <w:ind/>
    </w:pPr>
  </w:style>
  <w:style w:styleId="Style_28_ch" w:type="character">
    <w:name w:val="Normal (Web)"/>
    <w:basedOn w:val="Style_9_ch"/>
    <w:link w:val="Style_28"/>
  </w:style>
  <w:style w:styleId="Style_7" w:type="paragraph">
    <w:name w:val="ConsPlusCell"/>
    <w:link w:val="Style_7_ch"/>
    <w:pPr>
      <w:widowControl w:val="0"/>
      <w:ind/>
    </w:pPr>
    <w:rPr>
      <w:sz w:val="22"/>
    </w:rPr>
  </w:style>
  <w:style w:styleId="Style_7_ch" w:type="character">
    <w:name w:val="ConsPlusCell"/>
    <w:link w:val="Style_7"/>
    <w:rPr>
      <w:sz w:val="22"/>
    </w:rPr>
  </w:style>
  <w:style w:styleId="Style_29" w:type="paragraph">
    <w:name w:val="toc 3"/>
    <w:next w:val="Style_9"/>
    <w:link w:val="Style_2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9_ch" w:type="character">
    <w:name w:val="toc 3"/>
    <w:link w:val="Style_29"/>
    <w:rPr>
      <w:rFonts w:ascii="XO Thames" w:hAnsi="XO Thames"/>
      <w:sz w:val="28"/>
    </w:rPr>
  </w:style>
  <w:style w:styleId="Style_8" w:type="paragraph">
    <w:name w:val="No Spacing"/>
    <w:link w:val="Style_8_ch"/>
    <w:rPr>
      <w:sz w:val="22"/>
    </w:rPr>
  </w:style>
  <w:style w:styleId="Style_8_ch" w:type="character">
    <w:name w:val="No Spacing"/>
    <w:link w:val="Style_8"/>
    <w:rPr>
      <w:sz w:val="22"/>
    </w:rPr>
  </w:style>
  <w:style w:styleId="Style_30" w:type="paragraph">
    <w:name w:val="ConsPlusNormal"/>
    <w:link w:val="Style_30_ch"/>
    <w:pPr>
      <w:widowControl w:val="0"/>
      <w:ind w:firstLine="720" w:left="0"/>
    </w:pPr>
    <w:rPr>
      <w:rFonts w:ascii="Arial" w:hAnsi="Arial"/>
    </w:rPr>
  </w:style>
  <w:style w:styleId="Style_30_ch" w:type="character">
    <w:name w:val="ConsPlusNormal"/>
    <w:link w:val="Style_30"/>
    <w:rPr>
      <w:rFonts w:ascii="Arial" w:hAnsi="Arial"/>
    </w:rPr>
  </w:style>
  <w:style w:styleId="Style_31" w:type="paragraph">
    <w:name w:val="ConsPlusTitle"/>
    <w:link w:val="Style_31_ch"/>
    <w:rPr>
      <w:rFonts w:ascii="Times New Roman" w:hAnsi="Times New Roman"/>
      <w:b w:val="1"/>
      <w:sz w:val="28"/>
    </w:rPr>
  </w:style>
  <w:style w:styleId="Style_31_ch" w:type="character">
    <w:name w:val="ConsPlusTitle"/>
    <w:link w:val="Style_31"/>
    <w:rPr>
      <w:rFonts w:ascii="Times New Roman" w:hAnsi="Times New Roman"/>
      <w:b w:val="1"/>
      <w:sz w:val="28"/>
    </w:rPr>
  </w:style>
  <w:style w:styleId="Style_2" w:type="paragraph">
    <w:name w:val="footer"/>
    <w:basedOn w:val="Style_9"/>
    <w:link w:val="Style_2_ch"/>
    <w:pPr>
      <w:widowControl w:val="1"/>
      <w:tabs>
        <w:tab w:leader="none" w:pos="4153" w:val="center"/>
        <w:tab w:leader="none" w:pos="8306" w:val="right"/>
      </w:tabs>
      <w:ind/>
    </w:pPr>
    <w:rPr>
      <w:sz w:val="20"/>
    </w:rPr>
  </w:style>
  <w:style w:styleId="Style_2_ch" w:type="character">
    <w:name w:val="footer"/>
    <w:basedOn w:val="Style_9_ch"/>
    <w:link w:val="Style_2"/>
    <w:rPr>
      <w:sz w:val="20"/>
    </w:rPr>
  </w:style>
  <w:style w:styleId="Style_3" w:type="paragraph">
    <w:name w:val="Standard"/>
    <w:link w:val="Style_3_ch"/>
    <w:pPr>
      <w:widowControl w:val="0"/>
      <w:ind/>
    </w:pPr>
    <w:rPr>
      <w:rFonts w:ascii="Times New Roman" w:hAnsi="Times New Roman"/>
      <w:sz w:val="24"/>
    </w:rPr>
  </w:style>
  <w:style w:styleId="Style_3_ch" w:type="character">
    <w:name w:val="Standard"/>
    <w:link w:val="Style_3"/>
    <w:rPr>
      <w:rFonts w:ascii="Times New Roman" w:hAnsi="Times New Roman"/>
      <w:sz w:val="24"/>
    </w:rPr>
  </w:style>
  <w:style w:styleId="Style_32" w:type="paragraph">
    <w:name w:val=" Знак Знак3"/>
    <w:link w:val="Style_32_ch"/>
    <w:rPr>
      <w:sz w:val="24"/>
    </w:rPr>
  </w:style>
  <w:style w:styleId="Style_32_ch" w:type="character">
    <w:name w:val=" Знак Знак3"/>
    <w:link w:val="Style_32"/>
    <w:rPr>
      <w:sz w:val="24"/>
    </w:rPr>
  </w:style>
  <w:style w:styleId="Style_33" w:type="paragraph">
    <w:name w:val="heading 5"/>
    <w:basedOn w:val="Style_9"/>
    <w:next w:val="Style_9"/>
    <w:link w:val="Style_33_ch"/>
    <w:uiPriority w:val="9"/>
    <w:qFormat/>
    <w:pPr>
      <w:keepNext w:val="1"/>
      <w:widowControl w:val="1"/>
      <w:numPr>
        <w:ilvl w:val="4"/>
        <w:numId w:val="2"/>
      </w:numPr>
      <w:tabs>
        <w:tab w:leader="none" w:pos="2552" w:val="left"/>
      </w:tabs>
      <w:ind/>
      <w:outlineLvl w:val="4"/>
    </w:pPr>
    <w:rPr>
      <w:sz w:val="28"/>
    </w:rPr>
  </w:style>
  <w:style w:styleId="Style_33_ch" w:type="character">
    <w:name w:val="heading 5"/>
    <w:basedOn w:val="Style_9_ch"/>
    <w:link w:val="Style_33"/>
    <w:rPr>
      <w:sz w:val="28"/>
    </w:rPr>
  </w:style>
  <w:style w:styleId="Style_1" w:type="paragraph">
    <w:name w:val="page number"/>
    <w:basedOn w:val="Style_19"/>
    <w:link w:val="Style_1_ch"/>
  </w:style>
  <w:style w:styleId="Style_1_ch" w:type="character">
    <w:name w:val="page number"/>
    <w:basedOn w:val="Style_19_ch"/>
    <w:link w:val="Style_1"/>
  </w:style>
  <w:style w:styleId="Style_34" w:type="paragraph">
    <w:name w:val="blk"/>
    <w:basedOn w:val="Style_19"/>
    <w:link w:val="Style_34_ch"/>
  </w:style>
  <w:style w:styleId="Style_34_ch" w:type="character">
    <w:name w:val="blk"/>
    <w:basedOn w:val="Style_19_ch"/>
    <w:link w:val="Style_34"/>
  </w:style>
  <w:style w:styleId="Style_35" w:type="paragraph">
    <w:name w:val="heading 1"/>
    <w:basedOn w:val="Style_9"/>
    <w:next w:val="Style_9"/>
    <w:link w:val="Style_35_ch"/>
    <w:uiPriority w:val="9"/>
    <w:qFormat/>
    <w:pPr>
      <w:keepNext w:val="1"/>
      <w:widowControl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5_ch" w:type="character">
    <w:name w:val="heading 1"/>
    <w:basedOn w:val="Style_9_ch"/>
    <w:link w:val="Style_35"/>
    <w:rPr>
      <w:rFonts w:ascii="AG Souvenir" w:hAnsi="AG Souvenir"/>
      <w:b w:val="1"/>
      <w:spacing w:val="38"/>
      <w:sz w:val="28"/>
    </w:rPr>
  </w:style>
  <w:style w:styleId="Style_36" w:type="paragraph">
    <w:name w:val="Hyperlink"/>
    <w:link w:val="Style_36_ch"/>
    <w:rPr>
      <w:color w:val="000080"/>
      <w:u w:val="single"/>
    </w:rPr>
  </w:style>
  <w:style w:styleId="Style_36_ch" w:type="character">
    <w:name w:val="Hyperlink"/>
    <w:link w:val="Style_36"/>
    <w:rPr>
      <w:color w:val="000080"/>
      <w:u w:val="single"/>
    </w:rPr>
  </w:style>
  <w:style w:styleId="Style_37" w:type="paragraph">
    <w:name w:val="Footnote"/>
    <w:link w:val="Style_37_ch"/>
    <w:pPr>
      <w:ind w:firstLine="851" w:left="0"/>
      <w:jc w:val="both"/>
    </w:pPr>
    <w:rPr>
      <w:rFonts w:ascii="XO Thames" w:hAnsi="XO Thames"/>
      <w:sz w:val="22"/>
    </w:rPr>
  </w:style>
  <w:style w:styleId="Style_37_ch" w:type="character">
    <w:name w:val="Footnote"/>
    <w:link w:val="Style_37"/>
    <w:rPr>
      <w:rFonts w:ascii="XO Thames" w:hAnsi="XO Thames"/>
      <w:sz w:val="22"/>
    </w:rPr>
  </w:style>
  <w:style w:styleId="Style_38" w:type="paragraph">
    <w:name w:val="header"/>
    <w:basedOn w:val="Style_9"/>
    <w:link w:val="Style_38_ch"/>
    <w:pPr>
      <w:widowControl w:val="1"/>
      <w:tabs>
        <w:tab w:leader="none" w:pos="4153" w:val="center"/>
        <w:tab w:leader="none" w:pos="8306" w:val="right"/>
      </w:tabs>
      <w:ind/>
    </w:pPr>
    <w:rPr>
      <w:sz w:val="20"/>
    </w:rPr>
  </w:style>
  <w:style w:styleId="Style_38_ch" w:type="character">
    <w:name w:val="header"/>
    <w:basedOn w:val="Style_9_ch"/>
    <w:link w:val="Style_38"/>
    <w:rPr>
      <w:sz w:val="20"/>
    </w:rPr>
  </w:style>
  <w:style w:styleId="Style_39" w:type="paragraph">
    <w:name w:val="toc 1"/>
    <w:next w:val="Style_9"/>
    <w:link w:val="Style_3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9_ch" w:type="character">
    <w:name w:val="toc 1"/>
    <w:link w:val="Style_39"/>
    <w:rPr>
      <w:rFonts w:ascii="XO Thames" w:hAnsi="XO Thames"/>
      <w:b w:val="1"/>
      <w:sz w:val="28"/>
    </w:rPr>
  </w:style>
  <w:style w:styleId="Style_40" w:type="paragraph">
    <w:name w:val="Header and Footer"/>
    <w:link w:val="Style_40_ch"/>
    <w:pPr>
      <w:spacing w:line="240" w:lineRule="auto"/>
      <w:ind/>
      <w:jc w:val="both"/>
    </w:pPr>
    <w:rPr>
      <w:rFonts w:ascii="XO Thames" w:hAnsi="XO Thames"/>
      <w:sz w:val="20"/>
    </w:rPr>
  </w:style>
  <w:style w:styleId="Style_40_ch" w:type="character">
    <w:name w:val="Header and Footer"/>
    <w:link w:val="Style_40"/>
    <w:rPr>
      <w:rFonts w:ascii="XO Thames" w:hAnsi="XO Thames"/>
      <w:sz w:val="20"/>
    </w:rPr>
  </w:style>
  <w:style w:styleId="Style_41" w:type="paragraph">
    <w:name w:val="toc 9"/>
    <w:next w:val="Style_9"/>
    <w:link w:val="Style_4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1_ch" w:type="character">
    <w:name w:val="toc 9"/>
    <w:link w:val="Style_41"/>
    <w:rPr>
      <w:rFonts w:ascii="XO Thames" w:hAnsi="XO Thames"/>
      <w:sz w:val="28"/>
    </w:rPr>
  </w:style>
  <w:style w:styleId="Style_42" w:type="paragraph">
    <w:name w:val=" Знак Знак3 Знак Знак"/>
    <w:basedOn w:val="Style_9"/>
    <w:link w:val="Style_42_ch"/>
    <w:pPr>
      <w:widowControl w:val="1"/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42_ch" w:type="character">
    <w:name w:val=" Знак Знак3 Знак Знак"/>
    <w:basedOn w:val="Style_9_ch"/>
    <w:link w:val="Style_42"/>
    <w:rPr>
      <w:rFonts w:ascii="Verdana" w:hAnsi="Verdana"/>
      <w:sz w:val="20"/>
    </w:rPr>
  </w:style>
  <w:style w:styleId="Style_43" w:type="paragraph">
    <w:name w:val="Text body"/>
    <w:basedOn w:val="Style_3"/>
    <w:link w:val="Style_43_ch"/>
    <w:pPr>
      <w:spacing w:after="120"/>
      <w:ind/>
    </w:pPr>
  </w:style>
  <w:style w:styleId="Style_43_ch" w:type="character">
    <w:name w:val="Text body"/>
    <w:basedOn w:val="Style_3_ch"/>
    <w:link w:val="Style_43"/>
  </w:style>
  <w:style w:styleId="Style_44" w:type="paragraph">
    <w:name w:val="toc 8"/>
    <w:next w:val="Style_9"/>
    <w:link w:val="Style_4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4_ch" w:type="character">
    <w:name w:val="toc 8"/>
    <w:link w:val="Style_44"/>
    <w:rPr>
      <w:rFonts w:ascii="XO Thames" w:hAnsi="XO Thames"/>
      <w:sz w:val="28"/>
    </w:rPr>
  </w:style>
  <w:style w:styleId="Style_45" w:type="paragraph">
    <w:name w:val="Body Text Indent"/>
    <w:basedOn w:val="Style_9"/>
    <w:link w:val="Style_45_ch"/>
    <w:pPr>
      <w:widowControl w:val="1"/>
      <w:ind w:firstLine="510" w:left="0"/>
      <w:jc w:val="both"/>
    </w:pPr>
    <w:rPr>
      <w:sz w:val="22"/>
    </w:rPr>
  </w:style>
  <w:style w:styleId="Style_45_ch" w:type="character">
    <w:name w:val="Body Text Indent"/>
    <w:basedOn w:val="Style_9_ch"/>
    <w:link w:val="Style_45"/>
    <w:rPr>
      <w:sz w:val="22"/>
    </w:rPr>
  </w:style>
  <w:style w:styleId="Style_46" w:type="paragraph">
    <w:name w:val=" Знак Знак4"/>
    <w:link w:val="Style_46_ch"/>
    <w:rPr>
      <w:rFonts w:ascii="Tahoma" w:hAnsi="Tahoma"/>
      <w:sz w:val="16"/>
    </w:rPr>
  </w:style>
  <w:style w:styleId="Style_46_ch" w:type="character">
    <w:name w:val=" Знак Знак4"/>
    <w:link w:val="Style_46"/>
    <w:rPr>
      <w:rFonts w:ascii="Tahoma" w:hAnsi="Tahoma"/>
      <w:sz w:val="16"/>
    </w:rPr>
  </w:style>
  <w:style w:styleId="Style_47" w:type="paragraph">
    <w:name w:val="toc 5"/>
    <w:next w:val="Style_9"/>
    <w:link w:val="Style_4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7_ch" w:type="character">
    <w:name w:val="toc 5"/>
    <w:link w:val="Style_47"/>
    <w:rPr>
      <w:rFonts w:ascii="XO Thames" w:hAnsi="XO Thames"/>
      <w:sz w:val="28"/>
    </w:rPr>
  </w:style>
  <w:style w:styleId="Style_48" w:type="paragraph">
    <w:name w:val="Subtitle"/>
    <w:next w:val="Style_9"/>
    <w:link w:val="Style_4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8_ch" w:type="character">
    <w:name w:val="Subtitle"/>
    <w:link w:val="Style_48"/>
    <w:rPr>
      <w:rFonts w:ascii="XO Thames" w:hAnsi="XO Thames"/>
      <w:i w:val="1"/>
      <w:sz w:val="24"/>
    </w:rPr>
  </w:style>
  <w:style w:styleId="Style_4" w:type="paragraph">
    <w:name w:val="Body Text"/>
    <w:basedOn w:val="Style_9"/>
    <w:link w:val="Style_4_ch"/>
    <w:pPr>
      <w:widowControl w:val="1"/>
      <w:ind/>
      <w:jc w:val="both"/>
    </w:pPr>
  </w:style>
  <w:style w:styleId="Style_4_ch" w:type="character">
    <w:name w:val="Body Text"/>
    <w:basedOn w:val="Style_9_ch"/>
    <w:link w:val="Style_4"/>
  </w:style>
  <w:style w:styleId="Style_49" w:type="paragraph">
    <w:name w:val="Title"/>
    <w:basedOn w:val="Style_9"/>
    <w:link w:val="Style_49_ch"/>
    <w:uiPriority w:val="10"/>
    <w:qFormat/>
    <w:pPr>
      <w:widowControl w:val="1"/>
      <w:spacing w:after="60" w:before="240"/>
      <w:ind/>
      <w:jc w:val="center"/>
      <w:outlineLvl w:val="0"/>
    </w:pPr>
    <w:rPr>
      <w:rFonts w:ascii="Arial" w:hAnsi="Arial"/>
      <w:b w:val="1"/>
      <w:sz w:val="32"/>
    </w:rPr>
  </w:style>
  <w:style w:styleId="Style_49_ch" w:type="character">
    <w:name w:val="Title"/>
    <w:basedOn w:val="Style_9_ch"/>
    <w:link w:val="Style_49"/>
    <w:rPr>
      <w:rFonts w:ascii="Arial" w:hAnsi="Arial"/>
      <w:b w:val="1"/>
      <w:sz w:val="32"/>
    </w:rPr>
  </w:style>
  <w:style w:styleId="Style_50" w:type="paragraph">
    <w:name w:val="heading 4"/>
    <w:next w:val="Style_9"/>
    <w:link w:val="Style_5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0_ch" w:type="character">
    <w:name w:val="heading 4"/>
    <w:link w:val="Style_50"/>
    <w:rPr>
      <w:rFonts w:ascii="XO Thames" w:hAnsi="XO Thames"/>
      <w:b w:val="1"/>
      <w:sz w:val="24"/>
    </w:rPr>
  </w:style>
  <w:style w:styleId="Style_51" w:type="paragraph">
    <w:name w:val="heading 2"/>
    <w:basedOn w:val="Style_9"/>
    <w:next w:val="Style_9"/>
    <w:link w:val="Style_51_ch"/>
    <w:uiPriority w:val="9"/>
    <w:qFormat/>
    <w:pPr>
      <w:keepNext w:val="1"/>
      <w:widowControl w:val="1"/>
      <w:numPr>
        <w:ilvl w:val="1"/>
        <w:numId w:val="2"/>
      </w:numPr>
      <w:ind w:firstLine="0" w:left="0" w:right="263"/>
      <w:jc w:val="center"/>
      <w:outlineLvl w:val="1"/>
    </w:pPr>
    <w:rPr>
      <w:rFonts w:ascii="Arial" w:hAnsi="Arial"/>
      <w:b w:val="1"/>
      <w:sz w:val="20"/>
    </w:rPr>
  </w:style>
  <w:style w:styleId="Style_51_ch" w:type="character">
    <w:name w:val="heading 2"/>
    <w:basedOn w:val="Style_9_ch"/>
    <w:link w:val="Style_51"/>
    <w:rPr>
      <w:rFonts w:ascii="Arial" w:hAnsi="Arial"/>
      <w:b w:val="1"/>
      <w:sz w:val="20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2024-01-25T12:53:11Z</dcterms:modified>
</cp:coreProperties>
</file>