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  <w:rPr>
          <w:sz w:val="28"/>
        </w:rPr>
      </w:pPr>
      <w:r>
        <w:rPr>
          <w:sz w:val="28"/>
        </w:rPr>
        <w:t>РОССИЙСКАЯ ФЕДЕРАЦИЯ</w:t>
      </w:r>
    </w:p>
    <w:p w14:paraId="04000000">
      <w:pPr>
        <w:ind/>
        <w:jc w:val="center"/>
        <w:rPr>
          <w:sz w:val="28"/>
        </w:rPr>
      </w:pPr>
      <w:r>
        <w:rPr>
          <w:sz w:val="28"/>
        </w:rPr>
        <w:t xml:space="preserve">РОСТОВСКАЯ ОБЛАСТЬ </w:t>
      </w:r>
    </w:p>
    <w:p w14:paraId="05000000">
      <w:pPr>
        <w:ind/>
        <w:jc w:val="center"/>
        <w:rPr>
          <w:sz w:val="28"/>
        </w:rPr>
      </w:pPr>
      <w:r>
        <w:rPr>
          <w:sz w:val="28"/>
        </w:rPr>
        <w:t>КУЙБЫШЕВСКИЙ РАЙОН</w:t>
      </w:r>
    </w:p>
    <w:p w14:paraId="06000000">
      <w:pPr>
        <w:ind/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14:paraId="07000000">
      <w:pPr>
        <w:ind/>
        <w:jc w:val="center"/>
        <w:rPr>
          <w:sz w:val="28"/>
        </w:rPr>
      </w:pPr>
      <w:r>
        <w:rPr>
          <w:sz w:val="28"/>
        </w:rPr>
        <w:t xml:space="preserve"> «КРИНИЧНО-ЛУГСКОЕ СЕЛЬСКОЕ ПОСЕЛЕНИЕ»</w:t>
      </w:r>
    </w:p>
    <w:p w14:paraId="08000000">
      <w:pPr>
        <w:ind/>
        <w:jc w:val="center"/>
        <w:rPr>
          <w:sz w:val="28"/>
        </w:rPr>
      </w:pPr>
    </w:p>
    <w:p w14:paraId="09000000">
      <w:pPr>
        <w:ind/>
        <w:jc w:val="center"/>
        <w:rPr>
          <w:sz w:val="28"/>
        </w:rPr>
      </w:pPr>
      <w:r>
        <w:rPr>
          <w:sz w:val="28"/>
        </w:rPr>
        <w:t>АДМИНИСТРАЦИЯ</w:t>
      </w:r>
      <w:r>
        <w:rPr>
          <w:sz w:val="28"/>
        </w:rPr>
        <w:t xml:space="preserve"> КРИНИЧНО-ЛУГСКОГО СЕЛЬСКОГО ПОСЕЛЕНИЯ</w:t>
      </w:r>
      <w:r>
        <w:rPr>
          <w:sz w:val="28"/>
        </w:rPr>
        <w:t xml:space="preserve"> </w:t>
      </w:r>
    </w:p>
    <w:p w14:paraId="0A000000">
      <w:pPr>
        <w:ind/>
        <w:jc w:val="center"/>
        <w:rPr>
          <w:sz w:val="28"/>
        </w:rPr>
      </w:pPr>
    </w:p>
    <w:p w14:paraId="0B000000">
      <w:pPr>
        <w:tabs>
          <w:tab w:leader="none" w:pos="5670" w:val="left"/>
        </w:tabs>
        <w:ind/>
        <w:rPr>
          <w:sz w:val="28"/>
        </w:rPr>
      </w:pPr>
      <w:r>
        <w:rPr>
          <w:b w:val="1"/>
          <w:i w:val="1"/>
          <w:sz w:val="28"/>
        </w:rPr>
        <w:t xml:space="preserve">                                         </w:t>
      </w:r>
      <w:r>
        <w:rPr>
          <w:b w:val="1"/>
          <w:sz w:val="28"/>
        </w:rPr>
        <w:t xml:space="preserve">      </w:t>
      </w:r>
      <w:r>
        <w:rPr>
          <w:sz w:val="28"/>
        </w:rPr>
        <w:t>ПОСТАНОВЛЕНИЕ</w:t>
      </w:r>
    </w:p>
    <w:p w14:paraId="0C000000">
      <w:pPr>
        <w:ind/>
        <w:jc w:val="center"/>
        <w:rPr>
          <w:b w:val="1"/>
          <w:sz w:val="28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473"/>
        <w:gridCol w:w="3473"/>
        <w:gridCol w:w="3085"/>
      </w:tblGrid>
      <w:tr>
        <w:trPr>
          <w:trHeight w:hRule="atLeast" w:val="358"/>
        </w:trPr>
        <w:tc>
          <w:tcPr>
            <w:tcW w:type="dxa" w:w="3473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D000000">
            <w:pPr>
              <w:rPr>
                <w:sz w:val="28"/>
              </w:rPr>
            </w:pPr>
            <w:r>
              <w:rPr>
                <w:sz w:val="28"/>
              </w:rPr>
              <w:t>05.</w:t>
            </w:r>
            <w:r>
              <w:rPr>
                <w:sz w:val="28"/>
              </w:rPr>
              <w:t>09</w:t>
            </w:r>
            <w:r>
              <w:rPr>
                <w:sz w:val="28"/>
              </w:rPr>
              <w:t>.20</w:t>
            </w:r>
            <w:r>
              <w:rPr>
                <w:sz w:val="28"/>
              </w:rPr>
              <w:t>23</w:t>
            </w:r>
            <w:r>
              <w:rPr>
                <w:sz w:val="28"/>
              </w:rPr>
              <w:t xml:space="preserve">    </w:t>
            </w:r>
            <w:r>
              <w:rPr>
                <w:sz w:val="28"/>
              </w:rPr>
              <w:t xml:space="preserve">                              </w:t>
            </w:r>
          </w:p>
        </w:tc>
        <w:tc>
          <w:tcPr>
            <w:tcW w:type="dxa" w:w="3473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E000000">
            <w:pPr>
              <w:rPr>
                <w:sz w:val="28"/>
              </w:rPr>
            </w:pPr>
            <w:r>
              <w:rPr>
                <w:sz w:val="28"/>
              </w:rPr>
              <w:t>х. Кринично-Лугский</w:t>
            </w:r>
          </w:p>
        </w:tc>
        <w:tc>
          <w:tcPr>
            <w:tcW w:type="dxa" w:w="308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</w:t>
            </w:r>
            <w:r>
              <w:rPr>
                <w:sz w:val="28"/>
              </w:rPr>
              <w:t>№ 100</w:t>
            </w:r>
          </w:p>
        </w:tc>
      </w:tr>
    </w:tbl>
    <w:p w14:paraId="10000000">
      <w:pPr>
        <w:rPr>
          <w:sz w:val="28"/>
        </w:rPr>
      </w:pPr>
    </w:p>
    <w:p w14:paraId="11000000">
      <w:pPr>
        <w:tabs>
          <w:tab w:leader="none" w:pos="5040" w:val="left"/>
        </w:tabs>
        <w:ind/>
        <w:jc w:val="center"/>
        <w:rPr>
          <w:b w:val="0"/>
          <w:i w:val="0"/>
          <w:sz w:val="28"/>
        </w:rPr>
      </w:pPr>
      <w:r>
        <w:rPr>
          <w:b w:val="0"/>
          <w:i w:val="0"/>
          <w:sz w:val="28"/>
        </w:rPr>
        <w:t>Об утверждении</w:t>
      </w:r>
      <w:r>
        <w:rPr>
          <w:b w:val="0"/>
          <w:i w:val="0"/>
        </w:rPr>
        <w:t xml:space="preserve"> </w:t>
      </w:r>
      <w:r>
        <w:rPr>
          <w:b w:val="0"/>
          <w:i w:val="0"/>
          <w:sz w:val="28"/>
        </w:rPr>
        <w:t>Р</w:t>
      </w:r>
      <w:r>
        <w:rPr>
          <w:b w:val="0"/>
          <w:i w:val="0"/>
          <w:sz w:val="28"/>
        </w:rPr>
        <w:t>егламент</w:t>
      </w:r>
      <w:r>
        <w:rPr>
          <w:b w:val="0"/>
          <w:i w:val="0"/>
          <w:sz w:val="28"/>
        </w:rPr>
        <w:t>а</w:t>
      </w:r>
      <w:r>
        <w:rPr>
          <w:b w:val="0"/>
          <w:i w:val="0"/>
          <w:sz w:val="28"/>
        </w:rPr>
        <w:t xml:space="preserve"> реализации</w:t>
      </w:r>
      <w:r>
        <w:rPr>
          <w:b w:val="0"/>
          <w:i w:val="0"/>
          <w:sz w:val="28"/>
        </w:rPr>
        <w:t xml:space="preserve"> п</w:t>
      </w:r>
      <w:r>
        <w:rPr>
          <w:b w:val="0"/>
          <w:i w:val="0"/>
          <w:sz w:val="28"/>
        </w:rPr>
        <w:t>олномочий</w:t>
      </w:r>
      <w:r>
        <w:rPr>
          <w:b w:val="0"/>
          <w:i w:val="0"/>
          <w:sz w:val="28"/>
        </w:rPr>
        <w:t xml:space="preserve"> администратора доходов бюджета Кринично-Лугского сельского поселения </w:t>
      </w:r>
      <w:r>
        <w:rPr>
          <w:b w:val="0"/>
          <w:i w:val="0"/>
          <w:sz w:val="28"/>
        </w:rPr>
        <w:t>по взысканию дебиторской зад</w:t>
      </w:r>
      <w:r>
        <w:rPr>
          <w:b w:val="0"/>
          <w:i w:val="0"/>
          <w:sz w:val="28"/>
        </w:rPr>
        <w:t>олженности по плат</w:t>
      </w:r>
      <w:r>
        <w:rPr>
          <w:b w:val="0"/>
          <w:i w:val="0"/>
          <w:sz w:val="28"/>
        </w:rPr>
        <w:t>ежам в бюд</w:t>
      </w:r>
      <w:r>
        <w:rPr>
          <w:b w:val="0"/>
          <w:i w:val="0"/>
          <w:sz w:val="28"/>
        </w:rPr>
        <w:t>жет</w:t>
      </w:r>
      <w:r>
        <w:rPr>
          <w:b w:val="0"/>
          <w:i w:val="0"/>
          <w:sz w:val="28"/>
        </w:rPr>
        <w:t>, пеням и</w:t>
      </w:r>
      <w:r>
        <w:rPr>
          <w:b w:val="0"/>
          <w:i w:val="0"/>
          <w:sz w:val="28"/>
        </w:rPr>
        <w:t xml:space="preserve"> штрафам по ним</w:t>
      </w:r>
    </w:p>
    <w:p w14:paraId="12000000">
      <w:pPr>
        <w:tabs>
          <w:tab w:leader="none" w:pos="7095" w:val="left"/>
        </w:tabs>
        <w:ind w:firstLine="720" w:left="0"/>
        <w:jc w:val="both"/>
        <w:rPr>
          <w:sz w:val="28"/>
        </w:rPr>
      </w:pPr>
    </w:p>
    <w:p w14:paraId="13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sz w:val="28"/>
        </w:rPr>
        <w:t>со</w:t>
      </w:r>
      <w:r>
        <w:rPr>
          <w:sz w:val="28"/>
        </w:rPr>
        <w:t>ответствии со</w:t>
      </w:r>
      <w:r>
        <w:rPr>
          <w:sz w:val="28"/>
        </w:rPr>
        <w:t xml:space="preserve"> </w:t>
      </w:r>
      <w:r>
        <w:rPr>
          <w:sz w:val="28"/>
        </w:rPr>
        <w:t>стать</w:t>
      </w:r>
      <w:r>
        <w:rPr>
          <w:sz w:val="28"/>
        </w:rPr>
        <w:t>ей</w:t>
      </w:r>
      <w:r>
        <w:rPr>
          <w:sz w:val="28"/>
        </w:rPr>
        <w:t xml:space="preserve"> 160.1 Бюджетного кодекса Российской Федерации</w:t>
      </w:r>
      <w:r>
        <w:rPr>
          <w:sz w:val="28"/>
        </w:rPr>
        <w:t xml:space="preserve">, </w:t>
      </w:r>
      <w:r>
        <w:rPr>
          <w:color w:val="22272F"/>
          <w:sz w:val="28"/>
          <w:highlight w:val="white"/>
        </w:rPr>
        <w:t>Приказом Минфина России от 18 ноября 2022 г. № 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</w:t>
      </w:r>
      <w:r>
        <w:rPr>
          <w:color w:val="22272F"/>
          <w:sz w:val="28"/>
          <w:highlight w:val="white"/>
        </w:rPr>
        <w:t xml:space="preserve">, </w:t>
      </w:r>
      <w:r>
        <w:rPr>
          <w:sz w:val="28"/>
        </w:rPr>
        <w:t xml:space="preserve">Уставом муниципального образования «Кринично-Лугского сельского поселения» </w:t>
      </w:r>
      <w:r>
        <w:rPr>
          <w:color w:val="000000"/>
          <w:spacing w:val="-1"/>
          <w:sz w:val="28"/>
        </w:rPr>
        <w:t>ПОСТАНОВЛЯЮ</w:t>
      </w:r>
      <w:r>
        <w:rPr>
          <w:color w:val="000000"/>
          <w:spacing w:val="-1"/>
          <w:sz w:val="28"/>
        </w:rPr>
        <w:t>:</w:t>
      </w:r>
    </w:p>
    <w:p w14:paraId="14000000">
      <w:pPr>
        <w:tabs>
          <w:tab w:leader="none" w:pos="7095" w:val="left"/>
        </w:tabs>
        <w:ind w:firstLine="720" w:left="0"/>
        <w:jc w:val="both"/>
        <w:rPr>
          <w:color w:val="000000"/>
          <w:spacing w:val="-1"/>
          <w:sz w:val="28"/>
        </w:rPr>
      </w:pPr>
    </w:p>
    <w:p w14:paraId="15000000">
      <w:pPr>
        <w:ind w:firstLine="709" w:left="0"/>
        <w:jc w:val="both"/>
        <w:rPr>
          <w:sz w:val="28"/>
        </w:rPr>
      </w:pPr>
      <w:r>
        <w:rPr>
          <w:sz w:val="28"/>
        </w:rPr>
        <w:t>1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 xml:space="preserve">Утвердить </w:t>
      </w:r>
      <w:r>
        <w:rPr>
          <w:sz w:val="28"/>
        </w:rPr>
        <w:t>Регламент</w:t>
      </w:r>
      <w:r>
        <w:rPr>
          <w:sz w:val="28"/>
        </w:rPr>
        <w:t xml:space="preserve"> </w:t>
      </w:r>
      <w:r>
        <w:rPr>
          <w:b w:val="0"/>
          <w:i w:val="0"/>
          <w:sz w:val="28"/>
        </w:rPr>
        <w:t>реализации</w:t>
      </w:r>
      <w:r>
        <w:rPr>
          <w:b w:val="0"/>
          <w:i w:val="0"/>
          <w:sz w:val="28"/>
        </w:rPr>
        <w:t xml:space="preserve"> п</w:t>
      </w:r>
      <w:r>
        <w:rPr>
          <w:b w:val="0"/>
          <w:i w:val="0"/>
          <w:sz w:val="28"/>
        </w:rPr>
        <w:t>олномочий</w:t>
      </w:r>
      <w:r>
        <w:rPr>
          <w:b w:val="0"/>
          <w:i w:val="0"/>
          <w:sz w:val="28"/>
        </w:rPr>
        <w:t xml:space="preserve"> администратора доходов бюджета Кринично-Лугского сельского поселения </w:t>
      </w:r>
      <w:r>
        <w:rPr>
          <w:b w:val="0"/>
          <w:i w:val="0"/>
          <w:sz w:val="28"/>
        </w:rPr>
        <w:t>по взысканию дебиторской зад</w:t>
      </w:r>
      <w:r>
        <w:rPr>
          <w:b w:val="0"/>
          <w:i w:val="0"/>
          <w:sz w:val="28"/>
        </w:rPr>
        <w:t>олженности по плат</w:t>
      </w:r>
      <w:r>
        <w:rPr>
          <w:b w:val="0"/>
          <w:i w:val="0"/>
          <w:sz w:val="28"/>
        </w:rPr>
        <w:t>ежам в бюд</w:t>
      </w:r>
      <w:r>
        <w:rPr>
          <w:b w:val="0"/>
          <w:i w:val="0"/>
          <w:sz w:val="28"/>
        </w:rPr>
        <w:t>жет</w:t>
      </w:r>
      <w:r>
        <w:rPr>
          <w:b w:val="0"/>
          <w:i w:val="0"/>
          <w:sz w:val="28"/>
        </w:rPr>
        <w:t>, пеням и</w:t>
      </w:r>
      <w:r>
        <w:rPr>
          <w:b w:val="0"/>
          <w:i w:val="0"/>
          <w:sz w:val="28"/>
        </w:rPr>
        <w:t xml:space="preserve"> штрафам по ним</w:t>
      </w:r>
      <w:r>
        <w:rPr>
          <w:sz w:val="28"/>
        </w:rPr>
        <w:t xml:space="preserve"> </w:t>
      </w:r>
      <w:r>
        <w:rPr>
          <w:sz w:val="28"/>
        </w:rPr>
        <w:t>согласно приложению</w:t>
      </w:r>
      <w:r>
        <w:rPr>
          <w:sz w:val="28"/>
        </w:rPr>
        <w:t>.</w:t>
      </w:r>
    </w:p>
    <w:p w14:paraId="16000000">
      <w:pPr>
        <w:tabs>
          <w:tab w:leader="none" w:pos="1005" w:val="left"/>
        </w:tabs>
        <w:ind w:firstLine="709" w:left="0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 xml:space="preserve">Настоящее постановление вступает в силу </w:t>
      </w:r>
      <w:r>
        <w:rPr>
          <w:sz w:val="28"/>
        </w:rPr>
        <w:t>с момента его подписания и</w:t>
      </w:r>
      <w:r>
        <w:rPr>
          <w:sz w:val="28"/>
        </w:rPr>
        <w:t xml:space="preserve"> </w:t>
      </w:r>
      <w:r>
        <w:rPr>
          <w:sz w:val="28"/>
        </w:rPr>
        <w:t xml:space="preserve">подлежит </w:t>
      </w:r>
      <w:r>
        <w:rPr>
          <w:sz w:val="28"/>
        </w:rPr>
        <w:t xml:space="preserve">размещению на официальном сайте Администрации Кринично-Лугского сельского поселения </w:t>
      </w:r>
      <w:r>
        <w:rPr>
          <w:sz w:val="28"/>
        </w:rPr>
        <w:t>в сети «Интернет».</w:t>
      </w:r>
    </w:p>
    <w:p w14:paraId="17000000">
      <w:pPr>
        <w:tabs>
          <w:tab w:leader="none" w:pos="709" w:val="left"/>
        </w:tabs>
        <w:ind w:firstLine="709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 xml:space="preserve">. </w:t>
      </w:r>
      <w:r>
        <w:rPr>
          <w:sz w:val="28"/>
        </w:rPr>
        <w:t xml:space="preserve">Контроль за выполнением настоящего </w:t>
      </w:r>
      <w:r>
        <w:rPr>
          <w:sz w:val="28"/>
        </w:rPr>
        <w:t xml:space="preserve">постановления </w:t>
      </w:r>
      <w:r>
        <w:rPr>
          <w:sz w:val="28"/>
        </w:rPr>
        <w:t>оставляю за собой.</w:t>
      </w:r>
    </w:p>
    <w:p w14:paraId="18000000">
      <w:pPr>
        <w:spacing w:line="322" w:lineRule="exact"/>
        <w:ind w:firstLine="686" w:left="14"/>
        <w:jc w:val="both"/>
        <w:rPr>
          <w:sz w:val="28"/>
          <w:shd w:fill="FFD821" w:val="clear"/>
        </w:rPr>
      </w:pPr>
    </w:p>
    <w:p w14:paraId="19000000">
      <w:pPr>
        <w:rPr>
          <w:sz w:val="28"/>
        </w:rPr>
      </w:pPr>
    </w:p>
    <w:p w14:paraId="1A000000">
      <w:pPr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 xml:space="preserve">Глава </w:t>
      </w:r>
      <w:r>
        <w:rPr>
          <w:color w:val="000000"/>
          <w:spacing w:val="-1"/>
          <w:sz w:val="28"/>
        </w:rPr>
        <w:t>А</w:t>
      </w:r>
      <w:r>
        <w:rPr>
          <w:color w:val="000000"/>
          <w:spacing w:val="-1"/>
          <w:sz w:val="28"/>
        </w:rPr>
        <w:t>дминистрации</w:t>
      </w:r>
    </w:p>
    <w:p w14:paraId="1B000000">
      <w:pPr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>Кринично-Лугского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pacing w:val="-4"/>
          <w:sz w:val="28"/>
        </w:rPr>
        <w:t>сельского поселения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             </w:t>
      </w:r>
      <w:r>
        <w:rPr>
          <w:color w:val="000000"/>
          <w:sz w:val="28"/>
        </w:rPr>
        <w:t xml:space="preserve">          </w:t>
      </w:r>
      <w:r>
        <w:rPr>
          <w:color w:val="000000"/>
          <w:sz w:val="28"/>
        </w:rPr>
        <w:t xml:space="preserve">       </w:t>
      </w:r>
      <w:r>
        <w:rPr>
          <w:color w:val="000000"/>
          <w:sz w:val="28"/>
        </w:rPr>
        <w:t xml:space="preserve">     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Р.А. Юнда </w:t>
      </w:r>
    </w:p>
    <w:p w14:paraId="1C000000">
      <w:pPr>
        <w:tabs>
          <w:tab w:leader="none" w:pos="1170" w:val="left"/>
        </w:tabs>
        <w:ind/>
        <w:rPr>
          <w:sz w:val="28"/>
        </w:rPr>
      </w:pPr>
    </w:p>
    <w:p w14:paraId="1D000000"/>
    <w:p w14:paraId="1E000000"/>
    <w:p w14:paraId="1F000000">
      <w:r>
        <w:t>Постановление вносит</w:t>
      </w:r>
      <w:r>
        <w:t xml:space="preserve"> </w:t>
      </w:r>
      <w:r>
        <w:t>с</w:t>
      </w:r>
      <w:r>
        <w:t>ектор экономики и фина</w:t>
      </w:r>
      <w:r>
        <w:t>н</w:t>
      </w:r>
      <w:r>
        <w:t>сов</w:t>
      </w:r>
    </w:p>
    <w:p w14:paraId="20000000"/>
    <w:p w14:paraId="21000000"/>
    <w:p w14:paraId="22000000"/>
    <w:p w14:paraId="23000000"/>
    <w:p w14:paraId="24000000"/>
    <w:p w14:paraId="25000000"/>
    <w:p w14:paraId="26000000">
      <w:pPr>
        <w:ind/>
        <w:jc w:val="right"/>
        <w:rPr>
          <w:sz w:val="28"/>
        </w:rPr>
      </w:pPr>
      <w:r>
        <w:rPr>
          <w:sz w:val="28"/>
        </w:rPr>
        <w:t xml:space="preserve">Приложение </w:t>
      </w:r>
    </w:p>
    <w:p w14:paraId="27000000">
      <w:pPr>
        <w:ind/>
        <w:jc w:val="right"/>
        <w:rPr>
          <w:sz w:val="28"/>
        </w:rPr>
      </w:pPr>
      <w:r>
        <w:rPr>
          <w:sz w:val="28"/>
        </w:rPr>
        <w:t xml:space="preserve">к Постановлению Администрации </w:t>
      </w:r>
    </w:p>
    <w:p w14:paraId="28000000">
      <w:pPr>
        <w:ind/>
        <w:jc w:val="right"/>
        <w:rPr>
          <w:sz w:val="28"/>
        </w:rPr>
      </w:pPr>
      <w:r>
        <w:rPr>
          <w:sz w:val="28"/>
        </w:rPr>
        <w:t xml:space="preserve">Кринично-Лугского сельского поселения </w:t>
      </w:r>
    </w:p>
    <w:p w14:paraId="29000000">
      <w:pPr>
        <w:pStyle w:val="Style_3"/>
        <w:widowControl w:val="1"/>
        <w:spacing w:line="228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05.09</w:t>
      </w:r>
      <w:r>
        <w:rPr>
          <w:rFonts w:ascii="Times New Roman" w:hAnsi="Times New Roman"/>
          <w:sz w:val="28"/>
        </w:rPr>
        <w:t>.2023</w:t>
      </w:r>
      <w:r>
        <w:rPr>
          <w:rFonts w:ascii="Times New Roman" w:hAnsi="Times New Roman"/>
          <w:sz w:val="28"/>
        </w:rPr>
        <w:t xml:space="preserve"> № 100</w:t>
      </w:r>
    </w:p>
    <w:p w14:paraId="2A000000">
      <w:pPr>
        <w:pStyle w:val="Style_3"/>
        <w:widowControl w:val="1"/>
        <w:spacing w:line="228" w:lineRule="auto"/>
        <w:ind/>
        <w:jc w:val="center"/>
        <w:rPr>
          <w:rFonts w:ascii="Times New Roman" w:hAnsi="Times New Roman"/>
          <w:sz w:val="28"/>
        </w:rPr>
      </w:pPr>
    </w:p>
    <w:p w14:paraId="2B000000">
      <w:pPr>
        <w:pStyle w:val="Style_3"/>
        <w:widowControl w:val="1"/>
        <w:spacing w:line="228" w:lineRule="auto"/>
        <w:ind w:firstLine="709" w:left="0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Р</w:t>
      </w:r>
      <w:r>
        <w:rPr>
          <w:rFonts w:ascii="Times New Roman" w:hAnsi="Times New Roman"/>
          <w:b w:val="0"/>
          <w:i w:val="0"/>
          <w:sz w:val="28"/>
        </w:rPr>
        <w:t>егламент</w:t>
      </w:r>
    </w:p>
    <w:p w14:paraId="2C000000">
      <w:pPr>
        <w:pStyle w:val="Style_3"/>
        <w:widowControl w:val="1"/>
        <w:spacing w:line="228" w:lineRule="auto"/>
        <w:ind w:firstLine="709" w:left="0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 реализации</w:t>
      </w:r>
      <w:r>
        <w:rPr>
          <w:rFonts w:ascii="Times New Roman" w:hAnsi="Times New Roman"/>
          <w:b w:val="0"/>
          <w:i w:val="0"/>
          <w:sz w:val="28"/>
        </w:rPr>
        <w:t xml:space="preserve"> п</w:t>
      </w:r>
      <w:r>
        <w:rPr>
          <w:rFonts w:ascii="Times New Roman" w:hAnsi="Times New Roman"/>
          <w:b w:val="0"/>
          <w:i w:val="0"/>
          <w:sz w:val="28"/>
        </w:rPr>
        <w:t>олномочий</w:t>
      </w:r>
      <w:r>
        <w:rPr>
          <w:rFonts w:ascii="Times New Roman" w:hAnsi="Times New Roman"/>
          <w:b w:val="0"/>
          <w:i w:val="0"/>
          <w:sz w:val="28"/>
        </w:rPr>
        <w:t xml:space="preserve"> администратора доходов бюджета Кринично-Лугского сельского поселения </w:t>
      </w:r>
      <w:r>
        <w:rPr>
          <w:rFonts w:ascii="Times New Roman" w:hAnsi="Times New Roman"/>
          <w:b w:val="0"/>
          <w:i w:val="0"/>
          <w:sz w:val="28"/>
        </w:rPr>
        <w:t>по взысканию дебиторской зад</w:t>
      </w:r>
      <w:r>
        <w:rPr>
          <w:rFonts w:ascii="Times New Roman" w:hAnsi="Times New Roman"/>
          <w:b w:val="0"/>
          <w:i w:val="0"/>
          <w:sz w:val="28"/>
        </w:rPr>
        <w:t>олженности по плат</w:t>
      </w:r>
      <w:r>
        <w:rPr>
          <w:rFonts w:ascii="Times New Roman" w:hAnsi="Times New Roman"/>
          <w:b w:val="0"/>
          <w:i w:val="0"/>
          <w:sz w:val="28"/>
        </w:rPr>
        <w:t>ежам в бюд</w:t>
      </w:r>
      <w:r>
        <w:rPr>
          <w:rFonts w:ascii="Times New Roman" w:hAnsi="Times New Roman"/>
          <w:b w:val="0"/>
          <w:i w:val="0"/>
          <w:sz w:val="28"/>
        </w:rPr>
        <w:t>жет</w:t>
      </w:r>
      <w:r>
        <w:rPr>
          <w:rFonts w:ascii="Times New Roman" w:hAnsi="Times New Roman"/>
          <w:b w:val="0"/>
          <w:i w:val="0"/>
          <w:sz w:val="28"/>
        </w:rPr>
        <w:t>, пеням и</w:t>
      </w:r>
      <w:r>
        <w:rPr>
          <w:rFonts w:ascii="Times New Roman" w:hAnsi="Times New Roman"/>
          <w:b w:val="0"/>
          <w:i w:val="0"/>
          <w:sz w:val="28"/>
        </w:rPr>
        <w:t xml:space="preserve"> штрафам по ни</w:t>
      </w:r>
      <w:r>
        <w:rPr>
          <w:rFonts w:ascii="Times New Roman" w:hAnsi="Times New Roman"/>
          <w:b w:val="0"/>
          <w:i w:val="0"/>
          <w:sz w:val="28"/>
        </w:rPr>
        <w:t>м</w:t>
      </w:r>
    </w:p>
    <w:p w14:paraId="2D000000">
      <w:pPr>
        <w:pStyle w:val="Style_3"/>
        <w:widowControl w:val="1"/>
        <w:spacing w:line="228" w:lineRule="auto"/>
        <w:ind w:firstLine="709" w:left="0"/>
        <w:jc w:val="center"/>
        <w:outlineLvl w:val="0"/>
        <w:rPr>
          <w:rFonts w:ascii="Times New Roman" w:hAnsi="Times New Roman"/>
          <w:sz w:val="28"/>
        </w:rPr>
      </w:pPr>
    </w:p>
    <w:p w14:paraId="2E000000">
      <w:pPr>
        <w:tabs>
          <w:tab w:leader="none" w:pos="709" w:val="left"/>
        </w:tabs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1. Общие положения</w:t>
      </w:r>
    </w:p>
    <w:p w14:paraId="2F000000">
      <w:pPr>
        <w:rPr>
          <w:rFonts w:ascii="Times New Roman" w:hAnsi="Times New Roman"/>
          <w:sz w:val="28"/>
        </w:rPr>
      </w:pPr>
    </w:p>
    <w:p w14:paraId="30000000">
      <w:pPr>
        <w:widowControl w:val="0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Настоящий р</w:t>
      </w:r>
      <w:r>
        <w:rPr>
          <w:rFonts w:ascii="Times New Roman" w:hAnsi="Times New Roman"/>
          <w:sz w:val="28"/>
        </w:rPr>
        <w:t>егламент</w:t>
      </w:r>
      <w:r>
        <w:rPr>
          <w:rFonts w:ascii="Times New Roman" w:hAnsi="Times New Roman"/>
          <w:sz w:val="28"/>
        </w:rPr>
        <w:t xml:space="preserve"> устанавливает порядок реализации </w:t>
      </w:r>
      <w:r>
        <w:rPr>
          <w:rFonts w:ascii="Times New Roman" w:hAnsi="Times New Roman"/>
          <w:b w:val="0"/>
          <w:i w:val="0"/>
          <w:sz w:val="28"/>
        </w:rPr>
        <w:t>п</w:t>
      </w:r>
      <w:r>
        <w:rPr>
          <w:rFonts w:ascii="Times New Roman" w:hAnsi="Times New Roman"/>
          <w:b w:val="0"/>
          <w:i w:val="0"/>
          <w:sz w:val="28"/>
        </w:rPr>
        <w:t>олномочий</w:t>
      </w:r>
      <w:r>
        <w:rPr>
          <w:rFonts w:ascii="Times New Roman" w:hAnsi="Times New Roman"/>
          <w:b w:val="0"/>
          <w:i w:val="0"/>
          <w:sz w:val="28"/>
        </w:rPr>
        <w:t xml:space="preserve"> администратора доходов бюджета Кринично-Лугского сельского поселения </w:t>
      </w:r>
      <w:r>
        <w:rPr>
          <w:rFonts w:ascii="Times New Roman" w:hAnsi="Times New Roman"/>
          <w:b w:val="0"/>
          <w:i w:val="0"/>
          <w:sz w:val="28"/>
        </w:rPr>
        <w:t>по взысканию дебиторской зад</w:t>
      </w:r>
      <w:r>
        <w:rPr>
          <w:rFonts w:ascii="Times New Roman" w:hAnsi="Times New Roman"/>
          <w:b w:val="0"/>
          <w:i w:val="0"/>
          <w:sz w:val="28"/>
        </w:rPr>
        <w:t>олженности по плат</w:t>
      </w:r>
      <w:r>
        <w:rPr>
          <w:rFonts w:ascii="Times New Roman" w:hAnsi="Times New Roman"/>
          <w:b w:val="0"/>
          <w:i w:val="0"/>
          <w:sz w:val="28"/>
        </w:rPr>
        <w:t>ежам в бюд</w:t>
      </w:r>
      <w:r>
        <w:rPr>
          <w:rFonts w:ascii="Times New Roman" w:hAnsi="Times New Roman"/>
          <w:b w:val="0"/>
          <w:i w:val="0"/>
          <w:sz w:val="28"/>
        </w:rPr>
        <w:t>жет</w:t>
      </w:r>
      <w:r>
        <w:rPr>
          <w:rFonts w:ascii="Times New Roman" w:hAnsi="Times New Roman"/>
          <w:b w:val="0"/>
          <w:i w:val="0"/>
          <w:sz w:val="28"/>
        </w:rPr>
        <w:t>, пеням и</w:t>
      </w:r>
      <w:r>
        <w:rPr>
          <w:rFonts w:ascii="Times New Roman" w:hAnsi="Times New Roman"/>
          <w:b w:val="0"/>
          <w:i w:val="0"/>
          <w:sz w:val="28"/>
        </w:rPr>
        <w:t xml:space="preserve"> штрафам по ни</w:t>
      </w:r>
      <w:r>
        <w:rPr>
          <w:rFonts w:ascii="Times New Roman" w:hAnsi="Times New Roman"/>
          <w:b w:val="0"/>
          <w:i w:val="0"/>
          <w:sz w:val="28"/>
        </w:rPr>
        <w:t>м</w:t>
      </w:r>
      <w:r>
        <w:rPr>
          <w:rFonts w:ascii="Times New Roman" w:hAnsi="Times New Roman"/>
          <w:sz w:val="28"/>
        </w:rPr>
        <w:t>.</w:t>
      </w:r>
    </w:p>
    <w:p w14:paraId="31000000">
      <w:pPr>
        <w:widowControl w:val="0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Р</w:t>
      </w:r>
      <w:r>
        <w:rPr>
          <w:rFonts w:ascii="Times New Roman" w:hAnsi="Times New Roman"/>
          <w:sz w:val="28"/>
        </w:rPr>
        <w:t>егламент А</w:t>
      </w:r>
      <w:r>
        <w:rPr>
          <w:rFonts w:ascii="Times New Roman" w:hAnsi="Times New Roman"/>
          <w:sz w:val="28"/>
        </w:rPr>
        <w:t xml:space="preserve">дминистрации </w:t>
      </w:r>
      <w:r>
        <w:rPr>
          <w:rFonts w:ascii="Times New Roman" w:hAnsi="Times New Roman"/>
          <w:b w:val="0"/>
          <w:i w:val="0"/>
          <w:sz w:val="28"/>
        </w:rPr>
        <w:t>Кринично-Лугского сельского поселения</w:t>
      </w:r>
      <w:r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sz w:val="28"/>
        </w:rPr>
        <w:t xml:space="preserve">по </w:t>
      </w:r>
      <w:r>
        <w:rPr>
          <w:rFonts w:ascii="Times New Roman" w:hAnsi="Times New Roman"/>
          <w:sz w:val="28"/>
        </w:rPr>
        <w:t xml:space="preserve">реализации полномочий администратора доходов бюджета </w:t>
      </w:r>
      <w:r>
        <w:rPr>
          <w:rFonts w:ascii="Times New Roman" w:hAnsi="Times New Roman"/>
          <w:b w:val="0"/>
          <w:i w:val="0"/>
          <w:sz w:val="28"/>
        </w:rPr>
        <w:t>Кринично-Лугского сельского поселения</w:t>
      </w:r>
      <w:r>
        <w:rPr>
          <w:rFonts w:ascii="Times New Roman" w:hAnsi="Times New Roman"/>
          <w:sz w:val="28"/>
        </w:rPr>
        <w:t xml:space="preserve"> по </w:t>
      </w:r>
      <w:r>
        <w:rPr>
          <w:rFonts w:ascii="Times New Roman" w:hAnsi="Times New Roman"/>
          <w:sz w:val="28"/>
        </w:rPr>
        <w:t>взысканию дебиторской задолженности по платежам в бюджет, пеням и штрафам по ним</w:t>
      </w:r>
      <w:r>
        <w:rPr>
          <w:rFonts w:ascii="Times New Roman" w:hAnsi="Times New Roman"/>
          <w:sz w:val="28"/>
        </w:rPr>
        <w:t xml:space="preserve"> (далее – Регламент) </w:t>
      </w:r>
      <w:r>
        <w:rPr>
          <w:rFonts w:ascii="Times New Roman" w:hAnsi="Times New Roman"/>
          <w:sz w:val="28"/>
        </w:rPr>
        <w:t xml:space="preserve">разработан в целях реализации комплекса мер, направленных на улучшение качества администрирования доходов бюджета </w:t>
      </w:r>
      <w:r>
        <w:rPr>
          <w:rFonts w:ascii="Times New Roman" w:hAnsi="Times New Roman"/>
          <w:b w:val="0"/>
          <w:i w:val="0"/>
          <w:sz w:val="28"/>
        </w:rPr>
        <w:t>Кринично-Лугского сельского поселения Куйбышевского</w:t>
      </w:r>
      <w:r>
        <w:rPr>
          <w:rFonts w:ascii="Times New Roman" w:hAnsi="Times New Roman"/>
          <w:sz w:val="28"/>
        </w:rPr>
        <w:t xml:space="preserve"> района </w:t>
      </w:r>
      <w:r>
        <w:rPr>
          <w:rFonts w:ascii="Times New Roman" w:hAnsi="Times New Roman"/>
          <w:sz w:val="28"/>
        </w:rPr>
        <w:t xml:space="preserve">(далее - </w:t>
      </w:r>
      <w:r>
        <w:rPr>
          <w:rFonts w:ascii="Times New Roman" w:hAnsi="Times New Roman"/>
          <w:sz w:val="28"/>
        </w:rPr>
        <w:t>местный</w:t>
      </w:r>
      <w:r>
        <w:rPr>
          <w:rFonts w:ascii="Times New Roman" w:hAnsi="Times New Roman"/>
          <w:sz w:val="28"/>
        </w:rPr>
        <w:t xml:space="preserve"> бюджет), повышения эффективности работы с просроченной дебиторской задолженностью и принятие своевременных мер по ее взысканию.</w:t>
      </w:r>
    </w:p>
    <w:p w14:paraId="32000000">
      <w:pPr>
        <w:widowControl w:val="0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1.3 </w:t>
      </w:r>
      <w:r>
        <w:rPr>
          <w:rFonts w:ascii="Times New Roman" w:hAnsi="Times New Roman"/>
          <w:sz w:val="28"/>
        </w:rPr>
        <w:t xml:space="preserve">Регламент регулирует отношения, связанные с осуществлением Администрации </w:t>
      </w:r>
      <w:r>
        <w:rPr>
          <w:rFonts w:ascii="Times New Roman" w:hAnsi="Times New Roman"/>
          <w:b w:val="0"/>
          <w:i w:val="0"/>
          <w:sz w:val="28"/>
        </w:rPr>
        <w:t xml:space="preserve">Кринично-Лугского сельского поселения </w:t>
      </w:r>
      <w:r>
        <w:rPr>
          <w:rFonts w:ascii="Times New Roman" w:hAnsi="Times New Roman"/>
          <w:sz w:val="28"/>
        </w:rPr>
        <w:t>полномочий по контролю за поступлением  доходов и полномочий по взысканию дебиторской задолженности по платежам в бюджет администрируемых Администрацией.</w:t>
      </w:r>
    </w:p>
    <w:p w14:paraId="33000000">
      <w:pPr>
        <w:widowControl w:val="0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</w:t>
      </w:r>
      <w:r>
        <w:rPr>
          <w:rFonts w:ascii="Times New Roman" w:hAnsi="Times New Roman"/>
          <w:sz w:val="28"/>
        </w:rPr>
        <w:t>. Во всем, что не урегулировано настоящим Регламентом, Администрация руководствуется действующим законодательством Российской Федерации, Ростовской области</w:t>
      </w:r>
      <w:r>
        <w:rPr>
          <w:rFonts w:ascii="Times New Roman" w:hAnsi="Times New Roman"/>
          <w:sz w:val="28"/>
        </w:rPr>
        <w:t>, иными</w:t>
      </w:r>
      <w:r>
        <w:rPr>
          <w:rFonts w:ascii="Times New Roman" w:hAnsi="Times New Roman"/>
          <w:sz w:val="28"/>
        </w:rPr>
        <w:t xml:space="preserve"> нормативными правовыми актами.</w:t>
      </w:r>
    </w:p>
    <w:p w14:paraId="34000000">
      <w:pPr>
        <w:widowControl w:val="0"/>
        <w:ind w:firstLine="540" w:left="0"/>
        <w:jc w:val="both"/>
        <w:rPr>
          <w:rFonts w:ascii="Times New Roman" w:hAnsi="Times New Roman"/>
          <w:sz w:val="28"/>
        </w:rPr>
      </w:pPr>
    </w:p>
    <w:p w14:paraId="35000000">
      <w:pPr>
        <w:widowControl w:val="0"/>
        <w:ind w:firstLine="540" w:lef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2. Результат реализации полномочия</w:t>
      </w:r>
    </w:p>
    <w:p w14:paraId="36000000">
      <w:pPr>
        <w:widowControl w:val="0"/>
        <w:ind w:firstLine="540" w:lef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администратора доходов бюджета </w:t>
      </w:r>
      <w:r>
        <w:rPr>
          <w:rFonts w:ascii="Times New Roman" w:hAnsi="Times New Roman"/>
          <w:b w:val="0"/>
          <w:i w:val="0"/>
          <w:sz w:val="28"/>
        </w:rPr>
        <w:t>Кринично-Лугского сельского поселения</w:t>
      </w:r>
      <w:r>
        <w:rPr>
          <w:rFonts w:ascii="Times New Roman" w:hAnsi="Times New Roman"/>
          <w:b w:val="0"/>
          <w:sz w:val="28"/>
        </w:rPr>
        <w:t xml:space="preserve"> по взысканию дебиторской </w:t>
      </w:r>
      <w:r>
        <w:rPr>
          <w:rFonts w:ascii="Times New Roman" w:hAnsi="Times New Roman"/>
          <w:b w:val="0"/>
          <w:sz w:val="28"/>
        </w:rPr>
        <w:t xml:space="preserve">задолженности по платежам в бюджет, </w:t>
      </w:r>
      <w:r>
        <w:rPr>
          <w:rFonts w:ascii="Times New Roman" w:hAnsi="Times New Roman"/>
          <w:b w:val="0"/>
          <w:sz w:val="28"/>
        </w:rPr>
        <w:t>пеням и штрафам по ни</w:t>
      </w:r>
      <w:r>
        <w:rPr>
          <w:rFonts w:ascii="Times New Roman" w:hAnsi="Times New Roman"/>
          <w:b w:val="0"/>
          <w:sz w:val="28"/>
        </w:rPr>
        <w:t>м</w:t>
      </w:r>
    </w:p>
    <w:p w14:paraId="37000000">
      <w:pPr>
        <w:widowControl w:val="0"/>
        <w:ind w:firstLine="540" w:left="0"/>
        <w:jc w:val="both"/>
        <w:rPr>
          <w:rFonts w:ascii="Times New Roman" w:hAnsi="Times New Roman"/>
          <w:sz w:val="28"/>
        </w:rPr>
      </w:pPr>
    </w:p>
    <w:p w14:paraId="38000000">
      <w:pPr>
        <w:widowControl w:val="0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2.1. Результатом исполнения полномочия администратора доходов бюджета </w:t>
      </w:r>
      <w:r>
        <w:rPr>
          <w:rFonts w:ascii="Times New Roman" w:hAnsi="Times New Roman"/>
          <w:b w:val="0"/>
          <w:i w:val="0"/>
          <w:sz w:val="28"/>
        </w:rPr>
        <w:t xml:space="preserve">Кринично-Лугского сельского поселения </w:t>
      </w:r>
      <w:r>
        <w:rPr>
          <w:rFonts w:ascii="Times New Roman" w:hAnsi="Times New Roman"/>
          <w:sz w:val="28"/>
        </w:rPr>
        <w:t xml:space="preserve">по взысканию дебиторской задолженности по платежам в бюджет, </w:t>
      </w:r>
      <w:r>
        <w:rPr>
          <w:rFonts w:ascii="Times New Roman" w:hAnsi="Times New Roman"/>
          <w:sz w:val="28"/>
        </w:rPr>
        <w:t>пеням и штрафам по ним</w:t>
      </w:r>
      <w:r>
        <w:rPr>
          <w:rFonts w:ascii="Times New Roman" w:hAnsi="Times New Roman"/>
          <w:sz w:val="28"/>
        </w:rPr>
        <w:t xml:space="preserve"> является обеспечение своевременного и полного поступления доходов.</w:t>
      </w:r>
    </w:p>
    <w:p w14:paraId="39000000">
      <w:pPr>
        <w:widowControl w:val="0"/>
        <w:ind w:firstLine="540" w:left="0"/>
        <w:jc w:val="both"/>
        <w:rPr>
          <w:rFonts w:ascii="Times New Roman" w:hAnsi="Times New Roman"/>
          <w:sz w:val="28"/>
        </w:rPr>
      </w:pPr>
    </w:p>
    <w:p w14:paraId="3A000000">
      <w:pPr>
        <w:widowControl w:val="0"/>
        <w:ind w:firstLine="540" w:lef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3. Перечень нормативных правовых актов, </w:t>
      </w:r>
    </w:p>
    <w:p w14:paraId="3B000000">
      <w:pPr>
        <w:widowControl w:val="0"/>
        <w:ind w:firstLine="540" w:lef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регулирующих реализацию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полномочия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администратора доходов бюджета </w:t>
      </w:r>
      <w:r>
        <w:rPr>
          <w:rFonts w:ascii="Times New Roman" w:hAnsi="Times New Roman"/>
          <w:b w:val="0"/>
          <w:i w:val="0"/>
          <w:sz w:val="28"/>
        </w:rPr>
        <w:t>Кринично-Лугского сельского поселения</w:t>
      </w:r>
      <w:r>
        <w:rPr>
          <w:rFonts w:ascii="Times New Roman" w:hAnsi="Times New Roman"/>
          <w:b w:val="0"/>
          <w:sz w:val="28"/>
        </w:rPr>
        <w:t xml:space="preserve"> по взысканию дебиторской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задолженности </w:t>
      </w:r>
      <w:r>
        <w:rPr>
          <w:rFonts w:ascii="Times New Roman" w:hAnsi="Times New Roman"/>
          <w:b w:val="0"/>
          <w:sz w:val="28"/>
        </w:rPr>
        <w:t xml:space="preserve"> по платежам в бюджет, </w:t>
      </w:r>
      <w:r>
        <w:rPr>
          <w:rFonts w:ascii="Times New Roman" w:hAnsi="Times New Roman"/>
          <w:b w:val="0"/>
          <w:sz w:val="28"/>
        </w:rPr>
        <w:t>пеням и штрафам по ним</w:t>
      </w:r>
    </w:p>
    <w:p w14:paraId="3C000000">
      <w:pPr>
        <w:ind/>
        <w:jc w:val="both"/>
        <w:rPr>
          <w:rFonts w:ascii="Times New Roman" w:hAnsi="Times New Roman"/>
          <w:sz w:val="28"/>
        </w:rPr>
      </w:pPr>
    </w:p>
    <w:p w14:paraId="3D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 Исполнение полномочия администратора доходов бюджета </w:t>
      </w:r>
      <w:r>
        <w:rPr>
          <w:rFonts w:ascii="Times New Roman" w:hAnsi="Times New Roman"/>
          <w:b w:val="0"/>
          <w:i w:val="0"/>
          <w:sz w:val="28"/>
        </w:rPr>
        <w:t>Кринично-Лугского сельского поселения</w:t>
      </w:r>
      <w:r>
        <w:rPr>
          <w:rFonts w:ascii="Times New Roman" w:hAnsi="Times New Roman"/>
          <w:sz w:val="28"/>
        </w:rPr>
        <w:t xml:space="preserve"> по взысканию дебиторской задолженности по платежам в бюджет, пеням и штрафам по ним осуществляется в соответствии со следующими нормативными правовыми актами:</w:t>
      </w:r>
    </w:p>
    <w:p w14:paraId="3E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Конституцией Российской Федерации;</w:t>
      </w:r>
    </w:p>
    <w:p w14:paraId="3F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Гражданским Кодексом Российской Федерации;</w:t>
      </w:r>
    </w:p>
    <w:p w14:paraId="40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Бюджетным Кодексом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Российской Федерации;</w:t>
      </w:r>
    </w:p>
    <w:p w14:paraId="41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Кодексом Российской Федерации об административных правонарушениях;</w:t>
      </w:r>
    </w:p>
    <w:p w14:paraId="42000000">
      <w:pPr>
        <w:ind w:firstLine="709" w:left="0"/>
        <w:jc w:val="both"/>
        <w:rPr>
          <w:rFonts w:ascii="Times New Roman" w:hAnsi="Times New Roman"/>
          <w:color w:val="22272F"/>
          <w:sz w:val="28"/>
          <w:highlight w:val="white"/>
        </w:rPr>
      </w:pPr>
      <w:r>
        <w:rPr>
          <w:rFonts w:ascii="Times New Roman" w:hAnsi="Times New Roman"/>
          <w:sz w:val="28"/>
        </w:rPr>
        <w:t>Приказом Минфина</w:t>
      </w:r>
      <w:r>
        <w:rPr>
          <w:rFonts w:ascii="Times New Roman" w:hAnsi="Times New Roman"/>
          <w:sz w:val="28"/>
        </w:rPr>
        <w:t xml:space="preserve"> России </w:t>
      </w:r>
      <w:r>
        <w:rPr>
          <w:rFonts w:ascii="Times New Roman" w:hAnsi="Times New Roman"/>
          <w:color w:val="22272F"/>
          <w:sz w:val="28"/>
          <w:highlight w:val="white"/>
        </w:rPr>
        <w:t>от 18 ноября 2022 г. № 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</w:t>
      </w:r>
      <w:r>
        <w:rPr>
          <w:rFonts w:ascii="Times New Roman" w:hAnsi="Times New Roman"/>
          <w:color w:val="22272F"/>
          <w:sz w:val="28"/>
          <w:highlight w:val="white"/>
        </w:rPr>
        <w:t>;</w:t>
      </w:r>
    </w:p>
    <w:p w14:paraId="43000000">
      <w:pPr>
        <w:ind w:firstLine="709" w:left="0"/>
        <w:jc w:val="both"/>
        <w:rPr>
          <w:rFonts w:ascii="Times New Roman" w:hAnsi="Times New Roman"/>
          <w:color w:val="22272F"/>
          <w:sz w:val="28"/>
          <w:highlight w:val="white"/>
        </w:rPr>
      </w:pPr>
      <w:r>
        <w:rPr>
          <w:rFonts w:ascii="Times New Roman" w:hAnsi="Times New Roman"/>
          <w:color w:val="22272F"/>
          <w:sz w:val="28"/>
          <w:highlight w:val="white"/>
        </w:rPr>
        <w:t>настоящим регламентом.</w:t>
      </w:r>
    </w:p>
    <w:p w14:paraId="44000000">
      <w:pPr>
        <w:ind w:firstLine="709" w:left="0"/>
        <w:jc w:val="both"/>
        <w:rPr>
          <w:rFonts w:ascii="Times New Roman" w:hAnsi="Times New Roman"/>
          <w:color w:val="22272F"/>
          <w:sz w:val="28"/>
          <w:highlight w:val="white"/>
        </w:rPr>
      </w:pPr>
    </w:p>
    <w:p w14:paraId="45000000">
      <w:pPr>
        <w:ind w:firstLine="709" w:lef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color w:val="22272F"/>
          <w:sz w:val="28"/>
          <w:highlight w:val="white"/>
        </w:rPr>
        <w:t xml:space="preserve">4. Перечень мероприятий по реализации администратором доходов бюджета </w:t>
      </w:r>
      <w:r>
        <w:rPr>
          <w:rFonts w:ascii="Times New Roman" w:hAnsi="Times New Roman"/>
          <w:b w:val="0"/>
          <w:i w:val="0"/>
          <w:sz w:val="28"/>
        </w:rPr>
        <w:t xml:space="preserve">Кринично-Лугского сельского поселения </w:t>
      </w:r>
      <w:r>
        <w:rPr>
          <w:rFonts w:ascii="Times New Roman" w:hAnsi="Times New Roman"/>
          <w:b w:val="0"/>
          <w:color w:val="22272F"/>
          <w:sz w:val="28"/>
          <w:highlight w:val="white"/>
        </w:rPr>
        <w:t>полномочий, направленных на взыскание дебиторской задолженности по доходам по видам платежей</w:t>
      </w:r>
    </w:p>
    <w:p w14:paraId="46000000">
      <w:pPr>
        <w:ind/>
        <w:jc w:val="both"/>
        <w:rPr>
          <w:rFonts w:ascii="Times New Roman" w:hAnsi="Times New Roman"/>
          <w:sz w:val="28"/>
        </w:rPr>
      </w:pPr>
    </w:p>
    <w:p w14:paraId="47000000">
      <w:pPr>
        <w:widowControl w:val="0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4.1.М</w:t>
      </w:r>
      <w:r>
        <w:rPr>
          <w:rFonts w:ascii="Times New Roman" w:hAnsi="Times New Roman"/>
          <w:sz w:val="28"/>
        </w:rPr>
        <w:t>ероприяти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по реализации </w:t>
      </w:r>
      <w:r>
        <w:rPr>
          <w:rFonts w:ascii="Times New Roman" w:hAnsi="Times New Roman"/>
          <w:sz w:val="28"/>
        </w:rPr>
        <w:t>админи</w:t>
      </w:r>
      <w:r>
        <w:rPr>
          <w:rFonts w:ascii="Times New Roman" w:hAnsi="Times New Roman"/>
          <w:sz w:val="28"/>
        </w:rPr>
        <w:t>страто</w:t>
      </w:r>
      <w:r>
        <w:rPr>
          <w:rFonts w:ascii="Times New Roman" w:hAnsi="Times New Roman"/>
          <w:sz w:val="28"/>
        </w:rPr>
        <w:t>ром до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одов </w:t>
      </w:r>
      <w:r>
        <w:rPr>
          <w:rFonts w:ascii="Times New Roman" w:hAnsi="Times New Roman"/>
          <w:b w:val="0"/>
          <w:color w:val="22272F"/>
          <w:sz w:val="28"/>
        </w:rPr>
        <w:t xml:space="preserve">бюджета </w:t>
      </w:r>
      <w:r>
        <w:rPr>
          <w:rFonts w:ascii="Times New Roman" w:hAnsi="Times New Roman"/>
          <w:b w:val="0"/>
          <w:i w:val="0"/>
          <w:sz w:val="28"/>
        </w:rPr>
        <w:t>Кринично-Лугского сельского 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полномочий, направленных на взыскание дебиторской задолженности по дохода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по видам </w:t>
      </w:r>
      <w:r>
        <w:rPr>
          <w:rFonts w:ascii="Times New Roman" w:hAnsi="Times New Roman"/>
          <w:sz w:val="28"/>
        </w:rPr>
        <w:t>платежей</w:t>
      </w:r>
      <w:r>
        <w:rPr>
          <w:rFonts w:ascii="Times New Roman" w:hAnsi="Times New Roman"/>
          <w:sz w:val="28"/>
        </w:rPr>
        <w:t xml:space="preserve"> (учетным группам доходов),</w:t>
      </w:r>
      <w:r>
        <w:rPr>
          <w:rFonts w:ascii="Times New Roman" w:hAnsi="Times New Roman"/>
          <w:sz w:val="28"/>
        </w:rPr>
        <w:t xml:space="preserve"> включают в себя:</w:t>
      </w:r>
    </w:p>
    <w:p w14:paraId="48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sz w:val="28"/>
        </w:rPr>
        <w:t>Недопущение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доходам;</w:t>
      </w:r>
    </w:p>
    <w:p w14:paraId="49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регулирование дебиторской задолженности по дох</w:t>
      </w:r>
      <w:r>
        <w:rPr>
          <w:rFonts w:ascii="Times New Roman" w:hAnsi="Times New Roman"/>
          <w:sz w:val="28"/>
        </w:rPr>
        <w:t>одам в досудебном порядке (со дня истечения сро</w:t>
      </w:r>
      <w:r>
        <w:rPr>
          <w:rFonts w:ascii="Times New Roman" w:hAnsi="Times New Roman"/>
          <w:sz w:val="28"/>
        </w:rPr>
        <w:t>ка уплаты соответствующего платежа в бюд</w:t>
      </w:r>
      <w:r>
        <w:rPr>
          <w:rFonts w:ascii="Times New Roman" w:hAnsi="Times New Roman"/>
          <w:sz w:val="28"/>
        </w:rPr>
        <w:t>жет (пене</w:t>
      </w:r>
      <w:r>
        <w:rPr>
          <w:rFonts w:ascii="Times New Roman" w:hAnsi="Times New Roman"/>
          <w:sz w:val="28"/>
        </w:rPr>
        <w:t>й, штрафо</w:t>
      </w:r>
      <w:r>
        <w:rPr>
          <w:rFonts w:ascii="Times New Roman" w:hAnsi="Times New Roman"/>
          <w:sz w:val="28"/>
        </w:rPr>
        <w:t>в) до начала работы по их принудительному взысканию);</w:t>
      </w:r>
    </w:p>
    <w:p w14:paraId="4A000000">
      <w:pPr>
        <w:widowControl w:val="0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</w:r>
      <w:r>
        <w:rPr>
          <w:rFonts w:ascii="Times New Roman" w:hAnsi="Times New Roman"/>
          <w:sz w:val="28"/>
        </w:rPr>
        <w:t xml:space="preserve"> П</w:t>
      </w:r>
      <w:r>
        <w:rPr>
          <w:rFonts w:ascii="Times New Roman" w:hAnsi="Times New Roman"/>
          <w:sz w:val="28"/>
        </w:rPr>
        <w:t>ринуд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тельное </w:t>
      </w:r>
      <w:r>
        <w:rPr>
          <w:rFonts w:ascii="Times New Roman" w:hAnsi="Times New Roman"/>
          <w:sz w:val="28"/>
        </w:rPr>
        <w:t>взыскание де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иторской задолженности по доходам при принудит</w:t>
      </w:r>
      <w:r>
        <w:rPr>
          <w:rFonts w:ascii="Times New Roman" w:hAnsi="Times New Roman"/>
          <w:sz w:val="28"/>
        </w:rPr>
        <w:t>ельном исполнении судебных актов, актов других</w:t>
      </w:r>
      <w:r>
        <w:rPr>
          <w:rFonts w:ascii="Times New Roman" w:hAnsi="Times New Roman"/>
          <w:sz w:val="28"/>
        </w:rPr>
        <w:t xml:space="preserve"> органов и должностных лиц органами прину</w:t>
      </w:r>
      <w:r>
        <w:rPr>
          <w:rFonts w:ascii="Times New Roman" w:hAnsi="Times New Roman"/>
          <w:sz w:val="28"/>
        </w:rPr>
        <w:t>дительног</w:t>
      </w:r>
      <w:r>
        <w:rPr>
          <w:rFonts w:ascii="Times New Roman" w:hAnsi="Times New Roman"/>
          <w:sz w:val="28"/>
        </w:rPr>
        <w:t>о исполне</w:t>
      </w:r>
      <w:r>
        <w:rPr>
          <w:rFonts w:ascii="Times New Roman" w:hAnsi="Times New Roman"/>
          <w:sz w:val="28"/>
        </w:rPr>
        <w:t>ния в случаях, предусмотренных законодательством Российской Федерации (далее - при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удительное взыскание д</w:t>
      </w:r>
      <w:r>
        <w:rPr>
          <w:rFonts w:ascii="Times New Roman" w:hAnsi="Times New Roman"/>
          <w:sz w:val="28"/>
        </w:rPr>
        <w:t>ебиторской задолженности по доходам);</w:t>
      </w:r>
    </w:p>
    <w:p w14:paraId="4B000000">
      <w:pPr>
        <w:widowControl w:val="0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Н</w:t>
      </w:r>
      <w:r>
        <w:rPr>
          <w:rFonts w:ascii="Times New Roman" w:hAnsi="Times New Roman"/>
          <w:sz w:val="28"/>
        </w:rPr>
        <w:t>аблюдение (в том числе за возможностью взыскания дебиторской задолженнос</w:t>
      </w:r>
      <w:r>
        <w:rPr>
          <w:rFonts w:ascii="Times New Roman" w:hAnsi="Times New Roman"/>
          <w:sz w:val="28"/>
        </w:rPr>
        <w:t>ти по дох</w:t>
      </w:r>
      <w:r>
        <w:rPr>
          <w:rFonts w:ascii="Times New Roman" w:hAnsi="Times New Roman"/>
          <w:sz w:val="28"/>
        </w:rPr>
        <w:t>одам в сл</w:t>
      </w:r>
      <w:r>
        <w:rPr>
          <w:rFonts w:ascii="Times New Roman" w:hAnsi="Times New Roman"/>
          <w:sz w:val="28"/>
        </w:rPr>
        <w:t>учае изменения имущественного положения должника) за пл</w:t>
      </w:r>
      <w:r>
        <w:rPr>
          <w:rFonts w:ascii="Times New Roman" w:hAnsi="Times New Roman"/>
          <w:sz w:val="28"/>
        </w:rPr>
        <w:t xml:space="preserve">атежеспособностью должника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целях обеспечения исполнени</w:t>
      </w:r>
      <w:r>
        <w:rPr>
          <w:rFonts w:ascii="Times New Roman" w:hAnsi="Times New Roman"/>
          <w:sz w:val="28"/>
        </w:rPr>
        <w:t>я дебиторской за</w:t>
      </w:r>
      <w:r>
        <w:rPr>
          <w:rFonts w:ascii="Times New Roman" w:hAnsi="Times New Roman"/>
          <w:sz w:val="28"/>
        </w:rPr>
        <w:t>долженности по доходам</w:t>
      </w:r>
      <w:r>
        <w:rPr>
          <w:rFonts w:ascii="Times New Roman" w:hAnsi="Times New Roman"/>
          <w:sz w:val="28"/>
        </w:rPr>
        <w:t>.</w:t>
      </w:r>
    </w:p>
    <w:p w14:paraId="4C000000">
      <w:pPr>
        <w:widowControl w:val="0"/>
        <w:ind w:firstLine="540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Ответственным</w:t>
      </w:r>
      <w:r>
        <w:rPr>
          <w:rFonts w:ascii="Times New Roman" w:hAnsi="Times New Roman"/>
          <w:sz w:val="28"/>
        </w:rPr>
        <w:t xml:space="preserve"> з</w:t>
      </w:r>
      <w:r>
        <w:rPr>
          <w:rFonts w:ascii="Times New Roman" w:hAnsi="Times New Roman"/>
          <w:sz w:val="28"/>
        </w:rPr>
        <w:t>а работу с дебиторс</w:t>
      </w:r>
      <w:r>
        <w:rPr>
          <w:rFonts w:ascii="Times New Roman" w:hAnsi="Times New Roman"/>
          <w:sz w:val="28"/>
        </w:rPr>
        <w:t>кой задолженностью по доходам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администратор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доходов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явл</w:t>
      </w:r>
      <w:r>
        <w:rPr>
          <w:rFonts w:ascii="Times New Roman" w:hAnsi="Times New Roman"/>
          <w:sz w:val="28"/>
        </w:rPr>
        <w:t>яет</w:t>
      </w:r>
      <w:r>
        <w:rPr>
          <w:rFonts w:ascii="Times New Roman" w:hAnsi="Times New Roman"/>
          <w:sz w:val="28"/>
        </w:rPr>
        <w:t>ся - с</w:t>
      </w:r>
      <w:r>
        <w:rPr>
          <w:rFonts w:ascii="Times New Roman" w:hAnsi="Times New Roman"/>
          <w:sz w:val="28"/>
        </w:rPr>
        <w:t>тарший инспектор по прогнозированию доходов и налогам.</w:t>
      </w:r>
    </w:p>
    <w:p w14:paraId="4D000000">
      <w:pPr>
        <w:widowControl w:val="0"/>
        <w:ind w:firstLine="540" w:left="0"/>
        <w:contextualSpacing w:val="1"/>
        <w:jc w:val="both"/>
        <w:rPr>
          <w:rFonts w:ascii="Times New Roman" w:hAnsi="Times New Roman"/>
          <w:sz w:val="28"/>
        </w:rPr>
      </w:pPr>
    </w:p>
    <w:p w14:paraId="4E000000">
      <w:pPr>
        <w:widowControl w:val="0"/>
        <w:ind w:hanging="360" w:left="720"/>
        <w:contextualSpacing w:val="1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5. Мероприятия по недопущению образования проср</w:t>
      </w:r>
      <w:r>
        <w:rPr>
          <w:rFonts w:ascii="Times New Roman" w:hAnsi="Times New Roman"/>
          <w:b w:val="0"/>
          <w:sz w:val="28"/>
        </w:rPr>
        <w:t>оченной д</w:t>
      </w:r>
      <w:r>
        <w:rPr>
          <w:rFonts w:ascii="Times New Roman" w:hAnsi="Times New Roman"/>
          <w:b w:val="0"/>
          <w:sz w:val="28"/>
        </w:rPr>
        <w:t>ебиторс</w:t>
      </w:r>
      <w:r>
        <w:rPr>
          <w:rFonts w:ascii="Times New Roman" w:hAnsi="Times New Roman"/>
          <w:b w:val="0"/>
          <w:sz w:val="28"/>
        </w:rPr>
        <w:t>к</w:t>
      </w:r>
      <w:r>
        <w:rPr>
          <w:rFonts w:ascii="Times New Roman" w:hAnsi="Times New Roman"/>
          <w:b w:val="0"/>
          <w:sz w:val="28"/>
        </w:rPr>
        <w:t>ой задолженности по до</w:t>
      </w:r>
      <w:r>
        <w:rPr>
          <w:rFonts w:ascii="Times New Roman" w:hAnsi="Times New Roman"/>
          <w:b w:val="0"/>
          <w:sz w:val="28"/>
        </w:rPr>
        <w:t>хо</w:t>
      </w:r>
      <w:r>
        <w:rPr>
          <w:rFonts w:ascii="Times New Roman" w:hAnsi="Times New Roman"/>
          <w:b w:val="0"/>
          <w:sz w:val="28"/>
        </w:rPr>
        <w:t>да</w:t>
      </w:r>
      <w:r>
        <w:rPr>
          <w:rFonts w:ascii="Times New Roman" w:hAnsi="Times New Roman"/>
          <w:b w:val="0"/>
          <w:sz w:val="28"/>
        </w:rPr>
        <w:t>м, выявлению факторов, влияющих на образование просроченной дебиторской задолже</w:t>
      </w:r>
      <w:r>
        <w:rPr>
          <w:rFonts w:ascii="Times New Roman" w:hAnsi="Times New Roman"/>
          <w:b w:val="0"/>
          <w:sz w:val="28"/>
        </w:rPr>
        <w:t>нности</w:t>
      </w:r>
      <w:r>
        <w:rPr>
          <w:rFonts w:ascii="Times New Roman" w:hAnsi="Times New Roman"/>
          <w:b w:val="0"/>
          <w:sz w:val="28"/>
        </w:rPr>
        <w:t xml:space="preserve"> по до</w:t>
      </w:r>
      <w:r>
        <w:rPr>
          <w:rFonts w:ascii="Times New Roman" w:hAnsi="Times New Roman"/>
          <w:b w:val="0"/>
          <w:sz w:val="28"/>
        </w:rPr>
        <w:t>ходам</w:t>
      </w:r>
    </w:p>
    <w:p w14:paraId="4F000000">
      <w:pPr>
        <w:widowControl w:val="0"/>
        <w:ind w:firstLine="0" w:left="0"/>
        <w:contextualSpacing w:val="1"/>
        <w:jc w:val="both"/>
        <w:rPr>
          <w:rFonts w:ascii="Times New Roman" w:hAnsi="Times New Roman"/>
          <w:sz w:val="28"/>
        </w:rPr>
      </w:pPr>
    </w:p>
    <w:p w14:paraId="50000000">
      <w:pPr>
        <w:widowControl w:val="0"/>
        <w:ind w:firstLine="720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.1.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Контроль за правильностью исчисления, полнотой и </w:t>
      </w:r>
      <w:r>
        <w:rPr>
          <w:rFonts w:ascii="Times New Roman" w:hAnsi="Times New Roman"/>
          <w:sz w:val="28"/>
        </w:rPr>
        <w:t>своевременностью осуществ</w:t>
      </w:r>
      <w:r>
        <w:rPr>
          <w:rFonts w:ascii="Times New Roman" w:hAnsi="Times New Roman"/>
          <w:sz w:val="28"/>
        </w:rPr>
        <w:t>ления платежей в бюджет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Кринично-Лугского сельского поселения</w:t>
      </w:r>
      <w:r>
        <w:rPr>
          <w:rFonts w:ascii="Times New Roman" w:hAnsi="Times New Roman"/>
          <w:sz w:val="28"/>
        </w:rPr>
        <w:t xml:space="preserve">, пеням и штрафам </w:t>
      </w:r>
      <w:r>
        <w:rPr>
          <w:rFonts w:ascii="Times New Roman" w:hAnsi="Times New Roman"/>
          <w:sz w:val="28"/>
        </w:rPr>
        <w:t>по ним</w:t>
      </w:r>
      <w:r>
        <w:rPr>
          <w:rFonts w:ascii="Times New Roman" w:hAnsi="Times New Roman"/>
          <w:sz w:val="28"/>
        </w:rPr>
        <w:t xml:space="preserve"> осуществляет:</w:t>
      </w:r>
    </w:p>
    <w:p w14:paraId="51000000">
      <w:pPr>
        <w:widowControl w:val="0"/>
        <w:ind w:firstLine="720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Сектор экономики и финансов в лице с</w:t>
      </w:r>
      <w:r>
        <w:rPr>
          <w:rFonts w:ascii="Times New Roman" w:hAnsi="Times New Roman"/>
          <w:sz w:val="28"/>
        </w:rPr>
        <w:t xml:space="preserve">таршего инспектора по прогнозированию доходов и налогам </w:t>
      </w:r>
      <w:r>
        <w:rPr>
          <w:rFonts w:ascii="Times New Roman" w:hAnsi="Times New Roman"/>
          <w:sz w:val="28"/>
        </w:rPr>
        <w:t xml:space="preserve">в части </w:t>
      </w:r>
      <w:r>
        <w:rPr>
          <w:rFonts w:ascii="Times New Roman" w:hAnsi="Times New Roman"/>
          <w:sz w:val="28"/>
        </w:rPr>
        <w:t xml:space="preserve">осуществления </w:t>
      </w:r>
      <w:r>
        <w:rPr>
          <w:rFonts w:ascii="Times New Roman" w:hAnsi="Times New Roman"/>
          <w:sz w:val="28"/>
        </w:rPr>
        <w:t>контрол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:</w:t>
      </w:r>
    </w:p>
    <w:p w14:paraId="52000000">
      <w:pPr>
        <w:widowControl w:val="0"/>
        <w:ind w:firstLine="720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 фактическим зачислением платежей в бюджет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Кринично-Лугского сельского поселения</w:t>
      </w:r>
      <w:r>
        <w:rPr>
          <w:rFonts w:ascii="Times New Roman" w:hAnsi="Times New Roman"/>
          <w:sz w:val="28"/>
        </w:rPr>
        <w:t xml:space="preserve"> в размерах и сроки, у</w:t>
      </w:r>
      <w:r>
        <w:rPr>
          <w:rFonts w:ascii="Times New Roman" w:hAnsi="Times New Roman"/>
          <w:sz w:val="28"/>
        </w:rPr>
        <w:t>становленные</w:t>
      </w:r>
      <w:r>
        <w:rPr>
          <w:rFonts w:ascii="Times New Roman" w:hAnsi="Times New Roman"/>
          <w:sz w:val="28"/>
        </w:rPr>
        <w:t xml:space="preserve"> законод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тельст</w:t>
      </w:r>
      <w:r>
        <w:rPr>
          <w:rFonts w:ascii="Times New Roman" w:hAnsi="Times New Roman"/>
          <w:sz w:val="28"/>
        </w:rPr>
        <w:t>вом Ро</w:t>
      </w:r>
      <w:r>
        <w:rPr>
          <w:rFonts w:ascii="Times New Roman" w:hAnsi="Times New Roman"/>
          <w:sz w:val="28"/>
        </w:rPr>
        <w:t xml:space="preserve">ссийской Федерации, договором </w:t>
      </w:r>
      <w:r>
        <w:rPr>
          <w:rFonts w:ascii="Times New Roman" w:hAnsi="Times New Roman"/>
          <w:sz w:val="28"/>
        </w:rPr>
        <w:t>(муниципальн</w:t>
      </w:r>
      <w:r>
        <w:rPr>
          <w:rFonts w:ascii="Times New Roman" w:hAnsi="Times New Roman"/>
          <w:sz w:val="28"/>
        </w:rPr>
        <w:t>ым</w:t>
      </w:r>
      <w:r>
        <w:rPr>
          <w:rFonts w:ascii="Times New Roman" w:hAnsi="Times New Roman"/>
          <w:sz w:val="28"/>
        </w:rPr>
        <w:t xml:space="preserve"> контракт</w:t>
      </w:r>
      <w:r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t>, соглашени</w:t>
      </w:r>
      <w:r>
        <w:rPr>
          <w:rFonts w:ascii="Times New Roman" w:hAnsi="Times New Roman"/>
          <w:sz w:val="28"/>
        </w:rPr>
        <w:t>ем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(за исключением</w:t>
      </w:r>
      <w:r>
        <w:t xml:space="preserve"> </w:t>
      </w:r>
      <w:r>
        <w:rPr>
          <w:rFonts w:ascii="Times New Roman" w:hAnsi="Times New Roman"/>
          <w:sz w:val="28"/>
        </w:rPr>
        <w:t xml:space="preserve">административных штрафов, налагаемых </w:t>
      </w:r>
      <w:r>
        <w:rPr>
          <w:rFonts w:ascii="Times New Roman" w:hAnsi="Times New Roman"/>
          <w:sz w:val="28"/>
        </w:rPr>
        <w:t>административной комиссией при Админи</w:t>
      </w:r>
      <w:r>
        <w:rPr>
          <w:rFonts w:ascii="Times New Roman" w:hAnsi="Times New Roman"/>
          <w:sz w:val="28"/>
        </w:rPr>
        <w:t xml:space="preserve">страции Куйбышевского района </w:t>
      </w:r>
      <w:r>
        <w:rPr>
          <w:rFonts w:ascii="Times New Roman" w:hAnsi="Times New Roman"/>
          <w:sz w:val="28"/>
        </w:rPr>
        <w:t xml:space="preserve">(далее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административные </w:t>
      </w:r>
      <w:r>
        <w:rPr>
          <w:rFonts w:ascii="Times New Roman" w:hAnsi="Times New Roman"/>
          <w:sz w:val="28"/>
        </w:rPr>
        <w:t>штрафы)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;</w:t>
      </w:r>
    </w:p>
    <w:p w14:paraId="53000000">
      <w:pPr>
        <w:widowControl w:val="0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а погашением (квитированием) начислений</w:t>
      </w:r>
      <w:r>
        <w:rPr>
          <w:rFonts w:ascii="Times New Roman" w:hAnsi="Times New Roman"/>
          <w:sz w:val="28"/>
        </w:rPr>
        <w:t xml:space="preserve"> (з</w:t>
      </w:r>
      <w:r>
        <w:rPr>
          <w:rFonts w:ascii="Times New Roman" w:hAnsi="Times New Roman"/>
          <w:sz w:val="28"/>
        </w:rPr>
        <w:t>а и</w:t>
      </w:r>
      <w:r>
        <w:rPr>
          <w:rFonts w:ascii="Times New Roman" w:hAnsi="Times New Roman"/>
          <w:sz w:val="28"/>
        </w:rPr>
        <w:t>сключ</w:t>
      </w:r>
      <w:r>
        <w:rPr>
          <w:rFonts w:ascii="Times New Roman" w:hAnsi="Times New Roman"/>
          <w:sz w:val="28"/>
        </w:rPr>
        <w:t>ением</w:t>
      </w:r>
      <w:r>
        <w:t xml:space="preserve"> </w:t>
      </w:r>
      <w:r>
        <w:rPr>
          <w:rFonts w:ascii="Times New Roman" w:hAnsi="Times New Roman"/>
          <w:sz w:val="28"/>
        </w:rPr>
        <w:t>административных штрафов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соответствующими платежами, являющимися источниками формирован</w:t>
      </w:r>
      <w:r>
        <w:rPr>
          <w:rFonts w:ascii="Times New Roman" w:hAnsi="Times New Roman"/>
          <w:sz w:val="28"/>
        </w:rPr>
        <w:t>ия доходов бюджетов бюд</w:t>
      </w:r>
      <w:r>
        <w:rPr>
          <w:rFonts w:ascii="Times New Roman" w:hAnsi="Times New Roman"/>
          <w:sz w:val="28"/>
        </w:rPr>
        <w:t>жетной системы Российской Федерации, в Государственной информ</w:t>
      </w:r>
      <w:r>
        <w:rPr>
          <w:rFonts w:ascii="Times New Roman" w:hAnsi="Times New Roman"/>
          <w:sz w:val="28"/>
        </w:rPr>
        <w:t>ационной системе о государственных и муницип</w:t>
      </w:r>
      <w:r>
        <w:rPr>
          <w:rFonts w:ascii="Times New Roman" w:hAnsi="Times New Roman"/>
          <w:sz w:val="28"/>
        </w:rPr>
        <w:t xml:space="preserve">альных платежах, </w:t>
      </w:r>
      <w:r>
        <w:rPr>
          <w:rFonts w:ascii="Times New Roman" w:hAnsi="Times New Roman"/>
          <w:sz w:val="28"/>
        </w:rPr>
        <w:t>пре</w:t>
      </w:r>
      <w:r>
        <w:rPr>
          <w:rFonts w:ascii="Times New Roman" w:hAnsi="Times New Roman"/>
          <w:sz w:val="28"/>
        </w:rPr>
        <w:t>дусмот</w:t>
      </w:r>
      <w:r>
        <w:rPr>
          <w:rFonts w:ascii="Times New Roman" w:hAnsi="Times New Roman"/>
          <w:sz w:val="28"/>
        </w:rPr>
        <w:t>ренной статьей 21.3 Федерального закона от 27</w:t>
      </w:r>
      <w:r>
        <w:rPr>
          <w:rFonts w:ascii="Times New Roman" w:hAnsi="Times New Roman"/>
          <w:sz w:val="28"/>
        </w:rPr>
        <w:t>.07.</w:t>
      </w:r>
      <w:r>
        <w:rPr>
          <w:rFonts w:ascii="Times New Roman" w:hAnsi="Times New Roman"/>
          <w:sz w:val="28"/>
        </w:rPr>
        <w:t xml:space="preserve">2010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210-ФЗ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Об организации предоставления государс</w:t>
      </w:r>
      <w:r>
        <w:rPr>
          <w:rFonts w:ascii="Times New Roman" w:hAnsi="Times New Roman"/>
          <w:sz w:val="28"/>
        </w:rPr>
        <w:t>твенных и муниципа</w:t>
      </w:r>
      <w:r>
        <w:rPr>
          <w:rFonts w:ascii="Times New Roman" w:hAnsi="Times New Roman"/>
          <w:sz w:val="28"/>
        </w:rPr>
        <w:t>льных услуг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(далее - ГИС ГМП), за исключением платежей, явля</w:t>
      </w:r>
      <w:r>
        <w:rPr>
          <w:rFonts w:ascii="Times New Roman" w:hAnsi="Times New Roman"/>
          <w:sz w:val="28"/>
        </w:rPr>
        <w:t xml:space="preserve">ющихся источниками формирования доходов бюджетов </w:t>
      </w:r>
      <w:r>
        <w:rPr>
          <w:rFonts w:ascii="Times New Roman" w:hAnsi="Times New Roman"/>
          <w:sz w:val="28"/>
        </w:rPr>
        <w:t>бюджетной системы</w:t>
      </w:r>
      <w:r>
        <w:rPr>
          <w:rFonts w:ascii="Times New Roman" w:hAnsi="Times New Roman"/>
          <w:sz w:val="28"/>
        </w:rPr>
        <w:t xml:space="preserve"> Рос</w:t>
      </w:r>
      <w:r>
        <w:rPr>
          <w:rFonts w:ascii="Times New Roman" w:hAnsi="Times New Roman"/>
          <w:sz w:val="28"/>
        </w:rPr>
        <w:t>сийс</w:t>
      </w:r>
      <w:r>
        <w:rPr>
          <w:rFonts w:ascii="Times New Roman" w:hAnsi="Times New Roman"/>
          <w:sz w:val="28"/>
        </w:rPr>
        <w:t>кой Федерации, информация, необходимая для уплаты которых, включая подлежащую уплате сумму, не размещае</w:t>
      </w:r>
      <w:r>
        <w:rPr>
          <w:rFonts w:ascii="Times New Roman" w:hAnsi="Times New Roman"/>
          <w:sz w:val="28"/>
        </w:rPr>
        <w:t>тся в ГИС ГМП, пер</w:t>
      </w:r>
      <w:r>
        <w:rPr>
          <w:rFonts w:ascii="Times New Roman" w:hAnsi="Times New Roman"/>
          <w:sz w:val="28"/>
        </w:rPr>
        <w:t>ечень которых утвержден приказом Министерства финансов Россий</w:t>
      </w:r>
      <w:r>
        <w:rPr>
          <w:rFonts w:ascii="Times New Roman" w:hAnsi="Times New Roman"/>
          <w:sz w:val="28"/>
        </w:rPr>
        <w:t>ской Федерации от 25</w:t>
      </w:r>
      <w:r>
        <w:rPr>
          <w:rFonts w:ascii="Times New Roman" w:hAnsi="Times New Roman"/>
          <w:sz w:val="28"/>
        </w:rPr>
        <w:t>.12.</w:t>
      </w:r>
      <w:r>
        <w:rPr>
          <w:rFonts w:ascii="Times New Roman" w:hAnsi="Times New Roman"/>
          <w:sz w:val="28"/>
        </w:rPr>
        <w:t>201</w:t>
      </w:r>
      <w:r>
        <w:rPr>
          <w:rFonts w:ascii="Times New Roman" w:hAnsi="Times New Roman"/>
          <w:sz w:val="28"/>
        </w:rPr>
        <w:t xml:space="preserve">9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250н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 перечне платежей, я</w:t>
      </w:r>
      <w:r>
        <w:rPr>
          <w:rFonts w:ascii="Times New Roman" w:hAnsi="Times New Roman"/>
          <w:sz w:val="28"/>
        </w:rPr>
        <w:t>вляю</w:t>
      </w:r>
      <w:r>
        <w:rPr>
          <w:rFonts w:ascii="Times New Roman" w:hAnsi="Times New Roman"/>
          <w:sz w:val="28"/>
        </w:rPr>
        <w:t>щихс</w:t>
      </w:r>
      <w:r>
        <w:rPr>
          <w:rFonts w:ascii="Times New Roman" w:hAnsi="Times New Roman"/>
          <w:sz w:val="28"/>
        </w:rPr>
        <w:t>я источниками формирования доходов бюджетов бюджетной системы Российской Федерации, информация, необходимая для</w:t>
      </w:r>
      <w:r>
        <w:rPr>
          <w:rFonts w:ascii="Times New Roman" w:hAnsi="Times New Roman"/>
          <w:sz w:val="28"/>
        </w:rPr>
        <w:t xml:space="preserve"> уплаты ко</w:t>
      </w:r>
      <w:r>
        <w:rPr>
          <w:rFonts w:ascii="Times New Roman" w:hAnsi="Times New Roman"/>
          <w:sz w:val="28"/>
        </w:rPr>
        <w:t>торых, включая подлежащую уплате сумму, не размещается в Госу</w:t>
      </w:r>
      <w:r>
        <w:rPr>
          <w:rFonts w:ascii="Times New Roman" w:hAnsi="Times New Roman"/>
          <w:sz w:val="28"/>
        </w:rPr>
        <w:t>дарственной информационной системе о государственных и муници</w:t>
      </w:r>
      <w:r>
        <w:rPr>
          <w:rFonts w:ascii="Times New Roman" w:hAnsi="Times New Roman"/>
          <w:sz w:val="28"/>
        </w:rPr>
        <w:t>пальн</w:t>
      </w:r>
      <w:r>
        <w:rPr>
          <w:rFonts w:ascii="Times New Roman" w:hAnsi="Times New Roman"/>
          <w:sz w:val="28"/>
        </w:rPr>
        <w:t>ых п</w:t>
      </w:r>
      <w:r>
        <w:rPr>
          <w:rFonts w:ascii="Times New Roman" w:hAnsi="Times New Roman"/>
          <w:sz w:val="28"/>
        </w:rPr>
        <w:t>лате</w:t>
      </w:r>
      <w:r>
        <w:rPr>
          <w:rFonts w:ascii="Times New Roman" w:hAnsi="Times New Roman"/>
          <w:sz w:val="28"/>
        </w:rPr>
        <w:t>жах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;</w:t>
      </w:r>
    </w:p>
    <w:p w14:paraId="54000000">
      <w:pPr>
        <w:widowControl w:val="0"/>
        <w:ind w:firstLine="720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>сполнением гра</w:t>
      </w:r>
      <w:r>
        <w:rPr>
          <w:rFonts w:ascii="Times New Roman" w:hAnsi="Times New Roman"/>
          <w:sz w:val="28"/>
        </w:rPr>
        <w:t xml:space="preserve">фика платежей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связи с предос</w:t>
      </w:r>
      <w:r>
        <w:rPr>
          <w:rFonts w:ascii="Times New Roman" w:hAnsi="Times New Roman"/>
          <w:sz w:val="28"/>
        </w:rPr>
        <w:t>тавлением отср</w:t>
      </w:r>
      <w:r>
        <w:rPr>
          <w:rFonts w:ascii="Times New Roman" w:hAnsi="Times New Roman"/>
          <w:sz w:val="28"/>
        </w:rPr>
        <w:t>очки и</w:t>
      </w:r>
      <w:r>
        <w:rPr>
          <w:rFonts w:ascii="Times New Roman" w:hAnsi="Times New Roman"/>
          <w:sz w:val="28"/>
        </w:rPr>
        <w:t>ли рассрочки уплаты платежей и погашением дебиторской задолженности по доходам, образовавше</w:t>
      </w:r>
      <w:r>
        <w:rPr>
          <w:rFonts w:ascii="Times New Roman" w:hAnsi="Times New Roman"/>
          <w:sz w:val="28"/>
        </w:rPr>
        <w:t>йся в св</w:t>
      </w:r>
      <w:r>
        <w:rPr>
          <w:rFonts w:ascii="Times New Roman" w:hAnsi="Times New Roman"/>
          <w:sz w:val="28"/>
        </w:rPr>
        <w:t>язи с неи</w:t>
      </w:r>
      <w:r>
        <w:rPr>
          <w:rFonts w:ascii="Times New Roman" w:hAnsi="Times New Roman"/>
          <w:sz w:val="28"/>
        </w:rPr>
        <w:t>сполнением графика уплаты платежей в бюджеты бюджетной системы Российской Федераци</w:t>
      </w:r>
      <w:r>
        <w:rPr>
          <w:rFonts w:ascii="Times New Roman" w:hAnsi="Times New Roman"/>
          <w:sz w:val="28"/>
        </w:rPr>
        <w:t>и, а также за на</w:t>
      </w:r>
      <w:r>
        <w:rPr>
          <w:rFonts w:ascii="Times New Roman" w:hAnsi="Times New Roman"/>
          <w:sz w:val="28"/>
        </w:rPr>
        <w:t>числением проце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тов за предост</w:t>
      </w:r>
      <w:r>
        <w:rPr>
          <w:rFonts w:ascii="Times New Roman" w:hAnsi="Times New Roman"/>
          <w:sz w:val="28"/>
        </w:rPr>
        <w:t>авленную отсро</w:t>
      </w:r>
      <w:r>
        <w:rPr>
          <w:rFonts w:ascii="Times New Roman" w:hAnsi="Times New Roman"/>
          <w:sz w:val="28"/>
        </w:rPr>
        <w:t>чку или рассрочку и пени (штрафы) за просрочку уплаты платежей в бюджеты бюджетной сис</w:t>
      </w:r>
      <w:r>
        <w:rPr>
          <w:rFonts w:ascii="Times New Roman" w:hAnsi="Times New Roman"/>
          <w:sz w:val="28"/>
        </w:rPr>
        <w:t>темы Россий</w:t>
      </w:r>
      <w:r>
        <w:rPr>
          <w:rFonts w:ascii="Times New Roman" w:hAnsi="Times New Roman"/>
          <w:sz w:val="28"/>
        </w:rPr>
        <w:t>ской Фед</w:t>
      </w:r>
      <w:r>
        <w:rPr>
          <w:rFonts w:ascii="Times New Roman" w:hAnsi="Times New Roman"/>
          <w:sz w:val="28"/>
        </w:rPr>
        <w:t xml:space="preserve">ерации в </w:t>
      </w:r>
      <w:r>
        <w:rPr>
          <w:rFonts w:ascii="Times New Roman" w:hAnsi="Times New Roman"/>
          <w:sz w:val="28"/>
        </w:rPr>
        <w:t>порядке и случаях, предусмотренных законодательством Российской Федерации;</w:t>
      </w:r>
    </w:p>
    <w:p w14:paraId="55000000">
      <w:pPr>
        <w:widowControl w:val="0"/>
        <w:ind w:firstLine="720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свое</w:t>
      </w:r>
      <w:r>
        <w:rPr>
          <w:rFonts w:ascii="Times New Roman" w:hAnsi="Times New Roman"/>
          <w:sz w:val="28"/>
        </w:rPr>
        <w:t>временн</w:t>
      </w:r>
      <w:r>
        <w:rPr>
          <w:rFonts w:ascii="Times New Roman" w:hAnsi="Times New Roman"/>
          <w:sz w:val="28"/>
        </w:rPr>
        <w:t xml:space="preserve">ым </w:t>
      </w:r>
      <w:r>
        <w:rPr>
          <w:rFonts w:ascii="Times New Roman" w:hAnsi="Times New Roman"/>
          <w:sz w:val="28"/>
        </w:rPr>
        <w:t>предъя</w:t>
      </w:r>
      <w:r>
        <w:rPr>
          <w:rFonts w:ascii="Times New Roman" w:hAnsi="Times New Roman"/>
          <w:sz w:val="28"/>
        </w:rPr>
        <w:t>вление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неустой</w:t>
      </w:r>
      <w:r>
        <w:rPr>
          <w:rFonts w:ascii="Times New Roman" w:hAnsi="Times New Roman"/>
          <w:sz w:val="28"/>
        </w:rPr>
        <w:t xml:space="preserve">ки </w:t>
      </w:r>
      <w:r>
        <w:rPr>
          <w:rFonts w:ascii="Times New Roman" w:hAnsi="Times New Roman"/>
          <w:sz w:val="28"/>
        </w:rPr>
        <w:t>(штрафов, пени</w:t>
      </w:r>
      <w:r>
        <w:rPr>
          <w:rFonts w:ascii="Times New Roman" w:hAnsi="Times New Roman"/>
          <w:sz w:val="28"/>
        </w:rPr>
        <w:t>);</w:t>
      </w:r>
    </w:p>
    <w:p w14:paraId="56000000">
      <w:pPr>
        <w:widowControl w:val="0"/>
        <w:ind w:firstLine="720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своевременным составлением первичных учетных документов, обосновывающих возникновение дебиторской задол</w:t>
      </w:r>
      <w:r>
        <w:rPr>
          <w:rFonts w:ascii="Times New Roman" w:hAnsi="Times New Roman"/>
          <w:sz w:val="28"/>
        </w:rPr>
        <w:t>женности и</w:t>
      </w:r>
      <w:r>
        <w:rPr>
          <w:rFonts w:ascii="Times New Roman" w:hAnsi="Times New Roman"/>
          <w:sz w:val="28"/>
        </w:rPr>
        <w:t>ли оформл</w:t>
      </w:r>
      <w:r>
        <w:rPr>
          <w:rFonts w:ascii="Times New Roman" w:hAnsi="Times New Roman"/>
          <w:sz w:val="28"/>
        </w:rPr>
        <w:t>яющих операции по ее увеличению (уменьшению), а также передачей документов для отр</w:t>
      </w:r>
      <w:r>
        <w:rPr>
          <w:rFonts w:ascii="Times New Roman" w:hAnsi="Times New Roman"/>
          <w:sz w:val="28"/>
        </w:rPr>
        <w:t>ажения в бюдже</w:t>
      </w:r>
      <w:r>
        <w:rPr>
          <w:rFonts w:ascii="Times New Roman" w:hAnsi="Times New Roman"/>
          <w:sz w:val="28"/>
        </w:rPr>
        <w:t xml:space="preserve">тном учете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Отдел бюджетного учета и отчетности</w:t>
      </w:r>
      <w:r>
        <w:rPr>
          <w:rFonts w:ascii="Times New Roman" w:hAnsi="Times New Roman"/>
          <w:sz w:val="28"/>
        </w:rPr>
        <w:t>.</w:t>
      </w:r>
    </w:p>
    <w:p w14:paraId="57000000">
      <w:pPr>
        <w:widowControl w:val="0"/>
        <w:ind w:firstLine="0" w:left="0"/>
        <w:contextualSpacing w:val="1"/>
        <w:jc w:val="both"/>
        <w:rPr>
          <w:rFonts w:ascii="Times New Roman" w:hAnsi="Times New Roman"/>
          <w:sz w:val="28"/>
        </w:rPr>
      </w:pPr>
    </w:p>
    <w:p w14:paraId="58000000">
      <w:pPr>
        <w:widowControl w:val="0"/>
        <w:ind w:firstLine="720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.2.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целях оценки ожидаемых результатов работы по взысканию дебиторской задолженнос</w:t>
      </w:r>
      <w:r>
        <w:rPr>
          <w:rFonts w:ascii="Times New Roman" w:hAnsi="Times New Roman"/>
          <w:sz w:val="28"/>
        </w:rPr>
        <w:t>ти по</w:t>
      </w:r>
      <w:r>
        <w:rPr>
          <w:rFonts w:ascii="Times New Roman" w:hAnsi="Times New Roman"/>
          <w:sz w:val="28"/>
        </w:rPr>
        <w:t xml:space="preserve"> дохо</w:t>
      </w:r>
      <w:r>
        <w:rPr>
          <w:rFonts w:ascii="Times New Roman" w:hAnsi="Times New Roman"/>
          <w:sz w:val="28"/>
        </w:rPr>
        <w:t>дам, признания деби</w:t>
      </w:r>
      <w:r>
        <w:rPr>
          <w:rFonts w:ascii="Times New Roman" w:hAnsi="Times New Roman"/>
          <w:sz w:val="28"/>
        </w:rPr>
        <w:t>тор</w:t>
      </w:r>
      <w:r>
        <w:rPr>
          <w:rFonts w:ascii="Times New Roman" w:hAnsi="Times New Roman"/>
          <w:sz w:val="28"/>
        </w:rPr>
        <w:t>ской задолженн</w:t>
      </w:r>
      <w:r>
        <w:rPr>
          <w:rFonts w:ascii="Times New Roman" w:hAnsi="Times New Roman"/>
          <w:sz w:val="28"/>
        </w:rPr>
        <w:t>ости по дохода</w:t>
      </w:r>
      <w:r>
        <w:rPr>
          <w:rFonts w:ascii="Times New Roman" w:hAnsi="Times New Roman"/>
          <w:sz w:val="28"/>
        </w:rPr>
        <w:t>м сомнительной</w:t>
      </w:r>
      <w:r>
        <w:rPr>
          <w:rFonts w:ascii="Times New Roman" w:hAnsi="Times New Roman"/>
          <w:sz w:val="28"/>
        </w:rPr>
        <w:t>, а та</w:t>
      </w:r>
      <w:r>
        <w:rPr>
          <w:rFonts w:ascii="Times New Roman" w:hAnsi="Times New Roman"/>
          <w:sz w:val="28"/>
        </w:rPr>
        <w:t xml:space="preserve">кже </w:t>
      </w:r>
      <w:r>
        <w:rPr>
          <w:rFonts w:ascii="Times New Roman" w:hAnsi="Times New Roman"/>
          <w:sz w:val="28"/>
        </w:rPr>
        <w:t>минимизации объемов просроченной деб</w:t>
      </w:r>
      <w:r>
        <w:rPr>
          <w:rFonts w:ascii="Times New Roman" w:hAnsi="Times New Roman"/>
          <w:sz w:val="28"/>
        </w:rPr>
        <w:t>иторской задолженности</w:t>
      </w:r>
      <w:r>
        <w:rPr>
          <w:rFonts w:ascii="Times New Roman" w:hAnsi="Times New Roman"/>
          <w:sz w:val="28"/>
        </w:rPr>
        <w:t>:</w:t>
      </w:r>
    </w:p>
    <w:p w14:paraId="59000000">
      <w:pPr>
        <w:widowControl w:val="0"/>
        <w:ind w:firstLine="720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5.2.</w:t>
      </w:r>
      <w:r>
        <w:rPr>
          <w:rFonts w:ascii="Times New Roman" w:hAnsi="Times New Roman"/>
          <w:sz w:val="28"/>
        </w:rPr>
        <w:t xml:space="preserve">1. Главный </w:t>
      </w:r>
      <w:r>
        <w:rPr>
          <w:rFonts w:ascii="Times New Roman" w:hAnsi="Times New Roman"/>
          <w:sz w:val="28"/>
        </w:rPr>
        <w:t xml:space="preserve">специалист по социально-экономическому прогнозированию </w:t>
      </w:r>
      <w:r>
        <w:rPr>
          <w:rFonts w:ascii="Times New Roman" w:hAnsi="Times New Roman"/>
          <w:sz w:val="28"/>
        </w:rPr>
        <w:t>ежеквартально</w:t>
      </w:r>
      <w:r>
        <w:rPr>
          <w:rFonts w:ascii="Times New Roman" w:hAnsi="Times New Roman"/>
          <w:sz w:val="28"/>
        </w:rPr>
        <w:t xml:space="preserve"> осущес</w:t>
      </w:r>
      <w:r>
        <w:rPr>
          <w:rFonts w:ascii="Times New Roman" w:hAnsi="Times New Roman"/>
          <w:sz w:val="28"/>
        </w:rPr>
        <w:t xml:space="preserve">твляют инвентаризацию </w:t>
      </w:r>
      <w:r>
        <w:rPr>
          <w:rFonts w:ascii="Times New Roman" w:hAnsi="Times New Roman"/>
          <w:sz w:val="28"/>
        </w:rPr>
        <w:t>расчетов с</w:t>
      </w:r>
      <w:r>
        <w:rPr>
          <w:rFonts w:ascii="Times New Roman" w:hAnsi="Times New Roman"/>
          <w:sz w:val="28"/>
        </w:rPr>
        <w:t xml:space="preserve"> должниками</w:t>
      </w:r>
      <w:r>
        <w:t xml:space="preserve"> </w:t>
      </w:r>
      <w:r>
        <w:rPr>
          <w:rFonts w:ascii="Times New Roman" w:hAnsi="Times New Roman"/>
          <w:sz w:val="28"/>
        </w:rPr>
        <w:t>путем</w:t>
      </w:r>
      <w:r>
        <w:rPr>
          <w:rFonts w:ascii="Times New Roman" w:hAnsi="Times New Roman"/>
          <w:sz w:val="28"/>
        </w:rPr>
        <w:t>:</w:t>
      </w:r>
    </w:p>
    <w:p w14:paraId="5A000000">
      <w:pPr>
        <w:widowControl w:val="0"/>
        <w:ind w:firstLine="720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осуществл</w:t>
      </w:r>
      <w:r>
        <w:rPr>
          <w:rFonts w:ascii="Times New Roman" w:hAnsi="Times New Roman"/>
          <w:sz w:val="28"/>
        </w:rPr>
        <w:t>ен</w:t>
      </w:r>
      <w:r>
        <w:rPr>
          <w:rFonts w:ascii="Times New Roman" w:hAnsi="Times New Roman"/>
          <w:sz w:val="28"/>
        </w:rPr>
        <w:t>ия ревизии д</w:t>
      </w:r>
      <w:r>
        <w:rPr>
          <w:rFonts w:ascii="Times New Roman" w:hAnsi="Times New Roman"/>
          <w:sz w:val="28"/>
        </w:rPr>
        <w:t>ействующих догово</w:t>
      </w:r>
      <w:r>
        <w:rPr>
          <w:rFonts w:ascii="Times New Roman" w:hAnsi="Times New Roman"/>
          <w:sz w:val="28"/>
        </w:rPr>
        <w:t>ров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(муниципальн</w:t>
      </w:r>
      <w:r>
        <w:rPr>
          <w:rFonts w:ascii="Times New Roman" w:hAnsi="Times New Roman"/>
          <w:sz w:val="28"/>
        </w:rPr>
        <w:t>ых</w:t>
      </w:r>
      <w:r>
        <w:rPr>
          <w:rFonts w:ascii="Times New Roman" w:hAnsi="Times New Roman"/>
          <w:sz w:val="28"/>
        </w:rPr>
        <w:t xml:space="preserve"> контракт</w:t>
      </w:r>
      <w:r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>, соглашени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и других сдел</w:t>
      </w:r>
      <w:r>
        <w:rPr>
          <w:rFonts w:ascii="Times New Roman" w:hAnsi="Times New Roman"/>
          <w:sz w:val="28"/>
        </w:rPr>
        <w:t>ок, а также ин</w:t>
      </w:r>
      <w:r>
        <w:rPr>
          <w:rFonts w:ascii="Times New Roman" w:hAnsi="Times New Roman"/>
          <w:sz w:val="28"/>
        </w:rPr>
        <w:t xml:space="preserve">ых оснований, </w:t>
      </w:r>
      <w:r>
        <w:rPr>
          <w:rFonts w:ascii="Times New Roman" w:hAnsi="Times New Roman"/>
          <w:sz w:val="28"/>
        </w:rPr>
        <w:t>из</w:t>
      </w:r>
      <w:r>
        <w:rPr>
          <w:rFonts w:ascii="Times New Roman" w:hAnsi="Times New Roman"/>
          <w:sz w:val="28"/>
        </w:rPr>
        <w:t xml:space="preserve"> которых возникло обязате</w:t>
      </w:r>
      <w:r>
        <w:rPr>
          <w:rFonts w:ascii="Times New Roman" w:hAnsi="Times New Roman"/>
          <w:sz w:val="28"/>
        </w:rPr>
        <w:t>льство, на наличие просроченной задолженности по ним</w:t>
      </w:r>
      <w:r>
        <w:rPr>
          <w:rFonts w:ascii="Times New Roman" w:hAnsi="Times New Roman"/>
          <w:sz w:val="28"/>
        </w:rPr>
        <w:t>;</w:t>
      </w:r>
    </w:p>
    <w:p w14:paraId="5B000000">
      <w:pPr>
        <w:widowControl w:val="0"/>
        <w:ind w:firstLine="720" w:left="0"/>
        <w:contextualSpacing w:val="1"/>
        <w:jc w:val="both"/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проверку полноты совершения </w:t>
      </w:r>
      <w:r>
        <w:rPr>
          <w:rFonts w:ascii="Times New Roman" w:hAnsi="Times New Roman"/>
          <w:sz w:val="28"/>
        </w:rPr>
        <w:t>необходимых действий</w:t>
      </w:r>
      <w:r>
        <w:rPr>
          <w:rFonts w:ascii="Times New Roman" w:hAnsi="Times New Roman"/>
          <w:sz w:val="28"/>
        </w:rPr>
        <w:t>, направленных на взыскание такой задолженности</w:t>
      </w:r>
      <w:r>
        <w:rPr>
          <w:rFonts w:ascii="Times New Roman" w:hAnsi="Times New Roman"/>
          <w:sz w:val="28"/>
        </w:rPr>
        <w:t>;</w:t>
      </w:r>
      <w:r>
        <w:t xml:space="preserve"> </w:t>
      </w:r>
    </w:p>
    <w:p w14:paraId="5C000000">
      <w:pPr>
        <w:widowControl w:val="0"/>
        <w:ind w:firstLine="720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5.2.2. Главный бухгалтер Администрации совместно с главным специалистом по правовой и кадровой работе, делопроизводству, архивному делу </w:t>
      </w:r>
      <w:r>
        <w:rPr>
          <w:rFonts w:ascii="Times New Roman" w:hAnsi="Times New Roman"/>
          <w:sz w:val="28"/>
        </w:rPr>
        <w:t xml:space="preserve">ежеквартально </w:t>
      </w:r>
      <w:r>
        <w:rPr>
          <w:rFonts w:ascii="Times New Roman" w:hAnsi="Times New Roman"/>
          <w:sz w:val="28"/>
        </w:rPr>
        <w:t>пров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ит</w:t>
      </w:r>
      <w:r>
        <w:rPr>
          <w:rFonts w:ascii="Times New Roman" w:hAnsi="Times New Roman"/>
          <w:sz w:val="28"/>
        </w:rPr>
        <w:t xml:space="preserve"> мониторинг</w:t>
      </w:r>
      <w:r>
        <w:rPr>
          <w:rFonts w:ascii="Times New Roman" w:hAnsi="Times New Roman"/>
          <w:sz w:val="28"/>
        </w:rPr>
        <w:t xml:space="preserve"> финан</w:t>
      </w:r>
      <w:r>
        <w:rPr>
          <w:rFonts w:ascii="Times New Roman" w:hAnsi="Times New Roman"/>
          <w:sz w:val="28"/>
        </w:rPr>
        <w:t>сов</w:t>
      </w:r>
      <w:r>
        <w:rPr>
          <w:rFonts w:ascii="Times New Roman" w:hAnsi="Times New Roman"/>
          <w:sz w:val="28"/>
        </w:rPr>
        <w:t>ого (п</w:t>
      </w:r>
      <w:r>
        <w:rPr>
          <w:rFonts w:ascii="Times New Roman" w:hAnsi="Times New Roman"/>
          <w:sz w:val="28"/>
        </w:rPr>
        <w:t>латежн</w:t>
      </w:r>
      <w:r>
        <w:rPr>
          <w:rFonts w:ascii="Times New Roman" w:hAnsi="Times New Roman"/>
          <w:sz w:val="28"/>
        </w:rPr>
        <w:t>ог</w:t>
      </w:r>
      <w:r>
        <w:rPr>
          <w:rFonts w:ascii="Times New Roman" w:hAnsi="Times New Roman"/>
          <w:sz w:val="28"/>
        </w:rPr>
        <w:t>о) состояния д</w:t>
      </w:r>
      <w:r>
        <w:rPr>
          <w:rFonts w:ascii="Times New Roman" w:hAnsi="Times New Roman"/>
          <w:sz w:val="28"/>
        </w:rPr>
        <w:t>олж</w:t>
      </w:r>
      <w:r>
        <w:rPr>
          <w:rFonts w:ascii="Times New Roman" w:hAnsi="Times New Roman"/>
          <w:sz w:val="28"/>
        </w:rPr>
        <w:t>ников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предмет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наличия сведений о взыскании с должника денежных средств в рамках исполнительного производства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наличия сведений о возбуждении в отношении должника дела о банкротс</w:t>
      </w:r>
      <w:r>
        <w:rPr>
          <w:rFonts w:ascii="Times New Roman" w:hAnsi="Times New Roman"/>
          <w:sz w:val="28"/>
        </w:rPr>
        <w:t>тве</w:t>
      </w:r>
      <w:r>
        <w:rPr>
          <w:rFonts w:ascii="Times New Roman" w:hAnsi="Times New Roman"/>
          <w:sz w:val="28"/>
        </w:rPr>
        <w:t>.</w:t>
      </w:r>
    </w:p>
    <w:p w14:paraId="5D000000">
      <w:pPr>
        <w:widowControl w:val="0"/>
        <w:ind w:firstLine="720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5.2.3. Старший инспектор по прогнозированию доходов и налогам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ущ</w:t>
      </w:r>
      <w:r>
        <w:rPr>
          <w:rFonts w:ascii="Times New Roman" w:hAnsi="Times New Roman"/>
          <w:sz w:val="28"/>
        </w:rPr>
        <w:t>ест</w:t>
      </w:r>
      <w:r>
        <w:rPr>
          <w:rFonts w:ascii="Times New Roman" w:hAnsi="Times New Roman"/>
          <w:sz w:val="28"/>
        </w:rPr>
        <w:t>вляет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сверк</w:t>
      </w:r>
      <w:r>
        <w:rPr>
          <w:rFonts w:ascii="Times New Roman" w:hAnsi="Times New Roman"/>
          <w:sz w:val="28"/>
        </w:rPr>
        <w:t>у да</w:t>
      </w:r>
      <w:r>
        <w:rPr>
          <w:rFonts w:ascii="Times New Roman" w:hAnsi="Times New Roman"/>
          <w:sz w:val="28"/>
        </w:rPr>
        <w:t>нных по доходам бюджет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Старший инспектор по прогнозированию доходов и налогам</w:t>
      </w:r>
      <w:r>
        <w:rPr>
          <w:rFonts w:ascii="Times New Roman" w:hAnsi="Times New Roman"/>
          <w:sz w:val="28"/>
        </w:rPr>
        <w:t xml:space="preserve"> на основании информации о непогашенных начислениях, содержащейся</w:t>
      </w:r>
      <w:r>
        <w:rPr>
          <w:rFonts w:ascii="Times New Roman" w:hAnsi="Times New Roman"/>
          <w:sz w:val="28"/>
        </w:rPr>
        <w:t xml:space="preserve"> в ГИС ГМП</w:t>
      </w:r>
      <w:r>
        <w:rPr>
          <w:rFonts w:ascii="Times New Roman" w:hAnsi="Times New Roman"/>
          <w:sz w:val="28"/>
        </w:rPr>
        <w:t>.</w:t>
      </w:r>
    </w:p>
    <w:p w14:paraId="5E000000">
      <w:pPr>
        <w:widowControl w:val="0"/>
        <w:ind w:firstLine="540" w:left="0"/>
        <w:contextualSpacing w:val="1"/>
        <w:jc w:val="both"/>
        <w:rPr>
          <w:rFonts w:ascii="Times New Roman" w:hAnsi="Times New Roman"/>
          <w:sz w:val="28"/>
        </w:rPr>
      </w:pPr>
    </w:p>
    <w:p w14:paraId="5F000000">
      <w:pPr>
        <w:ind w:firstLine="709" w:left="0"/>
        <w:jc w:val="both"/>
        <w:rPr>
          <w:rFonts w:ascii="Times New Roman" w:hAnsi="Times New Roman"/>
          <w:sz w:val="28"/>
        </w:rPr>
      </w:pPr>
    </w:p>
    <w:p w14:paraId="60000000">
      <w:pPr>
        <w:ind w:firstLine="54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</w:t>
      </w:r>
      <w:r>
        <w:rPr>
          <w:rFonts w:ascii="Times New Roman" w:hAnsi="Times New Roman"/>
          <w:sz w:val="28"/>
        </w:rPr>
        <w:t xml:space="preserve"> 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</w:t>
      </w:r>
    </w:p>
    <w:p w14:paraId="61000000">
      <w:pPr>
        <w:ind w:firstLine="540" w:left="0"/>
        <w:jc w:val="center"/>
        <w:rPr>
          <w:rFonts w:ascii="Times New Roman" w:hAnsi="Times New Roman"/>
          <w:sz w:val="28"/>
        </w:rPr>
      </w:pPr>
    </w:p>
    <w:p w14:paraId="62000000">
      <w:pPr>
        <w:widowControl w:val="0"/>
        <w:ind w:firstLine="720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6.1. Мероприятия по </w:t>
      </w:r>
      <w:r>
        <w:rPr>
          <w:rFonts w:ascii="Times New Roman" w:hAnsi="Times New Roman"/>
          <w:sz w:val="28"/>
        </w:rPr>
        <w:t xml:space="preserve">урегулированию дебиторской задолженности по доходам в досудебном порядке (со дня истечения </w:t>
      </w:r>
      <w:r>
        <w:rPr>
          <w:rFonts w:ascii="Times New Roman" w:hAnsi="Times New Roman"/>
          <w:sz w:val="28"/>
        </w:rPr>
        <w:t>срока уплаты соответствующе</w:t>
      </w:r>
      <w:r>
        <w:rPr>
          <w:rFonts w:ascii="Times New Roman" w:hAnsi="Times New Roman"/>
          <w:sz w:val="28"/>
        </w:rPr>
        <w:t>го пл</w:t>
      </w:r>
      <w:r>
        <w:rPr>
          <w:rFonts w:ascii="Times New Roman" w:hAnsi="Times New Roman"/>
          <w:sz w:val="28"/>
        </w:rPr>
        <w:t>атежа в местный бюджет (пеней, ш</w:t>
      </w:r>
      <w:r>
        <w:rPr>
          <w:rFonts w:ascii="Times New Roman" w:hAnsi="Times New Roman"/>
          <w:sz w:val="28"/>
        </w:rPr>
        <w:t xml:space="preserve">трафов) до начала работы по их принудительному </w:t>
      </w:r>
      <w:r>
        <w:rPr>
          <w:rFonts w:ascii="Times New Roman" w:hAnsi="Times New Roman"/>
          <w:sz w:val="28"/>
        </w:rPr>
        <w:t>взысканию) включают в себя:</w:t>
      </w:r>
    </w:p>
    <w:p w14:paraId="63000000">
      <w:pPr>
        <w:widowControl w:val="0"/>
        <w:ind w:firstLine="720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направление требования </w:t>
      </w:r>
      <w:r>
        <w:rPr>
          <w:rFonts w:ascii="Times New Roman" w:hAnsi="Times New Roman"/>
          <w:sz w:val="28"/>
        </w:rPr>
        <w:t>должнику о погашении задолженности;</w:t>
      </w:r>
    </w:p>
    <w:p w14:paraId="64000000">
      <w:pPr>
        <w:widowControl w:val="0"/>
        <w:ind w:firstLine="720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направление претензии должнику о погашении задолженн</w:t>
      </w:r>
      <w:r>
        <w:rPr>
          <w:rFonts w:ascii="Times New Roman" w:hAnsi="Times New Roman"/>
          <w:sz w:val="28"/>
        </w:rPr>
        <w:t>ости в досудебном порядке;</w:t>
      </w:r>
    </w:p>
    <w:p w14:paraId="65000000">
      <w:pPr>
        <w:widowControl w:val="0"/>
        <w:ind w:firstLine="720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рассмот</w:t>
      </w:r>
      <w:r>
        <w:rPr>
          <w:rFonts w:ascii="Times New Roman" w:hAnsi="Times New Roman"/>
          <w:sz w:val="28"/>
        </w:rPr>
        <w:t>рение вопроса о возможности расторжения договора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(муниципального контракта, соглашения);</w:t>
      </w:r>
    </w:p>
    <w:p w14:paraId="66000000">
      <w:pPr>
        <w:widowControl w:val="0"/>
        <w:ind w:firstLine="720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</w:t>
      </w:r>
      <w:r>
        <w:rPr>
          <w:rFonts w:ascii="Times New Roman" w:hAnsi="Times New Roman"/>
          <w:sz w:val="28"/>
        </w:rPr>
        <w:t xml:space="preserve">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Российской Федерации по денежным обязательствам с учетом требований </w:t>
      </w:r>
      <w:r>
        <w:rPr>
          <w:rFonts w:ascii="Times New Roman" w:hAnsi="Times New Roman"/>
          <w:strike w:val="0"/>
          <w:color w:val="0000FF"/>
          <w:sz w:val="28"/>
          <w:u/>
        </w:rPr>
        <w:fldChar w:fldCharType="begin"/>
      </w:r>
      <w:r>
        <w:rPr>
          <w:rFonts w:ascii="Times New Roman" w:hAnsi="Times New Roman"/>
          <w:strike w:val="0"/>
          <w:color w:val="0000FF"/>
          <w:sz w:val="28"/>
          <w:u/>
        </w:rPr>
        <w:instrText>HYPERLINK "https://login.consultant.ru/link/?req=doc&amp;base=LAW&amp;n=443428&amp;date=07.09.2023&amp;dst=100099&amp;field=134"</w:instrText>
      </w:r>
      <w:r>
        <w:rPr>
          <w:rFonts w:ascii="Times New Roman" w:hAnsi="Times New Roman"/>
          <w:strike w:val="0"/>
          <w:color w:val="0000FF"/>
          <w:sz w:val="28"/>
          <w:u/>
        </w:rPr>
        <w:fldChar w:fldCharType="separate"/>
      </w:r>
      <w:r>
        <w:rPr>
          <w:rFonts w:ascii="Times New Roman" w:hAnsi="Times New Roman"/>
          <w:strike w:val="0"/>
          <w:color w:val="0000FF"/>
          <w:sz w:val="28"/>
          <w:u/>
        </w:rPr>
        <w:t>Положения</w:t>
      </w:r>
      <w:r>
        <w:rPr>
          <w:rFonts w:ascii="Times New Roman" w:hAnsi="Times New Roman"/>
          <w:strike w:val="0"/>
          <w:color w:val="0000FF"/>
          <w:sz w:val="28"/>
          <w:u/>
        </w:rPr>
        <w:fldChar w:fldCharType="end"/>
      </w:r>
      <w:r>
        <w:rPr>
          <w:rFonts w:ascii="Times New Roman" w:hAnsi="Times New Roman"/>
          <w:sz w:val="28"/>
        </w:rPr>
        <w:t xml:space="preserve"> о порядке предъявления требований по обязательствам перед Российской Федерацией в деле о банкротстве и в процедурах, применяемых в деле о банкротстве, утвержденного постановлением Правительства Российской Федерации от 29 мая 2004 г. N 257 "Об обеспечении интересов Российской Федерации как кредитора в деле о банкротстве и в процедурах, применяемых в деле о банкротстве" &lt;3&gt;, уведомлений о наличии задолженности по обязательным платежам или о задолженности по денежным обязательствам перед Российской Федерацией при предъявлении (объединении) требований в деле о банкротстве и в процедурах, применяемых в деле о банкротстве.</w:t>
      </w:r>
    </w:p>
    <w:p w14:paraId="67000000">
      <w:pPr>
        <w:widowControl w:val="0"/>
        <w:ind w:firstLine="720" w:left="0"/>
        <w:contextualSpacing w:val="1"/>
        <w:jc w:val="both"/>
        <w:rPr>
          <w:rFonts w:ascii="Times New Roman" w:hAnsi="Times New Roman"/>
          <w:sz w:val="28"/>
        </w:rPr>
      </w:pPr>
    </w:p>
    <w:p w14:paraId="68000000">
      <w:pPr>
        <w:widowControl w:val="0"/>
        <w:ind w:firstLine="720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случаях, когда денежное обязательство не предусматривает срок его исполнения и не содержит условия, позволяющего о</w:t>
      </w:r>
      <w:r>
        <w:rPr>
          <w:rFonts w:ascii="Times New Roman" w:hAnsi="Times New Roman"/>
          <w:sz w:val="28"/>
        </w:rPr>
        <w:t xml:space="preserve">пределить </w:t>
      </w:r>
      <w:r>
        <w:rPr>
          <w:rFonts w:ascii="Times New Roman" w:hAnsi="Times New Roman"/>
          <w:sz w:val="28"/>
        </w:rPr>
        <w:t>этот срок, а</w:t>
      </w:r>
      <w:r>
        <w:rPr>
          <w:rFonts w:ascii="Times New Roman" w:hAnsi="Times New Roman"/>
          <w:sz w:val="28"/>
        </w:rPr>
        <w:t xml:space="preserve"> равно в случа</w:t>
      </w:r>
      <w:r>
        <w:rPr>
          <w:rFonts w:ascii="Times New Roman" w:hAnsi="Times New Roman"/>
          <w:sz w:val="28"/>
        </w:rPr>
        <w:t>ях, когд</w:t>
      </w:r>
      <w:r>
        <w:rPr>
          <w:rFonts w:ascii="Times New Roman" w:hAnsi="Times New Roman"/>
          <w:sz w:val="28"/>
        </w:rPr>
        <w:t>а срок исполнения обязательства определен моментом востре</w:t>
      </w:r>
      <w:r>
        <w:rPr>
          <w:rFonts w:ascii="Times New Roman" w:hAnsi="Times New Roman"/>
          <w:sz w:val="28"/>
        </w:rPr>
        <w:t>бования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ответственное</w:t>
      </w:r>
      <w:r>
        <w:rPr>
          <w:rFonts w:ascii="Times New Roman" w:hAnsi="Times New Roman"/>
          <w:sz w:val="28"/>
        </w:rPr>
        <w:t xml:space="preserve"> подр</w:t>
      </w:r>
      <w:r>
        <w:rPr>
          <w:rFonts w:ascii="Times New Roman" w:hAnsi="Times New Roman"/>
          <w:sz w:val="28"/>
        </w:rPr>
        <w:t>азделение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обязан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не позднее 5 (пяти) рабочих дней с момента</w:t>
      </w:r>
      <w:r>
        <w:rPr>
          <w:rFonts w:ascii="Times New Roman" w:hAnsi="Times New Roman"/>
          <w:sz w:val="28"/>
        </w:rPr>
        <w:t xml:space="preserve">, когда ему стало известно о возникновении задолженности, </w:t>
      </w:r>
      <w:r>
        <w:rPr>
          <w:rFonts w:ascii="Times New Roman" w:hAnsi="Times New Roman"/>
          <w:sz w:val="28"/>
        </w:rPr>
        <w:t>направ</w:t>
      </w:r>
      <w:r>
        <w:rPr>
          <w:rFonts w:ascii="Times New Roman" w:hAnsi="Times New Roman"/>
          <w:sz w:val="28"/>
        </w:rPr>
        <w:t>ить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равово</w:t>
      </w:r>
      <w:r>
        <w:rPr>
          <w:rFonts w:ascii="Times New Roman" w:hAnsi="Times New Roman"/>
          <w:sz w:val="28"/>
        </w:rPr>
        <w:t>е управление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вс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имеющ</w:t>
      </w:r>
      <w:r>
        <w:rPr>
          <w:rFonts w:ascii="Times New Roman" w:hAnsi="Times New Roman"/>
          <w:sz w:val="28"/>
        </w:rPr>
        <w:t>ие</w:t>
      </w:r>
      <w:r>
        <w:rPr>
          <w:rFonts w:ascii="Times New Roman" w:hAnsi="Times New Roman"/>
          <w:sz w:val="28"/>
        </w:rPr>
        <w:t>ся</w:t>
      </w:r>
      <w:r>
        <w:rPr>
          <w:rFonts w:ascii="Times New Roman" w:hAnsi="Times New Roman"/>
          <w:sz w:val="28"/>
        </w:rPr>
        <w:t xml:space="preserve"> документы 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информацию о возникш</w:t>
      </w:r>
      <w:r>
        <w:rPr>
          <w:rFonts w:ascii="Times New Roman" w:hAnsi="Times New Roman"/>
          <w:sz w:val="28"/>
        </w:rPr>
        <w:t>ей задолженности</w:t>
      </w:r>
      <w:r>
        <w:rPr>
          <w:rFonts w:ascii="Times New Roman" w:hAnsi="Times New Roman"/>
          <w:sz w:val="28"/>
        </w:rPr>
        <w:t>.</w:t>
      </w:r>
    </w:p>
    <w:p w14:paraId="69000000">
      <w:pPr>
        <w:widowControl w:val="0"/>
        <w:ind w:firstLine="720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В течение 5 (пяти) ра</w:t>
      </w:r>
      <w:r>
        <w:rPr>
          <w:rFonts w:ascii="Times New Roman" w:hAnsi="Times New Roman"/>
          <w:sz w:val="28"/>
        </w:rPr>
        <w:t>бочих дней с момента поступ</w:t>
      </w:r>
      <w:r>
        <w:rPr>
          <w:rFonts w:ascii="Times New Roman" w:hAnsi="Times New Roman"/>
          <w:sz w:val="28"/>
        </w:rPr>
        <w:t>ления информации и документов, указанных в п. 3.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 настоящего </w:t>
      </w:r>
      <w:r>
        <w:rPr>
          <w:rFonts w:ascii="Times New Roman" w:hAnsi="Times New Roman"/>
          <w:sz w:val="28"/>
        </w:rPr>
        <w:t>Регламе</w:t>
      </w:r>
      <w:r>
        <w:rPr>
          <w:rFonts w:ascii="Times New Roman" w:hAnsi="Times New Roman"/>
          <w:sz w:val="28"/>
        </w:rPr>
        <w:t>нта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ответственный</w:t>
      </w:r>
      <w:r>
        <w:rPr>
          <w:rFonts w:ascii="Times New Roman" w:hAnsi="Times New Roman"/>
          <w:sz w:val="28"/>
        </w:rPr>
        <w:t xml:space="preserve"> сотрудник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равово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управлени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формирует </w:t>
      </w:r>
      <w:r>
        <w:rPr>
          <w:rFonts w:ascii="Times New Roman" w:hAnsi="Times New Roman"/>
          <w:sz w:val="28"/>
        </w:rPr>
        <w:t>требовани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д</w:t>
      </w:r>
      <w:r>
        <w:rPr>
          <w:rFonts w:ascii="Times New Roman" w:hAnsi="Times New Roman"/>
          <w:sz w:val="28"/>
        </w:rPr>
        <w:t>ол</w:t>
      </w:r>
      <w:r>
        <w:rPr>
          <w:rFonts w:ascii="Times New Roman" w:hAnsi="Times New Roman"/>
          <w:sz w:val="28"/>
        </w:rPr>
        <w:t>жнику о п</w:t>
      </w:r>
      <w:r>
        <w:rPr>
          <w:rFonts w:ascii="Times New Roman" w:hAnsi="Times New Roman"/>
          <w:sz w:val="28"/>
        </w:rPr>
        <w:t>огашении образовавшейся задолженн</w:t>
      </w:r>
      <w:r>
        <w:rPr>
          <w:rFonts w:ascii="Times New Roman" w:hAnsi="Times New Roman"/>
          <w:sz w:val="28"/>
        </w:rPr>
        <w:t>ости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порядке</w:t>
      </w:r>
      <w:r>
        <w:rPr>
          <w:rFonts w:ascii="Times New Roman" w:hAnsi="Times New Roman"/>
          <w:sz w:val="28"/>
        </w:rPr>
        <w:t>, предусмотре</w:t>
      </w:r>
      <w:r>
        <w:rPr>
          <w:rFonts w:ascii="Times New Roman" w:hAnsi="Times New Roman"/>
          <w:sz w:val="28"/>
        </w:rPr>
        <w:t xml:space="preserve">нном </w:t>
      </w:r>
      <w:r>
        <w:rPr>
          <w:rFonts w:ascii="Times New Roman" w:hAnsi="Times New Roman"/>
          <w:sz w:val="28"/>
        </w:rPr>
        <w:t>законодательством Российской Федерации</w:t>
      </w:r>
      <w:r>
        <w:rPr>
          <w:rFonts w:ascii="Times New Roman" w:hAnsi="Times New Roman"/>
          <w:sz w:val="28"/>
        </w:rPr>
        <w:t xml:space="preserve">, а в </w:t>
      </w:r>
      <w:r>
        <w:rPr>
          <w:rFonts w:ascii="Times New Roman" w:hAnsi="Times New Roman"/>
          <w:sz w:val="28"/>
        </w:rPr>
        <w:t xml:space="preserve">случае недостаточности представленных документов, </w:t>
      </w:r>
      <w:r>
        <w:rPr>
          <w:rFonts w:ascii="Times New Roman" w:hAnsi="Times New Roman"/>
          <w:sz w:val="28"/>
        </w:rPr>
        <w:t>письмен</w:t>
      </w:r>
      <w:r>
        <w:rPr>
          <w:rFonts w:ascii="Times New Roman" w:hAnsi="Times New Roman"/>
          <w:sz w:val="28"/>
        </w:rPr>
        <w:t>но</w:t>
      </w:r>
      <w:r>
        <w:rPr>
          <w:rFonts w:ascii="Times New Roman" w:hAnsi="Times New Roman"/>
          <w:sz w:val="28"/>
        </w:rPr>
        <w:t xml:space="preserve"> запрашивает необх</w:t>
      </w:r>
      <w:r>
        <w:rPr>
          <w:rFonts w:ascii="Times New Roman" w:hAnsi="Times New Roman"/>
          <w:sz w:val="28"/>
        </w:rPr>
        <w:t xml:space="preserve">одимые </w:t>
      </w:r>
      <w:r>
        <w:rPr>
          <w:rFonts w:ascii="Times New Roman" w:hAnsi="Times New Roman"/>
          <w:sz w:val="28"/>
        </w:rPr>
        <w:t>документы у</w:t>
      </w:r>
      <w:r>
        <w:rPr>
          <w:rFonts w:ascii="Times New Roman" w:hAnsi="Times New Roman"/>
          <w:sz w:val="28"/>
        </w:rPr>
        <w:t xml:space="preserve"> о</w:t>
      </w:r>
      <w:r>
        <w:rPr>
          <w:rFonts w:ascii="Times New Roman" w:hAnsi="Times New Roman"/>
          <w:sz w:val="28"/>
        </w:rPr>
        <w:t>тветственного</w:t>
      </w:r>
      <w:r>
        <w:rPr>
          <w:rFonts w:ascii="Times New Roman" w:hAnsi="Times New Roman"/>
          <w:sz w:val="28"/>
        </w:rPr>
        <w:t xml:space="preserve"> подразделения</w:t>
      </w:r>
      <w:r>
        <w:rPr>
          <w:rFonts w:ascii="Times New Roman" w:hAnsi="Times New Roman"/>
          <w:sz w:val="28"/>
        </w:rPr>
        <w:t>.</w:t>
      </w:r>
    </w:p>
    <w:p w14:paraId="6A000000">
      <w:pPr>
        <w:widowControl w:val="0"/>
        <w:ind w:firstLine="720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слу</w:t>
      </w:r>
      <w:r>
        <w:rPr>
          <w:rFonts w:ascii="Times New Roman" w:hAnsi="Times New Roman"/>
          <w:sz w:val="28"/>
        </w:rPr>
        <w:t>чае,</w:t>
      </w:r>
      <w:r>
        <w:rPr>
          <w:rFonts w:ascii="Times New Roman" w:hAnsi="Times New Roman"/>
          <w:sz w:val="28"/>
        </w:rPr>
        <w:t xml:space="preserve"> когда </w:t>
      </w:r>
      <w:r>
        <w:rPr>
          <w:rFonts w:ascii="Times New Roman" w:hAnsi="Times New Roman"/>
          <w:sz w:val="28"/>
        </w:rPr>
        <w:t xml:space="preserve">процессуальным законодательством </w:t>
      </w:r>
      <w:r>
        <w:rPr>
          <w:rFonts w:ascii="Times New Roman" w:hAnsi="Times New Roman"/>
          <w:sz w:val="28"/>
        </w:rPr>
        <w:t>Российской Федерации, догов</w:t>
      </w:r>
      <w:r>
        <w:rPr>
          <w:rFonts w:ascii="Times New Roman" w:hAnsi="Times New Roman"/>
          <w:sz w:val="28"/>
        </w:rPr>
        <w:t xml:space="preserve">ором </w:t>
      </w:r>
      <w:r>
        <w:rPr>
          <w:rFonts w:ascii="Times New Roman" w:hAnsi="Times New Roman"/>
          <w:sz w:val="28"/>
        </w:rPr>
        <w:t>(муниципальн</w:t>
      </w:r>
      <w:r>
        <w:rPr>
          <w:rFonts w:ascii="Times New Roman" w:hAnsi="Times New Roman"/>
          <w:sz w:val="28"/>
        </w:rPr>
        <w:t>ым</w:t>
      </w:r>
      <w:r>
        <w:rPr>
          <w:rFonts w:ascii="Times New Roman" w:hAnsi="Times New Roman"/>
          <w:sz w:val="28"/>
        </w:rPr>
        <w:t xml:space="preserve"> контракт</w:t>
      </w:r>
      <w:r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t>, соглашени</w:t>
      </w:r>
      <w:r>
        <w:rPr>
          <w:rFonts w:ascii="Times New Roman" w:hAnsi="Times New Roman"/>
          <w:sz w:val="28"/>
        </w:rPr>
        <w:t>ем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предусмотрен</w:t>
      </w:r>
      <w:r>
        <w:t xml:space="preserve"> </w:t>
      </w:r>
      <w:r>
        <w:rPr>
          <w:rFonts w:ascii="Times New Roman" w:hAnsi="Times New Roman"/>
          <w:sz w:val="28"/>
        </w:rPr>
        <w:t>претензионный порядок урегулирования спора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ответственн</w:t>
      </w:r>
      <w:r>
        <w:rPr>
          <w:rFonts w:ascii="Times New Roman" w:hAnsi="Times New Roman"/>
          <w:sz w:val="28"/>
        </w:rPr>
        <w:t>ое</w:t>
      </w:r>
      <w:r>
        <w:rPr>
          <w:rFonts w:ascii="Times New Roman" w:hAnsi="Times New Roman"/>
          <w:sz w:val="28"/>
        </w:rPr>
        <w:t xml:space="preserve"> подразделени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</w:t>
      </w:r>
      <w:r>
        <w:rPr>
          <w:rFonts w:ascii="Times New Roman" w:hAnsi="Times New Roman"/>
          <w:sz w:val="28"/>
        </w:rPr>
        <w:t xml:space="preserve"> ус</w:t>
      </w:r>
      <w:r>
        <w:rPr>
          <w:rFonts w:ascii="Times New Roman" w:hAnsi="Times New Roman"/>
          <w:sz w:val="28"/>
        </w:rPr>
        <w:t>тановлении факт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их нарушения, </w:t>
      </w:r>
      <w:r>
        <w:rPr>
          <w:rFonts w:ascii="Times New Roman" w:hAnsi="Times New Roman"/>
          <w:sz w:val="28"/>
        </w:rPr>
        <w:t>не позднее 5 (пяти) рабочих д</w:t>
      </w:r>
      <w:r>
        <w:rPr>
          <w:rFonts w:ascii="Times New Roman" w:hAnsi="Times New Roman"/>
          <w:sz w:val="28"/>
        </w:rPr>
        <w:t xml:space="preserve">ней </w:t>
      </w:r>
      <w:r>
        <w:rPr>
          <w:rFonts w:ascii="Times New Roman" w:hAnsi="Times New Roman"/>
          <w:sz w:val="28"/>
        </w:rPr>
        <w:t xml:space="preserve">направляет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равовое управление</w:t>
      </w:r>
      <w:r>
        <w:rPr>
          <w:rFonts w:ascii="Times New Roman" w:hAnsi="Times New Roman"/>
          <w:sz w:val="28"/>
        </w:rPr>
        <w:t>:</w:t>
      </w:r>
    </w:p>
    <w:p w14:paraId="6B000000">
      <w:pPr>
        <w:widowControl w:val="0"/>
        <w:ind w:firstLine="720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служебную записку с </w:t>
      </w:r>
      <w:r>
        <w:rPr>
          <w:rFonts w:ascii="Times New Roman" w:hAnsi="Times New Roman"/>
          <w:sz w:val="28"/>
        </w:rPr>
        <w:t>информацией об образовавшей</w:t>
      </w:r>
      <w:r>
        <w:rPr>
          <w:rFonts w:ascii="Times New Roman" w:hAnsi="Times New Roman"/>
          <w:sz w:val="28"/>
        </w:rPr>
        <w:t>ся задолженности с изложением всех</w:t>
      </w:r>
      <w:r>
        <w:rPr>
          <w:rFonts w:ascii="Times New Roman" w:hAnsi="Times New Roman"/>
          <w:sz w:val="28"/>
        </w:rPr>
        <w:t xml:space="preserve"> обстоятельств дела;</w:t>
      </w:r>
    </w:p>
    <w:p w14:paraId="6C000000">
      <w:pPr>
        <w:widowControl w:val="0"/>
        <w:ind w:firstLine="720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копию догов</w:t>
      </w:r>
      <w:r>
        <w:rPr>
          <w:rFonts w:ascii="Times New Roman" w:hAnsi="Times New Roman"/>
          <w:sz w:val="28"/>
        </w:rPr>
        <w:t xml:space="preserve">ора </w:t>
      </w:r>
      <w:r>
        <w:rPr>
          <w:rFonts w:ascii="Times New Roman" w:hAnsi="Times New Roman"/>
          <w:sz w:val="28"/>
        </w:rPr>
        <w:t>(муниципального контракта, соглашения)</w:t>
      </w:r>
      <w:r>
        <w:rPr>
          <w:rFonts w:ascii="Times New Roman" w:hAnsi="Times New Roman"/>
          <w:sz w:val="28"/>
        </w:rPr>
        <w:t>;</w:t>
      </w:r>
    </w:p>
    <w:p w14:paraId="6D000000">
      <w:pPr>
        <w:widowControl w:val="0"/>
        <w:ind w:firstLine="720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всю имеющуюся переписку </w:t>
      </w:r>
      <w:r>
        <w:rPr>
          <w:rFonts w:ascii="Times New Roman" w:hAnsi="Times New Roman"/>
          <w:sz w:val="28"/>
        </w:rPr>
        <w:t>с должником, ка</w:t>
      </w:r>
      <w:r>
        <w:rPr>
          <w:rFonts w:ascii="Times New Roman" w:hAnsi="Times New Roman"/>
          <w:sz w:val="28"/>
        </w:rPr>
        <w:t>сающуюся образов</w:t>
      </w:r>
      <w:r>
        <w:rPr>
          <w:rFonts w:ascii="Times New Roman" w:hAnsi="Times New Roman"/>
          <w:sz w:val="28"/>
        </w:rPr>
        <w:t>авшейся задолженности;</w:t>
      </w:r>
    </w:p>
    <w:p w14:paraId="6E000000">
      <w:pPr>
        <w:widowControl w:val="0"/>
        <w:ind w:firstLine="720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документы, свидетельствующие об исполнении/неис</w:t>
      </w:r>
      <w:r>
        <w:rPr>
          <w:rFonts w:ascii="Times New Roman" w:hAnsi="Times New Roman"/>
          <w:sz w:val="28"/>
        </w:rPr>
        <w:t xml:space="preserve">полнении </w:t>
      </w:r>
      <w:r>
        <w:rPr>
          <w:rFonts w:ascii="Times New Roman" w:hAnsi="Times New Roman"/>
          <w:sz w:val="28"/>
        </w:rPr>
        <w:t>сторонами</w:t>
      </w:r>
      <w:r>
        <w:rPr>
          <w:rFonts w:ascii="Times New Roman" w:hAnsi="Times New Roman"/>
          <w:sz w:val="28"/>
        </w:rPr>
        <w:t xml:space="preserve"> обязател</w:t>
      </w:r>
      <w:r>
        <w:rPr>
          <w:rFonts w:ascii="Times New Roman" w:hAnsi="Times New Roman"/>
          <w:sz w:val="28"/>
        </w:rPr>
        <w:t xml:space="preserve">ьств по договору </w:t>
      </w:r>
      <w:r>
        <w:rPr>
          <w:rFonts w:ascii="Times New Roman" w:hAnsi="Times New Roman"/>
          <w:sz w:val="28"/>
        </w:rPr>
        <w:t>(муниципально</w:t>
      </w:r>
      <w:r>
        <w:rPr>
          <w:rFonts w:ascii="Times New Roman" w:hAnsi="Times New Roman"/>
          <w:sz w:val="28"/>
        </w:rPr>
        <w:t>му</w:t>
      </w:r>
      <w:r>
        <w:rPr>
          <w:rFonts w:ascii="Times New Roman" w:hAnsi="Times New Roman"/>
          <w:sz w:val="28"/>
        </w:rPr>
        <w:t xml:space="preserve"> контракт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, соглашени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;</w:t>
      </w:r>
    </w:p>
    <w:p w14:paraId="6F000000">
      <w:pPr>
        <w:widowControl w:val="0"/>
        <w:ind w:firstLine="720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иные доку</w:t>
      </w:r>
      <w:r>
        <w:rPr>
          <w:rFonts w:ascii="Times New Roman" w:hAnsi="Times New Roman"/>
          <w:sz w:val="28"/>
        </w:rPr>
        <w:t>менты, необходимые для формирования претензии.</w:t>
      </w:r>
    </w:p>
    <w:p w14:paraId="70000000">
      <w:pPr>
        <w:widowControl w:val="0"/>
        <w:ind w:firstLine="720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 В течение</w:t>
      </w:r>
      <w:r>
        <w:rPr>
          <w:rFonts w:ascii="Times New Roman" w:hAnsi="Times New Roman"/>
          <w:sz w:val="28"/>
        </w:rPr>
        <w:t xml:space="preserve"> 5 (пяти</w:t>
      </w:r>
      <w:r>
        <w:rPr>
          <w:rFonts w:ascii="Times New Roman" w:hAnsi="Times New Roman"/>
          <w:sz w:val="28"/>
        </w:rPr>
        <w:t xml:space="preserve">) рабочих дней </w:t>
      </w:r>
      <w:r>
        <w:rPr>
          <w:rFonts w:ascii="Times New Roman" w:hAnsi="Times New Roman"/>
          <w:sz w:val="28"/>
        </w:rPr>
        <w:t>с мо</w:t>
      </w:r>
      <w:r>
        <w:rPr>
          <w:rFonts w:ascii="Times New Roman" w:hAnsi="Times New Roman"/>
          <w:sz w:val="28"/>
        </w:rPr>
        <w:t>мента поступления и</w:t>
      </w:r>
      <w:r>
        <w:rPr>
          <w:rFonts w:ascii="Times New Roman" w:hAnsi="Times New Roman"/>
          <w:sz w:val="28"/>
        </w:rPr>
        <w:t xml:space="preserve">нформации и документов, указанных в п. </w:t>
      </w: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 настоящего </w:t>
      </w:r>
      <w:r>
        <w:rPr>
          <w:rFonts w:ascii="Times New Roman" w:hAnsi="Times New Roman"/>
          <w:sz w:val="28"/>
        </w:rPr>
        <w:t>Регламента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ответственный сотрудник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равового управления </w:t>
      </w:r>
      <w:r>
        <w:rPr>
          <w:rFonts w:ascii="Times New Roman" w:hAnsi="Times New Roman"/>
          <w:sz w:val="28"/>
        </w:rPr>
        <w:t>ф</w:t>
      </w:r>
      <w:r>
        <w:rPr>
          <w:rFonts w:ascii="Times New Roman" w:hAnsi="Times New Roman"/>
          <w:sz w:val="28"/>
        </w:rPr>
        <w:t>ормирует претензию в порядке, предусмотренном договоро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(муниципальн</w:t>
      </w:r>
      <w:r>
        <w:rPr>
          <w:rFonts w:ascii="Times New Roman" w:hAnsi="Times New Roman"/>
          <w:sz w:val="28"/>
        </w:rPr>
        <w:t>ым</w:t>
      </w:r>
      <w:r>
        <w:rPr>
          <w:rFonts w:ascii="Times New Roman" w:hAnsi="Times New Roman"/>
          <w:sz w:val="28"/>
        </w:rPr>
        <w:t xml:space="preserve"> контракт</w:t>
      </w:r>
      <w:r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t>, соглашени</w:t>
      </w:r>
      <w:r>
        <w:rPr>
          <w:rFonts w:ascii="Times New Roman" w:hAnsi="Times New Roman"/>
          <w:sz w:val="28"/>
        </w:rPr>
        <w:t>ем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или действующим зако</w:t>
      </w:r>
      <w:r>
        <w:rPr>
          <w:rFonts w:ascii="Times New Roman" w:hAnsi="Times New Roman"/>
          <w:sz w:val="28"/>
        </w:rPr>
        <w:t>нодатель</w:t>
      </w:r>
      <w:r>
        <w:rPr>
          <w:rFonts w:ascii="Times New Roman" w:hAnsi="Times New Roman"/>
          <w:sz w:val="28"/>
        </w:rPr>
        <w:t>ством Российск</w:t>
      </w:r>
      <w:r>
        <w:rPr>
          <w:rFonts w:ascii="Times New Roman" w:hAnsi="Times New Roman"/>
          <w:sz w:val="28"/>
        </w:rPr>
        <w:t>ой Феде</w:t>
      </w:r>
      <w:r>
        <w:rPr>
          <w:rFonts w:ascii="Times New Roman" w:hAnsi="Times New Roman"/>
          <w:sz w:val="28"/>
        </w:rPr>
        <w:t>рации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а в случае недостаточности представленных документов</w:t>
      </w:r>
      <w:r>
        <w:rPr>
          <w:rFonts w:ascii="Times New Roman" w:hAnsi="Times New Roman"/>
          <w:sz w:val="28"/>
        </w:rPr>
        <w:t>, письменно запрашивает нео</w:t>
      </w:r>
      <w:r>
        <w:rPr>
          <w:rFonts w:ascii="Times New Roman" w:hAnsi="Times New Roman"/>
          <w:sz w:val="28"/>
        </w:rPr>
        <w:t>бходимые документы у ответственного подразделения.</w:t>
      </w:r>
    </w:p>
    <w:p w14:paraId="71000000">
      <w:pPr>
        <w:widowControl w:val="0"/>
        <w:ind w:firstLine="720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</w:t>
      </w:r>
      <w:r>
        <w:rPr>
          <w:rFonts w:ascii="Times New Roman" w:hAnsi="Times New Roman"/>
          <w:sz w:val="28"/>
        </w:rPr>
        <w:t>и н</w:t>
      </w:r>
      <w:r>
        <w:rPr>
          <w:rFonts w:ascii="Times New Roman" w:hAnsi="Times New Roman"/>
          <w:sz w:val="28"/>
        </w:rPr>
        <w:t>аличии оснований для расторжения договора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(муниципального контракта, с</w:t>
      </w:r>
      <w:r>
        <w:rPr>
          <w:rFonts w:ascii="Times New Roman" w:hAnsi="Times New Roman"/>
          <w:sz w:val="28"/>
        </w:rPr>
        <w:t>оглашения)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готовится </w:t>
      </w:r>
      <w:r>
        <w:rPr>
          <w:rFonts w:ascii="Times New Roman" w:hAnsi="Times New Roman"/>
          <w:sz w:val="28"/>
        </w:rPr>
        <w:t>со</w:t>
      </w:r>
      <w:r>
        <w:rPr>
          <w:rFonts w:ascii="Times New Roman" w:hAnsi="Times New Roman"/>
          <w:sz w:val="28"/>
        </w:rPr>
        <w:t>ответствующее</w:t>
      </w:r>
      <w:r>
        <w:rPr>
          <w:rFonts w:ascii="Times New Roman" w:hAnsi="Times New Roman"/>
          <w:sz w:val="28"/>
        </w:rPr>
        <w:t xml:space="preserve"> уведо</w:t>
      </w:r>
      <w:r>
        <w:rPr>
          <w:rFonts w:ascii="Times New Roman" w:hAnsi="Times New Roman"/>
          <w:sz w:val="28"/>
        </w:rPr>
        <w:t>мление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 расторжении </w:t>
      </w:r>
      <w:r>
        <w:rPr>
          <w:rFonts w:ascii="Times New Roman" w:hAnsi="Times New Roman"/>
          <w:sz w:val="28"/>
        </w:rPr>
        <w:t>договора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(муниципального контракта, соглашения)</w:t>
      </w:r>
      <w:r>
        <w:rPr>
          <w:rFonts w:ascii="Times New Roman" w:hAnsi="Times New Roman"/>
          <w:sz w:val="28"/>
        </w:rPr>
        <w:t>.</w:t>
      </w:r>
    </w:p>
    <w:p w14:paraId="72000000">
      <w:pPr>
        <w:widowControl w:val="0"/>
        <w:ind w:firstLine="720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6.6. </w:t>
      </w:r>
      <w:r>
        <w:rPr>
          <w:rFonts w:ascii="Times New Roman" w:hAnsi="Times New Roman"/>
          <w:sz w:val="28"/>
        </w:rPr>
        <w:t>Претензия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требование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должн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содержать:</w:t>
      </w:r>
    </w:p>
    <w:p w14:paraId="73000000">
      <w:pPr>
        <w:widowControl w:val="0"/>
        <w:ind w:firstLine="720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наименование</w:t>
      </w:r>
      <w:r>
        <w:rPr>
          <w:rFonts w:ascii="Times New Roman" w:hAnsi="Times New Roman"/>
          <w:sz w:val="28"/>
        </w:rPr>
        <w:t xml:space="preserve"> должника, адрес</w:t>
      </w:r>
      <w:r>
        <w:rPr>
          <w:rFonts w:ascii="Times New Roman" w:hAnsi="Times New Roman"/>
          <w:sz w:val="28"/>
        </w:rPr>
        <w:t>;</w:t>
      </w:r>
    </w:p>
    <w:p w14:paraId="74000000">
      <w:pPr>
        <w:widowControl w:val="0"/>
        <w:ind w:firstLine="720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описание </w:t>
      </w:r>
      <w:r>
        <w:rPr>
          <w:rFonts w:ascii="Times New Roman" w:hAnsi="Times New Roman"/>
          <w:sz w:val="28"/>
        </w:rPr>
        <w:t>допущенно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должником нарушени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обязательств;</w:t>
      </w:r>
    </w:p>
    <w:p w14:paraId="75000000">
      <w:pPr>
        <w:widowControl w:val="0"/>
        <w:ind w:firstLine="720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указание на </w:t>
      </w:r>
      <w:r>
        <w:rPr>
          <w:rFonts w:ascii="Times New Roman" w:hAnsi="Times New Roman"/>
          <w:sz w:val="28"/>
        </w:rPr>
        <w:t>меры ответственнос</w:t>
      </w:r>
      <w:r>
        <w:rPr>
          <w:rFonts w:ascii="Times New Roman" w:hAnsi="Times New Roman"/>
          <w:sz w:val="28"/>
        </w:rPr>
        <w:t>ти за нарушение договорных обязат</w:t>
      </w:r>
      <w:r>
        <w:rPr>
          <w:rFonts w:ascii="Times New Roman" w:hAnsi="Times New Roman"/>
          <w:sz w:val="28"/>
        </w:rPr>
        <w:t>ельств 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соответствии с договором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(муниципальн</w:t>
      </w:r>
      <w:r>
        <w:rPr>
          <w:rFonts w:ascii="Times New Roman" w:hAnsi="Times New Roman"/>
          <w:sz w:val="28"/>
        </w:rPr>
        <w:t>ым</w:t>
      </w:r>
      <w:r>
        <w:rPr>
          <w:rFonts w:ascii="Times New Roman" w:hAnsi="Times New Roman"/>
          <w:sz w:val="28"/>
        </w:rPr>
        <w:t xml:space="preserve"> контракт</w:t>
      </w:r>
      <w:r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t>, соглашени</w:t>
      </w:r>
      <w:r>
        <w:rPr>
          <w:rFonts w:ascii="Times New Roman" w:hAnsi="Times New Roman"/>
          <w:sz w:val="28"/>
        </w:rPr>
        <w:t>ем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и законом</w:t>
      </w:r>
      <w:r>
        <w:rPr>
          <w:rFonts w:ascii="Times New Roman" w:hAnsi="Times New Roman"/>
          <w:sz w:val="28"/>
        </w:rPr>
        <w:t>;</w:t>
      </w:r>
    </w:p>
    <w:p w14:paraId="76000000">
      <w:pPr>
        <w:widowControl w:val="0"/>
        <w:ind w:firstLine="720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расчет</w:t>
      </w:r>
      <w:r>
        <w:rPr>
          <w:rFonts w:ascii="Times New Roman" w:hAnsi="Times New Roman"/>
          <w:sz w:val="28"/>
        </w:rPr>
        <w:t xml:space="preserve"> суммы задолженности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основного долга и пеней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неустойки,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штрафа</w:t>
      </w:r>
      <w:r>
        <w:rPr>
          <w:rFonts w:ascii="Times New Roman" w:hAnsi="Times New Roman"/>
          <w:sz w:val="28"/>
        </w:rPr>
        <w:t>, предусмотренных договором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(муниципальн</w:t>
      </w:r>
      <w:r>
        <w:rPr>
          <w:rFonts w:ascii="Times New Roman" w:hAnsi="Times New Roman"/>
          <w:sz w:val="28"/>
        </w:rPr>
        <w:t>ым</w:t>
      </w:r>
      <w:r>
        <w:rPr>
          <w:rFonts w:ascii="Times New Roman" w:hAnsi="Times New Roman"/>
          <w:sz w:val="28"/>
        </w:rPr>
        <w:t xml:space="preserve"> контракт</w:t>
      </w:r>
      <w:r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t>, соглашени</w:t>
      </w:r>
      <w:r>
        <w:rPr>
          <w:rFonts w:ascii="Times New Roman" w:hAnsi="Times New Roman"/>
          <w:sz w:val="28"/>
        </w:rPr>
        <w:t>ем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(или)</w:t>
      </w:r>
      <w:r>
        <w:rPr>
          <w:rFonts w:ascii="Times New Roman" w:hAnsi="Times New Roman"/>
          <w:sz w:val="28"/>
        </w:rPr>
        <w:t xml:space="preserve"> законодательством Российской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Федерации;</w:t>
      </w:r>
    </w:p>
    <w:p w14:paraId="77000000">
      <w:pPr>
        <w:widowControl w:val="0"/>
        <w:ind w:firstLine="720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ссылки на </w:t>
      </w:r>
      <w:r>
        <w:rPr>
          <w:rFonts w:ascii="Times New Roman" w:hAnsi="Times New Roman"/>
          <w:sz w:val="28"/>
        </w:rPr>
        <w:t>положения договора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(муниципального ко</w:t>
      </w:r>
      <w:r>
        <w:rPr>
          <w:rFonts w:ascii="Times New Roman" w:hAnsi="Times New Roman"/>
          <w:sz w:val="28"/>
        </w:rPr>
        <w:t>нтракта, соглашения)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Гражданского кодекса РФ,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другие нормативные акты, которые нарушены должник</w:t>
      </w:r>
      <w:r>
        <w:rPr>
          <w:rFonts w:ascii="Times New Roman" w:hAnsi="Times New Roman"/>
          <w:sz w:val="28"/>
        </w:rPr>
        <w:t>ом;</w:t>
      </w:r>
    </w:p>
    <w:p w14:paraId="78000000">
      <w:pPr>
        <w:widowControl w:val="0"/>
        <w:ind w:firstLine="720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срок для добровольного перечисления просроченной задолж</w:t>
      </w:r>
      <w:r>
        <w:rPr>
          <w:rFonts w:ascii="Times New Roman" w:hAnsi="Times New Roman"/>
          <w:sz w:val="28"/>
        </w:rPr>
        <w:t>енности (не</w:t>
      </w:r>
    </w:p>
    <w:p w14:paraId="79000000">
      <w:pPr>
        <w:widowControl w:val="0"/>
        <w:ind w:firstLine="0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менее тридцати кален</w:t>
      </w:r>
      <w:r>
        <w:rPr>
          <w:rFonts w:ascii="Times New Roman" w:hAnsi="Times New Roman"/>
          <w:sz w:val="28"/>
        </w:rPr>
        <w:t>дарных дней со дня направления претензии, если иной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срок не установлен договором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(муниципальн</w:t>
      </w:r>
      <w:r>
        <w:rPr>
          <w:rFonts w:ascii="Times New Roman" w:hAnsi="Times New Roman"/>
          <w:sz w:val="28"/>
        </w:rPr>
        <w:t>ым</w:t>
      </w:r>
      <w:r>
        <w:rPr>
          <w:rFonts w:ascii="Times New Roman" w:hAnsi="Times New Roman"/>
          <w:sz w:val="28"/>
        </w:rPr>
        <w:t xml:space="preserve"> контракт</w:t>
      </w:r>
      <w:r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t>, соглашени</w:t>
      </w:r>
      <w:r>
        <w:rPr>
          <w:rFonts w:ascii="Times New Roman" w:hAnsi="Times New Roman"/>
          <w:sz w:val="28"/>
        </w:rPr>
        <w:t>ем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или действующим законодательством);</w:t>
      </w:r>
    </w:p>
    <w:p w14:paraId="7A000000">
      <w:pPr>
        <w:widowControl w:val="0"/>
        <w:ind w:firstLine="720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предложение о расторжении договора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(муниципального контракта, сог</w:t>
      </w:r>
      <w:r>
        <w:rPr>
          <w:rFonts w:ascii="Times New Roman" w:hAnsi="Times New Roman"/>
          <w:sz w:val="28"/>
        </w:rPr>
        <w:t>лашения)</w:t>
      </w:r>
      <w:r>
        <w:rPr>
          <w:rFonts w:ascii="Times New Roman" w:hAnsi="Times New Roman"/>
          <w:sz w:val="28"/>
        </w:rPr>
        <w:t xml:space="preserve"> (в случае</w:t>
      </w:r>
      <w:r>
        <w:rPr>
          <w:rFonts w:ascii="Times New Roman" w:hAnsi="Times New Roman"/>
          <w:sz w:val="28"/>
        </w:rPr>
        <w:t xml:space="preserve"> необходимости);</w:t>
      </w:r>
    </w:p>
    <w:p w14:paraId="7B000000">
      <w:pPr>
        <w:widowControl w:val="0"/>
        <w:ind w:firstLine="720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дат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, номер, подпись.</w:t>
      </w:r>
    </w:p>
    <w:p w14:paraId="7C000000">
      <w:pPr>
        <w:widowControl w:val="0"/>
        <w:ind w:firstLine="720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</w:t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. Претензия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требование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должн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быть состав</w:t>
      </w:r>
      <w:r>
        <w:rPr>
          <w:rFonts w:ascii="Times New Roman" w:hAnsi="Times New Roman"/>
          <w:sz w:val="28"/>
        </w:rPr>
        <w:t>лен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в письменной форме в 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экземплярах: один</w:t>
      </w:r>
      <w:r>
        <w:rPr>
          <w:rFonts w:ascii="Times New Roman" w:hAnsi="Times New Roman"/>
          <w:sz w:val="28"/>
        </w:rPr>
        <w:t xml:space="preserve"> хранится в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равовом управлении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второй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передается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ответственн</w:t>
      </w:r>
      <w:r>
        <w:rPr>
          <w:rFonts w:ascii="Times New Roman" w:hAnsi="Times New Roman"/>
          <w:sz w:val="28"/>
        </w:rPr>
        <w:t>ое</w:t>
      </w:r>
      <w:r>
        <w:rPr>
          <w:rFonts w:ascii="Times New Roman" w:hAnsi="Times New Roman"/>
          <w:sz w:val="28"/>
        </w:rPr>
        <w:t xml:space="preserve"> подразделени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третий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направляется долж</w:t>
      </w:r>
      <w:r>
        <w:rPr>
          <w:rFonts w:ascii="Times New Roman" w:hAnsi="Times New Roman"/>
          <w:sz w:val="28"/>
        </w:rPr>
        <w:t>нику зака</w:t>
      </w:r>
      <w:r>
        <w:rPr>
          <w:rFonts w:ascii="Times New Roman" w:hAnsi="Times New Roman"/>
          <w:sz w:val="28"/>
        </w:rPr>
        <w:t>зным почтовым отпра</w:t>
      </w:r>
      <w:r>
        <w:rPr>
          <w:rFonts w:ascii="Times New Roman" w:hAnsi="Times New Roman"/>
          <w:sz w:val="28"/>
        </w:rPr>
        <w:t>влением с уведомлением о вручении.</w:t>
      </w:r>
    </w:p>
    <w:p w14:paraId="7D000000">
      <w:pPr>
        <w:widowControl w:val="0"/>
        <w:ind w:firstLine="720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. В </w:t>
      </w:r>
      <w:r>
        <w:rPr>
          <w:rFonts w:ascii="Times New Roman" w:hAnsi="Times New Roman"/>
          <w:sz w:val="28"/>
        </w:rPr>
        <w:t>течение 3 (тре</w:t>
      </w:r>
      <w:r>
        <w:rPr>
          <w:rFonts w:ascii="Times New Roman" w:hAnsi="Times New Roman"/>
          <w:sz w:val="28"/>
        </w:rPr>
        <w:t>х) рабочих дн</w:t>
      </w:r>
      <w:r>
        <w:rPr>
          <w:rFonts w:ascii="Times New Roman" w:hAnsi="Times New Roman"/>
          <w:sz w:val="28"/>
        </w:rPr>
        <w:t>ей</w:t>
      </w:r>
      <w:r>
        <w:rPr>
          <w:rFonts w:ascii="Times New Roman" w:hAnsi="Times New Roman"/>
          <w:sz w:val="28"/>
        </w:rPr>
        <w:t xml:space="preserve"> сотрудник Администрации </w:t>
      </w:r>
      <w:r>
        <w:rPr>
          <w:rFonts w:ascii="Times New Roman" w:hAnsi="Times New Roman"/>
          <w:sz w:val="28"/>
        </w:rPr>
        <w:t>организует под</w:t>
      </w:r>
      <w:r>
        <w:rPr>
          <w:rFonts w:ascii="Times New Roman" w:hAnsi="Times New Roman"/>
          <w:sz w:val="28"/>
        </w:rPr>
        <w:t>писание руководител</w:t>
      </w:r>
      <w:r>
        <w:rPr>
          <w:rFonts w:ascii="Times New Roman" w:hAnsi="Times New Roman"/>
          <w:sz w:val="28"/>
        </w:rPr>
        <w:t>ем и посл</w:t>
      </w:r>
      <w:r>
        <w:rPr>
          <w:rFonts w:ascii="Times New Roman" w:hAnsi="Times New Roman"/>
          <w:sz w:val="28"/>
        </w:rPr>
        <w:t>едующую отправку пр</w:t>
      </w:r>
      <w:r>
        <w:rPr>
          <w:rFonts w:ascii="Times New Roman" w:hAnsi="Times New Roman"/>
          <w:sz w:val="28"/>
        </w:rPr>
        <w:t>етензии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требования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должнику.</w:t>
      </w:r>
    </w:p>
    <w:p w14:paraId="7E000000">
      <w:pPr>
        <w:ind w:firstLine="709" w:left="0"/>
        <w:jc w:val="both"/>
        <w:rPr>
          <w:rFonts w:ascii="Times New Roman" w:hAnsi="Times New Roman"/>
          <w:sz w:val="28"/>
          <w:shd w:fill="FFD821" w:val="clear"/>
        </w:rPr>
      </w:pPr>
      <w:r>
        <w:rPr>
          <w:rFonts w:ascii="Times New Roman" w:hAnsi="Times New Roman"/>
          <w:sz w:val="28"/>
        </w:rPr>
        <w:t>6.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В случае неисполнения </w:t>
      </w:r>
      <w:r>
        <w:rPr>
          <w:rFonts w:ascii="Times New Roman" w:hAnsi="Times New Roman"/>
          <w:sz w:val="28"/>
        </w:rPr>
        <w:t xml:space="preserve">должником требований </w:t>
      </w:r>
      <w:r>
        <w:rPr>
          <w:rFonts w:ascii="Times New Roman" w:hAnsi="Times New Roman"/>
          <w:sz w:val="28"/>
        </w:rPr>
        <w:t>администратора доходов</w:t>
      </w:r>
      <w:r>
        <w:rPr>
          <w:rFonts w:ascii="Times New Roman" w:hAnsi="Times New Roman"/>
          <w:sz w:val="28"/>
        </w:rPr>
        <w:t xml:space="preserve"> по денежным обязательствам в размере, достаточном для возбуждения производства по делу о банкротстве в соо</w:t>
      </w:r>
      <w:r>
        <w:rPr>
          <w:rFonts w:ascii="Times New Roman" w:hAnsi="Times New Roman"/>
          <w:sz w:val="28"/>
        </w:rPr>
        <w:t xml:space="preserve">тветствии </w:t>
      </w:r>
      <w:r>
        <w:rPr>
          <w:rFonts w:ascii="Times New Roman" w:hAnsi="Times New Roman"/>
          <w:sz w:val="28"/>
        </w:rPr>
        <w:t>с Федераль</w:t>
      </w:r>
      <w:r>
        <w:rPr>
          <w:rFonts w:ascii="Times New Roman" w:hAnsi="Times New Roman"/>
          <w:sz w:val="28"/>
        </w:rPr>
        <w:t>ным закон</w:t>
      </w:r>
      <w:r>
        <w:rPr>
          <w:rFonts w:ascii="Times New Roman" w:hAnsi="Times New Roman"/>
          <w:sz w:val="28"/>
        </w:rPr>
        <w:t>ом от 26</w:t>
      </w:r>
      <w:r>
        <w:rPr>
          <w:rFonts w:ascii="Times New Roman" w:hAnsi="Times New Roman"/>
          <w:sz w:val="28"/>
        </w:rPr>
        <w:t>.10.</w:t>
      </w:r>
      <w:r>
        <w:rPr>
          <w:rFonts w:ascii="Times New Roman" w:hAnsi="Times New Roman"/>
          <w:sz w:val="28"/>
        </w:rPr>
        <w:t>200</w:t>
      </w:r>
      <w:r>
        <w:rPr>
          <w:rFonts w:ascii="Times New Roman" w:hAnsi="Times New Roman"/>
          <w:sz w:val="28"/>
        </w:rPr>
        <w:t xml:space="preserve">2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127-ФЗ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 несостоятельности</w:t>
      </w:r>
      <w:r>
        <w:rPr>
          <w:rFonts w:ascii="Times New Roman" w:hAnsi="Times New Roman"/>
          <w:sz w:val="28"/>
        </w:rPr>
        <w:t xml:space="preserve"> (банкротстве)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(далее - Федеральный зак</w:t>
      </w:r>
      <w:r>
        <w:rPr>
          <w:rFonts w:ascii="Times New Roman" w:hAnsi="Times New Roman"/>
          <w:sz w:val="28"/>
        </w:rPr>
        <w:t xml:space="preserve">он),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равовое</w:t>
      </w:r>
      <w:r>
        <w:rPr>
          <w:rFonts w:ascii="Times New Roman" w:hAnsi="Times New Roman"/>
          <w:sz w:val="28"/>
        </w:rPr>
        <w:t xml:space="preserve"> упра</w:t>
      </w:r>
      <w:r>
        <w:rPr>
          <w:rFonts w:ascii="Times New Roman" w:hAnsi="Times New Roman"/>
          <w:sz w:val="28"/>
        </w:rPr>
        <w:t xml:space="preserve">вление </w:t>
      </w:r>
      <w:r>
        <w:rPr>
          <w:rFonts w:ascii="Times New Roman" w:hAnsi="Times New Roman"/>
          <w:sz w:val="28"/>
        </w:rPr>
        <w:t xml:space="preserve">в течение 30 дней с даты получения </w:t>
      </w:r>
      <w:r>
        <w:rPr>
          <w:rFonts w:ascii="Times New Roman" w:hAnsi="Times New Roman"/>
          <w:sz w:val="28"/>
        </w:rPr>
        <w:t>соответствующего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уведомлени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ответственного</w:t>
      </w:r>
      <w:r>
        <w:rPr>
          <w:rFonts w:ascii="Times New Roman" w:hAnsi="Times New Roman"/>
          <w:sz w:val="28"/>
        </w:rPr>
        <w:t xml:space="preserve"> подразделения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 наличии задолженности по денежным обязател</w:t>
      </w:r>
      <w:r>
        <w:rPr>
          <w:rFonts w:ascii="Times New Roman" w:hAnsi="Times New Roman"/>
          <w:sz w:val="28"/>
        </w:rPr>
        <w:t>ьствам пе</w:t>
      </w:r>
      <w:r>
        <w:rPr>
          <w:rFonts w:ascii="Times New Roman" w:hAnsi="Times New Roman"/>
          <w:sz w:val="28"/>
        </w:rPr>
        <w:t xml:space="preserve">ред </w:t>
      </w:r>
      <w:r>
        <w:rPr>
          <w:rFonts w:ascii="Times New Roman" w:hAnsi="Times New Roman"/>
          <w:sz w:val="28"/>
        </w:rPr>
        <w:t>админ</w:t>
      </w:r>
      <w:r>
        <w:rPr>
          <w:rFonts w:ascii="Times New Roman" w:hAnsi="Times New Roman"/>
          <w:sz w:val="28"/>
        </w:rPr>
        <w:t>истратором доходов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прин</w:t>
      </w:r>
      <w:r>
        <w:rPr>
          <w:rFonts w:ascii="Times New Roman" w:hAnsi="Times New Roman"/>
          <w:sz w:val="28"/>
        </w:rPr>
        <w:t>имает решение о направлении в ар</w:t>
      </w:r>
      <w:r>
        <w:rPr>
          <w:rFonts w:ascii="Times New Roman" w:hAnsi="Times New Roman"/>
          <w:sz w:val="28"/>
        </w:rPr>
        <w:t>битражный суд заявления о признании должника банкротом.</w:t>
      </w:r>
    </w:p>
    <w:p w14:paraId="7F000000">
      <w:pPr>
        <w:ind w:firstLine="709" w:left="0"/>
        <w:jc w:val="both"/>
        <w:rPr>
          <w:rFonts w:ascii="Times New Roman" w:hAnsi="Times New Roman"/>
          <w:sz w:val="28"/>
          <w:shd w:fill="FFD821" w:val="clear"/>
        </w:rPr>
      </w:pPr>
    </w:p>
    <w:p w14:paraId="80000000">
      <w:pPr>
        <w:widowControl w:val="0"/>
        <w:ind w:firstLine="0" w:left="0"/>
        <w:contextualSpacing w:val="1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7. Мероприятия по принудительному </w:t>
      </w:r>
      <w:r>
        <w:rPr>
          <w:rFonts w:ascii="Times New Roman" w:hAnsi="Times New Roman"/>
          <w:b w:val="0"/>
          <w:sz w:val="28"/>
        </w:rPr>
        <w:t>взысканию дебиторской задолженности по доходам при принудительном исполнении судебных актов, ак</w:t>
      </w:r>
      <w:r>
        <w:rPr>
          <w:rFonts w:ascii="Times New Roman" w:hAnsi="Times New Roman"/>
          <w:b w:val="0"/>
          <w:sz w:val="28"/>
        </w:rPr>
        <w:t>тов д</w:t>
      </w:r>
      <w:r>
        <w:rPr>
          <w:rFonts w:ascii="Times New Roman" w:hAnsi="Times New Roman"/>
          <w:b w:val="0"/>
          <w:sz w:val="28"/>
        </w:rPr>
        <w:t>руги</w:t>
      </w:r>
      <w:r>
        <w:rPr>
          <w:rFonts w:ascii="Times New Roman" w:hAnsi="Times New Roman"/>
          <w:b w:val="0"/>
          <w:sz w:val="28"/>
        </w:rPr>
        <w:t>х органов</w:t>
      </w:r>
      <w:r>
        <w:rPr>
          <w:rFonts w:ascii="Times New Roman" w:hAnsi="Times New Roman"/>
          <w:b w:val="0"/>
          <w:sz w:val="28"/>
        </w:rPr>
        <w:t xml:space="preserve"> и должностных</w:t>
      </w:r>
      <w:r>
        <w:rPr>
          <w:rFonts w:ascii="Times New Roman" w:hAnsi="Times New Roman"/>
          <w:b w:val="0"/>
          <w:sz w:val="28"/>
        </w:rPr>
        <w:t xml:space="preserve"> лиц орган</w:t>
      </w:r>
      <w:r>
        <w:rPr>
          <w:rFonts w:ascii="Times New Roman" w:hAnsi="Times New Roman"/>
          <w:b w:val="0"/>
          <w:sz w:val="28"/>
        </w:rPr>
        <w:t>ами принудительного исполнения</w:t>
      </w:r>
      <w:r>
        <w:rPr>
          <w:rFonts w:ascii="Times New Roman" w:hAnsi="Times New Roman"/>
          <w:b w:val="0"/>
          <w:sz w:val="28"/>
        </w:rPr>
        <w:t xml:space="preserve"> в случаях, предусмотренных законодательством Российской Федерации (далее - принудительно</w:t>
      </w:r>
      <w:r>
        <w:rPr>
          <w:rFonts w:ascii="Times New Roman" w:hAnsi="Times New Roman"/>
          <w:b w:val="0"/>
          <w:sz w:val="28"/>
        </w:rPr>
        <w:t>е взыскание дебиторской задолженности по доходам)</w:t>
      </w:r>
    </w:p>
    <w:p w14:paraId="81000000">
      <w:pPr>
        <w:ind w:firstLine="709" w:left="0"/>
        <w:jc w:val="both"/>
        <w:rPr>
          <w:rFonts w:ascii="Times New Roman" w:hAnsi="Times New Roman"/>
          <w:sz w:val="28"/>
          <w:shd w:fill="FFD821" w:val="clear"/>
        </w:rPr>
      </w:pPr>
    </w:p>
    <w:p w14:paraId="82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7.1. Принудительное взыскание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– принудительное взыскание дебиторской задолженности по доходам):</w:t>
      </w:r>
    </w:p>
    <w:p w14:paraId="83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</w:t>
      </w:r>
      <w:r>
        <w:rPr>
          <w:rFonts w:ascii="Times New Roman" w:hAnsi="Times New Roman"/>
          <w:sz w:val="28"/>
        </w:rPr>
        <w:t>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14:paraId="84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с</w:t>
      </w:r>
      <w:r>
        <w:rPr>
          <w:rFonts w:ascii="Times New Roman" w:hAnsi="Times New Roman"/>
          <w:sz w:val="28"/>
        </w:rPr>
        <w:t>отрудник Администрации, наделенный соответствующими полномочиями, в течение 60 календарных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14:paraId="85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случае если до вынесения решения суда требования об уплате исполнены должником добровольно, сотрудник Администрации, наделенный соответствующими полномочиями, в установленном порядке заявляет об отказе от иска.</w:t>
      </w:r>
    </w:p>
    <w:p w14:paraId="86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зыскание просроченной дебиторской задолженности в судебном порядке осуществляется в соответствии с Арбитражным процессуальным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"consultantplus://offline/ref=5B96049E84402AFE46CA367C267CA8C30DC2FAD410767B263CFC4C23717C7A6C9A21A5B78CE43407CD425A15FFkDc1G"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кодексом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Российской Федерации, Гражданским процессуальным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"consultantplus://offline/ref=5B96049E84402AFE46CA367C267CA8C30DC3FED41C7E7B263CFC4C23717C7A6C9A21A5B78CE43407CD425A15FFkDc1G"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кодексом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Российской Федерации, иным законодательством Российской Федерации.</w:t>
      </w:r>
    </w:p>
    <w:p w14:paraId="87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окументы о ходе претензионно-исковой работы по взысканию задолженности, в том числе судебные акты, на бумажном носителе хранятся в Администрации.</w:t>
      </w:r>
    </w:p>
    <w:p w14:paraId="88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ри принятии судом решения о полном (частичном) отказе в удовлетворении заявленных требований Администрации, обеспечивается принятие исчерпывающих мер по обжалованию судебных актов при наличии к тому оснований.</w:t>
      </w:r>
    </w:p>
    <w:p w14:paraId="89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7.2.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Мероприятия по в</w:t>
      </w:r>
      <w:r>
        <w:rPr>
          <w:rFonts w:ascii="Times New Roman" w:hAnsi="Times New Roman"/>
          <w:sz w:val="28"/>
        </w:rPr>
        <w:t>зысканию просроченной дебиторской задолженности</w:t>
      </w:r>
      <w:r>
        <w:rPr>
          <w:rFonts w:ascii="Times New Roman" w:hAnsi="Times New Roman"/>
          <w:sz w:val="28"/>
        </w:rPr>
        <w:t xml:space="preserve"> в рамках испол</w:t>
      </w:r>
      <w:r>
        <w:rPr>
          <w:rFonts w:ascii="Times New Roman" w:hAnsi="Times New Roman"/>
          <w:sz w:val="28"/>
        </w:rPr>
        <w:t>нительного производства включают в себя:</w:t>
      </w:r>
      <w:r>
        <w:rPr>
          <w:rFonts w:ascii="Times New Roman" w:hAnsi="Times New Roman"/>
          <w:sz w:val="28"/>
        </w:rPr>
        <w:t xml:space="preserve"> </w:t>
      </w:r>
    </w:p>
    <w:p w14:paraId="8A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7.2.1. В</w:t>
      </w:r>
      <w:r>
        <w:rPr>
          <w:rFonts w:ascii="Times New Roman" w:hAnsi="Times New Roman"/>
          <w:sz w:val="28"/>
        </w:rPr>
        <w:t xml:space="preserve"> течение 30 календарных дней со дня поступления в Администрацию исполнительного документа сотрудник Администрации</w:t>
      </w:r>
      <w:r>
        <w:rPr>
          <w:rFonts w:ascii="Times New Roman" w:hAnsi="Times New Roman"/>
          <w:color w:val="C00000"/>
          <w:sz w:val="28"/>
        </w:rPr>
        <w:t>,</w:t>
      </w:r>
      <w:r>
        <w:rPr>
          <w:rFonts w:ascii="Times New Roman" w:hAnsi="Times New Roman"/>
          <w:sz w:val="28"/>
        </w:rPr>
        <w:t xml:space="preserve"> наделенный соответствующими полномочиями,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 w14:paraId="8B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7.2.2.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а стадии принудительного исполнения службой судебных приставов судебных актов о взыскании просроченной дебиторской задолженности с должника, сотрудник Администрации, наделенный соответствующими полномочиями, осуществляет информационное взаимодействие со службой судебных приставов, в том числе проводит следующие мероприятия:</w:t>
      </w:r>
    </w:p>
    <w:p w14:paraId="8C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14:paraId="8D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14:paraId="8E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14:paraId="8F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сумме непогашенной задолженности по исполнительному документу;</w:t>
      </w:r>
    </w:p>
    <w:p w14:paraId="90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наличии данных об объявлении розыска должника, его имущества;</w:t>
      </w:r>
    </w:p>
    <w:p w14:paraId="91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 w14:paraId="92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организует и проводит рабочие встречи со службой судебных приставов о результатах работы по исполнительному производству;</w:t>
      </w:r>
    </w:p>
    <w:p w14:paraId="93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"consultantplus://offline/ref=5B96049E84402AFE46CA367C267CA8C30DC3FED21F777B263CFC4C23717C7A6C9A21A5B78CE43407CD425A15FFkDc1G"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законом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от 2 октября 2007 года № 229-ФЗ «Об исполнительном производстве»;</w:t>
      </w:r>
    </w:p>
    <w:p w14:paraId="94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 w14:paraId="95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7.3.3</w:t>
      </w:r>
      <w:r>
        <w:rPr>
          <w:rFonts w:ascii="Times New Roman" w:hAnsi="Times New Roman"/>
          <w:sz w:val="28"/>
        </w:rPr>
        <w:t>. При установлении фактов бездействия должностных лиц обеспечивается принятие исчерпывающих мер по обжалованию актов государственных органов (организаций) и должностных лиц при наличии к тому оснований.</w:t>
      </w:r>
    </w:p>
    <w:p w14:paraId="96000000">
      <w:pPr>
        <w:ind w:firstLine="709" w:left="0"/>
        <w:jc w:val="both"/>
        <w:rPr>
          <w:rFonts w:ascii="Times New Roman" w:hAnsi="Times New Roman"/>
          <w:sz w:val="28"/>
          <w:shd w:fill="FFD821" w:val="clear"/>
        </w:rPr>
      </w:pPr>
    </w:p>
    <w:p w14:paraId="97000000">
      <w:pPr>
        <w:ind w:firstLine="709" w:left="0"/>
        <w:jc w:val="both"/>
        <w:rPr>
          <w:rFonts w:ascii="Times New Roman" w:hAnsi="Times New Roman"/>
          <w:sz w:val="28"/>
          <w:shd w:fill="FFD821" w:val="clear"/>
        </w:rPr>
      </w:pPr>
    </w:p>
    <w:p w14:paraId="98000000">
      <w:pPr>
        <w:ind w:firstLine="709" w:left="0"/>
        <w:jc w:val="both"/>
        <w:rPr>
          <w:rFonts w:ascii="Times New Roman" w:hAnsi="Times New Roman"/>
          <w:sz w:val="28"/>
          <w:shd w:fill="FFD821" w:val="clear"/>
        </w:rPr>
      </w:pPr>
    </w:p>
    <w:p w14:paraId="99000000">
      <w:pPr>
        <w:ind w:firstLine="709" w:left="0"/>
        <w:jc w:val="both"/>
        <w:rPr>
          <w:rFonts w:ascii="Times New Roman" w:hAnsi="Times New Roman"/>
          <w:sz w:val="28"/>
          <w:shd w:fill="FFD821" w:val="clear"/>
        </w:rPr>
      </w:pPr>
    </w:p>
    <w:p w14:paraId="9A000000">
      <w:pPr>
        <w:ind w:firstLine="709" w:left="0"/>
        <w:jc w:val="both"/>
        <w:rPr>
          <w:rFonts w:ascii="Times New Roman" w:hAnsi="Times New Roman"/>
          <w:sz w:val="28"/>
        </w:rPr>
      </w:pPr>
    </w:p>
    <w:p w14:paraId="9B000000">
      <w:pPr>
        <w:ind w:firstLine="709" w:left="0"/>
        <w:jc w:val="both"/>
        <w:rPr>
          <w:rFonts w:ascii="Times New Roman" w:hAnsi="Times New Roman"/>
          <w:sz w:val="28"/>
        </w:rPr>
      </w:pPr>
    </w:p>
    <w:p w14:paraId="9C000000">
      <w:pPr>
        <w:ind w:firstLine="709" w:left="0"/>
        <w:jc w:val="both"/>
        <w:rPr>
          <w:rFonts w:ascii="Times New Roman" w:hAnsi="Times New Roman"/>
          <w:sz w:val="28"/>
        </w:rPr>
      </w:pPr>
    </w:p>
    <w:p w14:paraId="9D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</w:t>
      </w:r>
    </w:p>
    <w:sectPr>
      <w:footerReference r:id="rId1" w:type="default"/>
      <w:pgSz w:h="16838" w:orient="portrait" w:w="11906"/>
      <w:pgMar w:bottom="1134" w:footer="709" w:gutter="0" w:header="709" w:left="1701" w:right="567" w:top="1134"/>
      <w:pgNumType w:start="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  <w:p w14:paraId="02000000">
    <w:pPr>
      <w:pStyle w:val="Style_1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apple-converted-space"/>
    <w:basedOn w:val="Style_9"/>
    <w:link w:val="Style_8_ch"/>
  </w:style>
  <w:style w:styleId="Style_8_ch" w:type="character">
    <w:name w:val="apple-converted-space"/>
    <w:basedOn w:val="Style_9_ch"/>
    <w:link w:val="Style_8"/>
  </w:style>
  <w:style w:styleId="Style_10" w:type="paragraph">
    <w:name w:val="toc 7"/>
    <w:next w:val="Style_4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Body Text Indent"/>
    <w:basedOn w:val="Style_4"/>
    <w:link w:val="Style_11_ch"/>
    <w:pPr>
      <w:ind w:firstLine="900" w:left="0"/>
      <w:jc w:val="both"/>
    </w:pPr>
    <w:rPr>
      <w:sz w:val="28"/>
    </w:rPr>
  </w:style>
  <w:style w:styleId="Style_11_ch" w:type="character">
    <w:name w:val="Body Text Indent"/>
    <w:basedOn w:val="Style_4_ch"/>
    <w:link w:val="Style_11"/>
    <w:rPr>
      <w:sz w:val="28"/>
    </w:rPr>
  </w:style>
  <w:style w:styleId="Style_12" w:type="paragraph">
    <w:name w:val="Balloon Text"/>
    <w:basedOn w:val="Style_4"/>
    <w:link w:val="Style_12_ch"/>
    <w:rPr>
      <w:rFonts w:ascii="Tahoma" w:hAnsi="Tahoma"/>
      <w:sz w:val="16"/>
    </w:rPr>
  </w:style>
  <w:style w:styleId="Style_12_ch" w:type="character">
    <w:name w:val="Balloon Text"/>
    <w:basedOn w:val="Style_4_ch"/>
    <w:link w:val="Style_12"/>
    <w:rPr>
      <w:rFonts w:ascii="Tahoma" w:hAnsi="Tahoma"/>
      <w:sz w:val="16"/>
    </w:rPr>
  </w:style>
  <w:style w:styleId="Style_13" w:type="paragraph">
    <w:name w:val="heading 3"/>
    <w:next w:val="Style_4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ConsPlusNonformat"/>
    <w:link w:val="Style_14_ch"/>
    <w:rPr>
      <w:rFonts w:ascii="Courier New" w:hAnsi="Courier New"/>
    </w:rPr>
  </w:style>
  <w:style w:styleId="Style_14_ch" w:type="character">
    <w:name w:val="ConsPlusNonformat"/>
    <w:link w:val="Style_14"/>
    <w:rPr>
      <w:rFonts w:ascii="Courier New" w:hAnsi="Courier New"/>
    </w:rPr>
  </w:style>
  <w:style w:styleId="Style_15" w:type="paragraph">
    <w:name w:val="Strong"/>
    <w:link w:val="Style_15_ch"/>
    <w:rPr>
      <w:b w:val="1"/>
    </w:rPr>
  </w:style>
  <w:style w:styleId="Style_15_ch" w:type="character">
    <w:name w:val="Strong"/>
    <w:link w:val="Style_15"/>
    <w:rPr>
      <w:b w:val="1"/>
    </w:rPr>
  </w:style>
  <w:style w:styleId="Style_16" w:type="paragraph">
    <w:name w:val="Основной текст 22"/>
    <w:basedOn w:val="Style_4"/>
    <w:link w:val="Style_16_ch"/>
    <w:pPr>
      <w:ind/>
      <w:jc w:val="both"/>
    </w:pPr>
    <w:rPr>
      <w:sz w:val="28"/>
    </w:rPr>
  </w:style>
  <w:style w:styleId="Style_16_ch" w:type="character">
    <w:name w:val="Основной текст 22"/>
    <w:basedOn w:val="Style_4_ch"/>
    <w:link w:val="Style_16"/>
    <w:rPr>
      <w:sz w:val="28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toc 3"/>
    <w:next w:val="Style_4"/>
    <w:link w:val="Style_1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19" w:type="paragraph">
    <w:basedOn w:val="Style_4"/>
    <w:link w:val="Style_19_ch"/>
    <w:semiHidden w:val="1"/>
    <w:unhideWhenUsed w:val="1"/>
    <w:pPr>
      <w:tabs>
        <w:tab w:leader="none" w:pos="1287" w:val="left"/>
      </w:tabs>
      <w:spacing w:after="160" w:line="240" w:lineRule="exact"/>
      <w:ind w:hanging="360" w:left="1287"/>
      <w:jc w:val="both"/>
    </w:pPr>
    <w:rPr>
      <w:rFonts w:ascii="Verdana" w:hAnsi="Verdana"/>
      <w:sz w:val="20"/>
    </w:rPr>
  </w:style>
  <w:style w:styleId="Style_19_ch" w:type="character">
    <w:basedOn w:val="Style_4_ch"/>
    <w:link w:val="Style_19"/>
    <w:semiHidden w:val="1"/>
    <w:unhideWhenUsed w:val="1"/>
    <w:rPr>
      <w:rFonts w:ascii="Verdana" w:hAnsi="Verdana"/>
      <w:sz w:val="20"/>
    </w:rPr>
  </w:style>
  <w:style w:styleId="Style_20" w:type="paragraph">
    <w:name w:val="heading 5"/>
    <w:next w:val="Style_4"/>
    <w:link w:val="Style_2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0_ch" w:type="character">
    <w:name w:val="heading 5"/>
    <w:link w:val="Style_20"/>
    <w:rPr>
      <w:rFonts w:ascii="XO Thames" w:hAnsi="XO Thames"/>
      <w:b w:val="1"/>
      <w:sz w:val="22"/>
    </w:rPr>
  </w:style>
  <w:style w:styleId="Style_21" w:type="paragraph">
    <w:name w:val="Table Contents"/>
    <w:basedOn w:val="Style_4"/>
    <w:link w:val="Style_21_ch"/>
    <w:pPr>
      <w:widowControl w:val="0"/>
      <w:ind/>
    </w:pPr>
  </w:style>
  <w:style w:styleId="Style_21_ch" w:type="character">
    <w:name w:val="Table Contents"/>
    <w:basedOn w:val="Style_4_ch"/>
    <w:link w:val="Style_21"/>
  </w:style>
  <w:style w:styleId="Style_22" w:type="paragraph">
    <w:name w:val="header"/>
    <w:basedOn w:val="Style_4"/>
    <w:link w:val="Style_22_ch"/>
    <w:pPr>
      <w:tabs>
        <w:tab w:leader="none" w:pos="4677" w:val="center"/>
        <w:tab w:leader="none" w:pos="9355" w:val="right"/>
      </w:tabs>
      <w:ind/>
    </w:pPr>
  </w:style>
  <w:style w:styleId="Style_22_ch" w:type="character">
    <w:name w:val="header"/>
    <w:basedOn w:val="Style_4_ch"/>
    <w:link w:val="Style_22"/>
  </w:style>
  <w:style w:styleId="Style_23" w:type="paragraph">
    <w:name w:val="heading 1"/>
    <w:basedOn w:val="Style_4"/>
    <w:next w:val="Style_4"/>
    <w:link w:val="Style_23_ch"/>
    <w:uiPriority w:val="9"/>
    <w:qFormat/>
    <w:pPr>
      <w:keepNext w:val="1"/>
      <w:ind/>
      <w:outlineLvl w:val="0"/>
    </w:pPr>
    <w:rPr>
      <w:sz w:val="28"/>
    </w:rPr>
  </w:style>
  <w:style w:styleId="Style_23_ch" w:type="character">
    <w:name w:val="heading 1"/>
    <w:basedOn w:val="Style_4_ch"/>
    <w:link w:val="Style_23"/>
    <w:rPr>
      <w:sz w:val="28"/>
    </w:rPr>
  </w:style>
  <w:style w:styleId="Style_24" w:type="paragraph">
    <w:name w:val="Без интервала1"/>
    <w:link w:val="Style_24_ch"/>
    <w:rPr>
      <w:rFonts w:ascii="Calibri" w:hAnsi="Calibri"/>
      <w:sz w:val="22"/>
    </w:rPr>
  </w:style>
  <w:style w:styleId="Style_24_ch" w:type="character">
    <w:name w:val="Без интервала1"/>
    <w:link w:val="Style_24"/>
    <w:rPr>
      <w:rFonts w:ascii="Calibri" w:hAnsi="Calibri"/>
      <w:sz w:val="22"/>
    </w:rPr>
  </w:style>
  <w:style w:styleId="Style_25" w:type="paragraph">
    <w:name w:val="Hyperlink"/>
    <w:link w:val="Style_25_ch"/>
    <w:rPr>
      <w:color w:val="0000FF"/>
      <w:u w:val="single"/>
    </w:rPr>
  </w:style>
  <w:style w:styleId="Style_25_ch" w:type="character">
    <w:name w:val="Hyperlink"/>
    <w:link w:val="Style_25"/>
    <w:rPr>
      <w:color w:val="0000FF"/>
      <w:u w:val="single"/>
    </w:rPr>
  </w:style>
  <w:style w:styleId="Style_26" w:type="paragraph">
    <w:name w:val="Footnote"/>
    <w:link w:val="Style_26_ch"/>
    <w:pPr>
      <w:ind w:firstLine="851" w:left="0"/>
      <w:jc w:val="both"/>
    </w:pPr>
    <w:rPr>
      <w:rFonts w:ascii="XO Thames" w:hAnsi="XO Thames"/>
      <w:sz w:val="22"/>
    </w:rPr>
  </w:style>
  <w:style w:styleId="Style_26_ch" w:type="character">
    <w:name w:val="Footnote"/>
    <w:link w:val="Style_26"/>
    <w:rPr>
      <w:rFonts w:ascii="XO Thames" w:hAnsi="XO Thames"/>
      <w:sz w:val="22"/>
    </w:rPr>
  </w:style>
  <w:style w:styleId="Style_27" w:type="paragraph">
    <w:name w:val="List Paragraph"/>
    <w:basedOn w:val="Style_4"/>
    <w:link w:val="Style_27_ch"/>
    <w:pPr>
      <w:ind w:firstLine="0" w:left="720"/>
      <w:contextualSpacing w:val="1"/>
    </w:pPr>
  </w:style>
  <w:style w:styleId="Style_27_ch" w:type="character">
    <w:name w:val="List Paragraph"/>
    <w:basedOn w:val="Style_4_ch"/>
    <w:link w:val="Style_27"/>
  </w:style>
  <w:style w:styleId="Style_28" w:type="paragraph">
    <w:name w:val="toc 1"/>
    <w:next w:val="Style_4"/>
    <w:link w:val="Style_2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8_ch" w:type="character">
    <w:name w:val="toc 1"/>
    <w:link w:val="Style_28"/>
    <w:rPr>
      <w:rFonts w:ascii="XO Thames" w:hAnsi="XO Thames"/>
      <w:b w:val="1"/>
      <w:sz w:val="28"/>
    </w:rPr>
  </w:style>
  <w:style w:styleId="Style_1" w:type="paragraph">
    <w:name w:val="footer"/>
    <w:basedOn w:val="Style_4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4_ch"/>
    <w:link w:val="Style_1"/>
  </w:style>
  <w:style w:styleId="Style_29" w:type="paragraph">
    <w:name w:val="Header and Footer"/>
    <w:link w:val="Style_29_ch"/>
    <w:pPr>
      <w:spacing w:line="240" w:lineRule="auto"/>
      <w:ind/>
      <w:jc w:val="both"/>
    </w:pPr>
    <w:rPr>
      <w:rFonts w:ascii="XO Thames" w:hAnsi="XO Thames"/>
      <w:sz w:val="20"/>
    </w:rPr>
  </w:style>
  <w:style w:styleId="Style_29_ch" w:type="character">
    <w:name w:val="Header and Footer"/>
    <w:link w:val="Style_29"/>
    <w:rPr>
      <w:rFonts w:ascii="XO Thames" w:hAnsi="XO Thames"/>
      <w:sz w:val="20"/>
    </w:rPr>
  </w:style>
  <w:style w:styleId="Style_3" w:type="paragraph">
    <w:name w:val="ConsPlusNormal"/>
    <w:link w:val="Style_3_ch"/>
    <w:pPr>
      <w:widowControl w:val="0"/>
      <w:ind/>
    </w:pPr>
    <w:rPr>
      <w:rFonts w:ascii="Calibri" w:hAnsi="Calibri"/>
      <w:sz w:val="22"/>
    </w:rPr>
  </w:style>
  <w:style w:styleId="Style_3_ch" w:type="character">
    <w:name w:val="ConsPlusNormal"/>
    <w:link w:val="Style_3"/>
    <w:rPr>
      <w:rFonts w:ascii="Calibri" w:hAnsi="Calibri"/>
      <w:sz w:val="22"/>
    </w:rPr>
  </w:style>
  <w:style w:styleId="Style_30" w:type="paragraph">
    <w:name w:val="toc 9"/>
    <w:next w:val="Style_4"/>
    <w:link w:val="Style_3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0_ch" w:type="character">
    <w:name w:val="toc 9"/>
    <w:link w:val="Style_30"/>
    <w:rPr>
      <w:rFonts w:ascii="XO Thames" w:hAnsi="XO Thames"/>
      <w:sz w:val="28"/>
    </w:rPr>
  </w:style>
  <w:style w:styleId="Style_31" w:type="paragraph">
    <w:name w:val="page number"/>
    <w:basedOn w:val="Style_9"/>
    <w:link w:val="Style_31_ch"/>
  </w:style>
  <w:style w:styleId="Style_31_ch" w:type="character">
    <w:name w:val="page number"/>
    <w:basedOn w:val="Style_9_ch"/>
    <w:link w:val="Style_31"/>
  </w:style>
  <w:style w:styleId="Style_32" w:type="paragraph">
    <w:name w:val="toc 8"/>
    <w:next w:val="Style_4"/>
    <w:link w:val="Style_3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2_ch" w:type="character">
    <w:name w:val="toc 8"/>
    <w:link w:val="Style_32"/>
    <w:rPr>
      <w:rFonts w:ascii="XO Thames" w:hAnsi="XO Thames"/>
      <w:sz w:val="28"/>
    </w:rPr>
  </w:style>
  <w:style w:styleId="Style_33" w:type="paragraph">
    <w:name w:val="Знак1"/>
    <w:basedOn w:val="Style_4"/>
    <w:link w:val="Style_33_ch"/>
    <w:pPr>
      <w:spacing w:afterAutospacing="on" w:beforeAutospacing="on"/>
      <w:ind/>
    </w:pPr>
    <w:rPr>
      <w:rFonts w:ascii="Tahoma" w:hAnsi="Tahoma"/>
      <w:sz w:val="20"/>
    </w:rPr>
  </w:style>
  <w:style w:styleId="Style_33_ch" w:type="character">
    <w:name w:val="Знак1"/>
    <w:basedOn w:val="Style_4_ch"/>
    <w:link w:val="Style_33"/>
    <w:rPr>
      <w:rFonts w:ascii="Tahoma" w:hAnsi="Tahoma"/>
      <w:sz w:val="20"/>
    </w:rPr>
  </w:style>
  <w:style w:styleId="Style_34" w:type="paragraph">
    <w:name w:val="line number"/>
    <w:link w:val="Style_34_ch"/>
  </w:style>
  <w:style w:styleId="Style_34_ch" w:type="character">
    <w:name w:val="line number"/>
    <w:link w:val="Style_34"/>
  </w:style>
  <w:style w:styleId="Style_35" w:type="paragraph">
    <w:name w:val="ConsNormal"/>
    <w:link w:val="Style_35_ch"/>
    <w:pPr>
      <w:widowControl w:val="0"/>
      <w:ind w:firstLine="720" w:left="0"/>
    </w:pPr>
    <w:rPr>
      <w:rFonts w:ascii="Arial" w:hAnsi="Arial"/>
    </w:rPr>
  </w:style>
  <w:style w:styleId="Style_35_ch" w:type="character">
    <w:name w:val="ConsNormal"/>
    <w:link w:val="Style_35"/>
    <w:rPr>
      <w:rFonts w:ascii="Arial" w:hAnsi="Arial"/>
    </w:rPr>
  </w:style>
  <w:style w:styleId="Style_36" w:type="paragraph">
    <w:name w:val="footnote reference"/>
    <w:link w:val="Style_36_ch"/>
    <w:rPr>
      <w:vertAlign w:val="superscript"/>
    </w:rPr>
  </w:style>
  <w:style w:styleId="Style_36_ch" w:type="character">
    <w:name w:val="footnote reference"/>
    <w:link w:val="Style_36"/>
    <w:rPr>
      <w:vertAlign w:val="superscript"/>
    </w:rPr>
  </w:style>
  <w:style w:styleId="Style_37" w:type="paragraph">
    <w:name w:val="toc 5"/>
    <w:next w:val="Style_4"/>
    <w:link w:val="Style_3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7_ch" w:type="character">
    <w:name w:val="toc 5"/>
    <w:link w:val="Style_37"/>
    <w:rPr>
      <w:rFonts w:ascii="XO Thames" w:hAnsi="XO Thames"/>
      <w:sz w:val="28"/>
    </w:rPr>
  </w:style>
  <w:style w:styleId="Style_38" w:type="paragraph">
    <w:name w:val="No Spacing"/>
    <w:link w:val="Style_38_ch"/>
    <w:rPr>
      <w:rFonts w:ascii="Calibri" w:hAnsi="Calibri"/>
      <w:sz w:val="22"/>
    </w:rPr>
  </w:style>
  <w:style w:styleId="Style_38_ch" w:type="character">
    <w:name w:val="No Spacing"/>
    <w:link w:val="Style_38"/>
    <w:rPr>
      <w:rFonts w:ascii="Calibri" w:hAnsi="Calibri"/>
      <w:sz w:val="22"/>
    </w:rPr>
  </w:style>
  <w:style w:styleId="Style_39" w:type="paragraph">
    <w:name w:val="ConsPlusCell"/>
    <w:link w:val="Style_39_ch"/>
    <w:pPr>
      <w:widowControl w:val="0"/>
      <w:ind/>
    </w:pPr>
    <w:rPr>
      <w:sz w:val="28"/>
    </w:rPr>
  </w:style>
  <w:style w:styleId="Style_39_ch" w:type="character">
    <w:name w:val="ConsPlusCell"/>
    <w:link w:val="Style_39"/>
    <w:rPr>
      <w:sz w:val="28"/>
    </w:rPr>
  </w:style>
  <w:style w:styleId="Style_40" w:type="paragraph">
    <w:name w:val="Body Text 2"/>
    <w:basedOn w:val="Style_4"/>
    <w:link w:val="Style_40_ch"/>
    <w:pPr>
      <w:spacing w:after="120" w:line="480" w:lineRule="auto"/>
      <w:ind/>
    </w:pPr>
  </w:style>
  <w:style w:styleId="Style_40_ch" w:type="character">
    <w:name w:val="Body Text 2"/>
    <w:basedOn w:val="Style_4_ch"/>
    <w:link w:val="Style_40"/>
  </w:style>
  <w:style w:styleId="Style_41" w:type="paragraph">
    <w:name w:val="Subtitle"/>
    <w:next w:val="Style_4"/>
    <w:link w:val="Style_4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1_ch" w:type="character">
    <w:name w:val="Subtitle"/>
    <w:link w:val="Style_41"/>
    <w:rPr>
      <w:rFonts w:ascii="XO Thames" w:hAnsi="XO Thames"/>
      <w:i w:val="1"/>
      <w:sz w:val="24"/>
    </w:rPr>
  </w:style>
  <w:style w:styleId="Style_9" w:type="paragraph">
    <w:name w:val=" Знак Знак2 Знак Знак Знак Знак"/>
    <w:basedOn w:val="Style_4"/>
    <w:link w:val="Style_9_ch"/>
    <w:pPr>
      <w:spacing w:afterAutospacing="on" w:beforeAutospacing="on"/>
      <w:ind/>
      <w:jc w:val="both"/>
    </w:pPr>
    <w:rPr>
      <w:rFonts w:ascii="Tahoma" w:hAnsi="Tahoma"/>
      <w:sz w:val="20"/>
    </w:rPr>
  </w:style>
  <w:style w:styleId="Style_9_ch" w:type="character">
    <w:name w:val=" Знак Знак2 Знак Знак Знак Знак"/>
    <w:basedOn w:val="Style_4_ch"/>
    <w:link w:val="Style_9"/>
    <w:rPr>
      <w:rFonts w:ascii="Tahoma" w:hAnsi="Tahoma"/>
      <w:sz w:val="20"/>
    </w:rPr>
  </w:style>
  <w:style w:styleId="Style_42" w:type="paragraph">
    <w:name w:val="Title"/>
    <w:next w:val="Style_4"/>
    <w:link w:val="Style_4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2_ch" w:type="character">
    <w:name w:val="Title"/>
    <w:link w:val="Style_42"/>
    <w:rPr>
      <w:rFonts w:ascii="XO Thames" w:hAnsi="XO Thames"/>
      <w:b w:val="1"/>
      <w:caps w:val="1"/>
      <w:sz w:val="40"/>
    </w:rPr>
  </w:style>
  <w:style w:styleId="Style_43" w:type="paragraph">
    <w:name w:val="heading 4"/>
    <w:next w:val="Style_4"/>
    <w:link w:val="Style_4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3_ch" w:type="character">
    <w:name w:val="heading 4"/>
    <w:link w:val="Style_43"/>
    <w:rPr>
      <w:rFonts w:ascii="XO Thames" w:hAnsi="XO Thames"/>
      <w:b w:val="1"/>
      <w:sz w:val="24"/>
    </w:rPr>
  </w:style>
  <w:style w:styleId="Style_44" w:type="paragraph">
    <w:name w:val="heading 2"/>
    <w:next w:val="Style_4"/>
    <w:link w:val="Style_4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4_ch" w:type="character">
    <w:name w:val="heading 2"/>
    <w:link w:val="Style_44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5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2023-09-07T14:01:40Z</dcterms:modified>
</cp:coreProperties>
</file>