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23"/>
        <w:gridCol w:w="5424"/>
      </w:tblGrid>
      <w:tr w:rsidR="00BB3ABB" w:rsidTr="000A1680">
        <w:tc>
          <w:tcPr>
            <w:tcW w:w="5423" w:type="dxa"/>
          </w:tcPr>
          <w:p w:rsidR="00BB3ABB" w:rsidRDefault="00BB3ABB" w:rsidP="000A1680">
            <w:pPr>
              <w:tabs>
                <w:tab w:val="left" w:pos="7125"/>
              </w:tabs>
            </w:pPr>
          </w:p>
        </w:tc>
        <w:tc>
          <w:tcPr>
            <w:tcW w:w="5424" w:type="dxa"/>
          </w:tcPr>
          <w:p w:rsidR="00BB3ABB" w:rsidRPr="000A1680" w:rsidRDefault="00BB3ABB" w:rsidP="000A1680">
            <w:pPr>
              <w:tabs>
                <w:tab w:val="left" w:pos="712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8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B3ABB" w:rsidRPr="000A1680" w:rsidRDefault="00BB3ABB" w:rsidP="000A1680">
            <w:pPr>
              <w:tabs>
                <w:tab w:val="left" w:pos="712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80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BB3ABB" w:rsidRPr="000A1680" w:rsidRDefault="00BB3ABB" w:rsidP="000A1680">
            <w:pPr>
              <w:tabs>
                <w:tab w:val="left" w:pos="712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80">
              <w:rPr>
                <w:rFonts w:ascii="Times New Roman" w:hAnsi="Times New Roman"/>
                <w:sz w:val="28"/>
                <w:szCs w:val="28"/>
              </w:rPr>
              <w:t>Кринично-Лугского сельского поселения</w:t>
            </w:r>
          </w:p>
          <w:p w:rsidR="00BB3ABB" w:rsidRPr="000A1680" w:rsidRDefault="00BB3ABB" w:rsidP="000A1680">
            <w:pPr>
              <w:tabs>
                <w:tab w:val="left" w:pos="712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80">
              <w:rPr>
                <w:rFonts w:ascii="Times New Roman" w:hAnsi="Times New Roman"/>
                <w:sz w:val="28"/>
                <w:szCs w:val="28"/>
              </w:rPr>
              <w:t>____________________Г.В. Траутченко</w:t>
            </w:r>
          </w:p>
          <w:p w:rsidR="00BB3ABB" w:rsidRPr="000A1680" w:rsidRDefault="00BB3ABB" w:rsidP="000A1680">
            <w:pPr>
              <w:tabs>
                <w:tab w:val="left" w:pos="712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68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0A1680">
              <w:rPr>
                <w:rFonts w:ascii="Times New Roman" w:hAnsi="Times New Roman"/>
                <w:sz w:val="28"/>
                <w:szCs w:val="28"/>
              </w:rPr>
              <w:t>» декабря 2016 года</w:t>
            </w:r>
          </w:p>
        </w:tc>
      </w:tr>
    </w:tbl>
    <w:p w:rsidR="00BB3ABB" w:rsidRDefault="00BB3ABB" w:rsidP="0019722D">
      <w:pPr>
        <w:tabs>
          <w:tab w:val="left" w:pos="7125"/>
        </w:tabs>
      </w:pPr>
      <w:r>
        <w:tab/>
      </w:r>
    </w:p>
    <w:p w:rsidR="00BB3ABB" w:rsidRPr="00465D31" w:rsidRDefault="00BB3ABB" w:rsidP="0019722D">
      <w:pPr>
        <w:widowControl w:val="0"/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BB3ABB" w:rsidRPr="00465D31" w:rsidRDefault="00BB3ABB" w:rsidP="0019722D">
      <w:pPr>
        <w:widowControl w:val="0"/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465D31">
        <w:rPr>
          <w:rFonts w:ascii="Times New Roman" w:hAnsi="Times New Roman"/>
          <w:sz w:val="28"/>
          <w:szCs w:val="28"/>
        </w:rPr>
        <w:t>ПЛАН</w:t>
      </w:r>
    </w:p>
    <w:p w:rsidR="00BB3ABB" w:rsidRPr="00465D31" w:rsidRDefault="00BB3ABB" w:rsidP="0019722D">
      <w:pPr>
        <w:widowControl w:val="0"/>
        <w:ind w:left="-709" w:firstLine="142"/>
        <w:jc w:val="center"/>
        <w:outlineLvl w:val="2"/>
        <w:rPr>
          <w:rFonts w:ascii="Times New Roman" w:hAnsi="Times New Roman"/>
          <w:sz w:val="28"/>
          <w:szCs w:val="28"/>
        </w:rPr>
      </w:pPr>
      <w:r w:rsidRPr="00465D31">
        <w:rPr>
          <w:rFonts w:ascii="Times New Roman" w:hAnsi="Times New Roman"/>
          <w:color w:val="000000"/>
          <w:sz w:val="28"/>
          <w:szCs w:val="28"/>
        </w:rPr>
        <w:t xml:space="preserve">работы комиссии по соблюдению </w:t>
      </w:r>
      <w:r w:rsidRPr="00465D31">
        <w:rPr>
          <w:rFonts w:ascii="Times New Roman" w:hAnsi="Times New Roman"/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Кринично-Лугского сельского поселения</w:t>
      </w:r>
      <w:r w:rsidRPr="00465D31">
        <w:rPr>
          <w:rFonts w:ascii="Times New Roman" w:hAnsi="Times New Roman"/>
          <w:bCs/>
          <w:color w:val="000000"/>
          <w:sz w:val="28"/>
          <w:szCs w:val="28"/>
        </w:rPr>
        <w:t>, и урегулированию конфликта интересов</w:t>
      </w:r>
    </w:p>
    <w:p w:rsidR="00BB3ABB" w:rsidRPr="00465D31" w:rsidRDefault="00BB3ABB" w:rsidP="0019722D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</w:t>
      </w:r>
      <w:r w:rsidRPr="00465D31">
        <w:rPr>
          <w:rFonts w:ascii="Times New Roman" w:hAnsi="Times New Roman"/>
          <w:sz w:val="28"/>
          <w:szCs w:val="28"/>
        </w:rPr>
        <w:t xml:space="preserve"> год</w:t>
      </w:r>
    </w:p>
    <w:p w:rsidR="00BB3ABB" w:rsidRPr="00465D31" w:rsidRDefault="00BB3ABB" w:rsidP="0019722D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0777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9"/>
        <w:gridCol w:w="3544"/>
        <w:gridCol w:w="2836"/>
        <w:gridCol w:w="3688"/>
      </w:tblGrid>
      <w:tr w:rsidR="00BB3ABB" w:rsidRPr="00F25A47" w:rsidTr="00AC2DC6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BB" w:rsidRPr="00F25A47" w:rsidRDefault="00BB3ABB" w:rsidP="00AC2DC6">
            <w:pPr>
              <w:widowControl w:val="0"/>
              <w:shd w:val="clear" w:color="auto" w:fill="FFFFFF"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BB" w:rsidRPr="00F25A47" w:rsidRDefault="00BB3ABB" w:rsidP="00AC2DC6">
            <w:pPr>
              <w:widowControl w:val="0"/>
              <w:shd w:val="clear" w:color="auto" w:fill="FFFFFF"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BB" w:rsidRPr="00F25A47" w:rsidRDefault="00BB3ABB" w:rsidP="00AC2DC6">
            <w:pPr>
              <w:widowControl w:val="0"/>
              <w:shd w:val="clear" w:color="auto" w:fill="FFFFFF"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BB3ABB" w:rsidRPr="00F25A47" w:rsidRDefault="00BB3ABB" w:rsidP="00AC2DC6">
            <w:pPr>
              <w:widowControl w:val="0"/>
              <w:shd w:val="clear" w:color="auto" w:fill="FFFFFF"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BB" w:rsidRPr="00F25A47" w:rsidRDefault="00BB3ABB" w:rsidP="00AC2DC6">
            <w:pPr>
              <w:widowControl w:val="0"/>
              <w:shd w:val="clear" w:color="auto" w:fill="FFFFFF"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BB3ABB" w:rsidRPr="00F25A47" w:rsidTr="00AC2DC6">
        <w:trPr>
          <w:cantSplit/>
          <w:trHeight w:val="11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227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факту (фактам) получения информации о нарушении муниципальными служащими требований к служебному поведению.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в течение года, по</w:t>
            </w:r>
          </w:p>
          <w:p w:rsidR="00BB3ABB" w:rsidRPr="00F25A47" w:rsidRDefault="00BB3ABB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мере поступления</w:t>
            </w:r>
          </w:p>
          <w:p w:rsidR="00BB3ABB" w:rsidRPr="00F25A47" w:rsidRDefault="00BB3ABB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Траутченко Г.В.</w:t>
            </w:r>
          </w:p>
          <w:p w:rsidR="00BB3ABB" w:rsidRPr="00F25A47" w:rsidRDefault="00BB3ABB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Ткаченко Н.А.</w:t>
            </w:r>
          </w:p>
          <w:p w:rsidR="00BB3ABB" w:rsidRPr="00F25A47" w:rsidRDefault="00BB3ABB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</w:tc>
      </w:tr>
      <w:tr w:rsidR="00BB3ABB" w:rsidRPr="00F25A47" w:rsidTr="00AC2DC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227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Заседание комиссии по факту (фактам) получения информации о наличии у муниципального служащего личной заинтересованности, которая может привести к конфликту интересов.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в течение года, по</w:t>
            </w:r>
          </w:p>
          <w:p w:rsidR="00BB3ABB" w:rsidRPr="00F25A47" w:rsidRDefault="00BB3ABB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мере поступления</w:t>
            </w:r>
          </w:p>
          <w:p w:rsidR="00BB3ABB" w:rsidRPr="00F25A47" w:rsidRDefault="00BB3ABB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Траутченко Г.В.</w:t>
            </w:r>
          </w:p>
          <w:p w:rsidR="00BB3ABB" w:rsidRPr="00F25A47" w:rsidRDefault="00BB3ABB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Ткаченко Н.А.</w:t>
            </w:r>
          </w:p>
          <w:p w:rsidR="00BB3ABB" w:rsidRPr="00F25A47" w:rsidRDefault="00BB3ABB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</w:tc>
      </w:tr>
      <w:tr w:rsidR="00BB3ABB" w:rsidRPr="00F25A47" w:rsidTr="00AC2DC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227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Заседание комиссии по рассмотрению заявлений муниципальных служащих о невозможности по объективным причинам представить сведения о доходах, расходах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в течение года, по</w:t>
            </w:r>
          </w:p>
          <w:p w:rsidR="00BB3ABB" w:rsidRPr="00F25A47" w:rsidRDefault="00BB3ABB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мере поступления</w:t>
            </w:r>
          </w:p>
          <w:p w:rsidR="00BB3ABB" w:rsidRPr="00F25A47" w:rsidRDefault="00BB3ABB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обращений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Траутченко Г.В.</w:t>
            </w:r>
          </w:p>
          <w:p w:rsidR="00BB3ABB" w:rsidRPr="00F25A47" w:rsidRDefault="00BB3ABB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Ткаченко Н.А.</w:t>
            </w:r>
          </w:p>
          <w:p w:rsidR="00BB3ABB" w:rsidRPr="00F25A47" w:rsidRDefault="00BB3ABB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</w:tc>
      </w:tr>
      <w:tr w:rsidR="00BB3ABB" w:rsidRPr="00F25A47" w:rsidTr="00AC2DC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227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Подведение итогов работы по представлению муниципальными служащими сведений о своих доходах, расходах,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25A47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Ткаченко Н.А.</w:t>
            </w:r>
          </w:p>
          <w:p w:rsidR="00BB3ABB" w:rsidRPr="00F25A47" w:rsidRDefault="00BB3ABB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  <w:p w:rsidR="00BB3ABB" w:rsidRPr="00F25A47" w:rsidRDefault="00BB3ABB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Лукашова Т.В.</w:t>
            </w:r>
          </w:p>
        </w:tc>
      </w:tr>
      <w:tr w:rsidR="00BB3ABB" w:rsidRPr="00F25A47" w:rsidTr="00AC2DC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227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Кринично-Лугского сельского поселения информации о деятельности комиссии.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B3ABB" w:rsidRPr="00F25A47" w:rsidRDefault="00BB3ABB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Лукашова Т.В.</w:t>
            </w:r>
          </w:p>
        </w:tc>
      </w:tr>
      <w:tr w:rsidR="00BB3ABB" w:rsidRPr="00F25A47" w:rsidTr="00AC2DC6">
        <w:trPr>
          <w:cantSplit/>
          <w:trHeight w:val="11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227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</w:t>
            </w:r>
            <w:r w:rsidRPr="00F25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</w:t>
            </w:r>
            <w:r w:rsidRPr="00F25A47">
              <w:rPr>
                <w:rFonts w:ascii="Times New Roman" w:hAnsi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5A47">
              <w:rPr>
                <w:rFonts w:ascii="Times New Roman" w:hAnsi="Times New Roman"/>
                <w:sz w:val="24"/>
                <w:szCs w:val="24"/>
              </w:rPr>
              <w:t xml:space="preserve"> году. Утверждение плана работы комиссии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5A4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5A4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BB" w:rsidRPr="00F25A47" w:rsidRDefault="00BB3ABB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Траутченко Г.В.</w:t>
            </w:r>
          </w:p>
          <w:p w:rsidR="00BB3ABB" w:rsidRPr="00F25A47" w:rsidRDefault="00BB3ABB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Ткаченко Н.А.</w:t>
            </w:r>
          </w:p>
          <w:p w:rsidR="00BB3ABB" w:rsidRPr="00F25A47" w:rsidRDefault="00BB3ABB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</w:tc>
      </w:tr>
    </w:tbl>
    <w:p w:rsidR="00BB3ABB" w:rsidRPr="00465D31" w:rsidRDefault="00BB3ABB" w:rsidP="0019722D">
      <w:pPr>
        <w:keepNext/>
        <w:widowControl w:val="0"/>
        <w:spacing w:line="360" w:lineRule="auto"/>
        <w:rPr>
          <w:rFonts w:ascii="Times New Roman" w:hAnsi="Times New Roman"/>
          <w:sz w:val="24"/>
          <w:szCs w:val="24"/>
        </w:rPr>
      </w:pPr>
    </w:p>
    <w:p w:rsidR="00BB3ABB" w:rsidRPr="00465D31" w:rsidRDefault="00BB3ABB" w:rsidP="0019722D">
      <w:pPr>
        <w:keepNext/>
        <w:widowControl w:val="0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978"/>
        <w:gridCol w:w="1950"/>
        <w:gridCol w:w="3919"/>
      </w:tblGrid>
      <w:tr w:rsidR="00BB3ABB" w:rsidRPr="00F25A47" w:rsidTr="00AC2DC6">
        <w:tc>
          <w:tcPr>
            <w:tcW w:w="7338" w:type="dxa"/>
          </w:tcPr>
          <w:p w:rsidR="00BB3ABB" w:rsidRPr="00F25A47" w:rsidRDefault="00BB3ABB" w:rsidP="00AC2DC6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комиссии по соблюдению </w:t>
            </w:r>
            <w:r w:rsidRPr="00F25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требований к служебному поведению муниципальных служащих, проходящих муниципальную службу в Администрации Кринично-Лугского сельского поселения, и урегулированию конфликта интересов</w:t>
            </w:r>
          </w:p>
        </w:tc>
        <w:tc>
          <w:tcPr>
            <w:tcW w:w="3275" w:type="dxa"/>
          </w:tcPr>
          <w:p w:rsidR="00BB3ABB" w:rsidRPr="00F25A47" w:rsidRDefault="00BB3ABB" w:rsidP="00AC2DC6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3ABB" w:rsidRPr="00F25A47" w:rsidRDefault="00BB3ABB" w:rsidP="00AC2DC6">
            <w:pPr>
              <w:keepNext/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3ABB" w:rsidRPr="00F25A47" w:rsidRDefault="00BB3ABB" w:rsidP="00AC2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ABB" w:rsidRPr="00F25A47" w:rsidRDefault="00BB3ABB" w:rsidP="00AC2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ABB" w:rsidRPr="00F25A47" w:rsidRDefault="00BB3ABB" w:rsidP="00AC2DC6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 w:rsidRPr="00F25A47">
              <w:rPr>
                <w:rFonts w:ascii="Times New Roman" w:hAnsi="Times New Roman"/>
                <w:sz w:val="24"/>
                <w:szCs w:val="24"/>
              </w:rPr>
              <w:tab/>
              <w:t>Стоянова Е.Н.</w:t>
            </w:r>
          </w:p>
        </w:tc>
      </w:tr>
    </w:tbl>
    <w:p w:rsidR="00BB3ABB" w:rsidRDefault="00BB3ABB"/>
    <w:sectPr w:rsidR="00BB3ABB" w:rsidSect="0019722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09ED"/>
    <w:multiLevelType w:val="hybridMultilevel"/>
    <w:tmpl w:val="E5D2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22D"/>
    <w:rsid w:val="000A1680"/>
    <w:rsid w:val="0019722D"/>
    <w:rsid w:val="001E3153"/>
    <w:rsid w:val="00374858"/>
    <w:rsid w:val="003B1D42"/>
    <w:rsid w:val="00465D31"/>
    <w:rsid w:val="00732EC9"/>
    <w:rsid w:val="00AC2DC6"/>
    <w:rsid w:val="00BB3ABB"/>
    <w:rsid w:val="00E05FAC"/>
    <w:rsid w:val="00E13CFD"/>
    <w:rsid w:val="00F25A47"/>
    <w:rsid w:val="00FD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3B1D42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325</Words>
  <Characters>1855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таня</dc:creator>
  <cp:keywords/>
  <dc:description/>
  <cp:lastModifiedBy>User1</cp:lastModifiedBy>
  <cp:revision>3</cp:revision>
  <dcterms:created xsi:type="dcterms:W3CDTF">2017-07-07T03:08:00Z</dcterms:created>
  <dcterms:modified xsi:type="dcterms:W3CDTF">2017-07-07T03:25:00Z</dcterms:modified>
</cp:coreProperties>
</file>