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2" w:rsidRDefault="00A90582" w:rsidP="00AF09F5">
      <w:pPr>
        <w:jc w:val="center"/>
        <w:rPr>
          <w:sz w:val="32"/>
          <w:szCs w:val="32"/>
        </w:rPr>
      </w:pPr>
      <w:proofErr w:type="gramStart"/>
      <w:r w:rsidRPr="00AF09F5">
        <w:rPr>
          <w:sz w:val="32"/>
          <w:szCs w:val="32"/>
        </w:rPr>
        <w:t xml:space="preserve">Информация о рассчитываемой за </w:t>
      </w:r>
      <w:r>
        <w:rPr>
          <w:sz w:val="32"/>
          <w:szCs w:val="32"/>
        </w:rPr>
        <w:t>201</w:t>
      </w:r>
      <w:r w:rsidR="007E3FD5">
        <w:rPr>
          <w:sz w:val="32"/>
          <w:szCs w:val="32"/>
        </w:rPr>
        <w:t xml:space="preserve">8 </w:t>
      </w:r>
      <w:r>
        <w:rPr>
          <w:sz w:val="32"/>
          <w:szCs w:val="32"/>
        </w:rPr>
        <w:t>год</w:t>
      </w:r>
      <w:r w:rsidRPr="00AF09F5">
        <w:rPr>
          <w:sz w:val="32"/>
          <w:szCs w:val="32"/>
        </w:rPr>
        <w:t xml:space="preserve"> среднемесячно</w:t>
      </w:r>
      <w:r>
        <w:rPr>
          <w:sz w:val="32"/>
          <w:szCs w:val="32"/>
        </w:rPr>
        <w:t>й заработной плате руководителя</w:t>
      </w:r>
      <w:r w:rsidRPr="00AF09F5">
        <w:rPr>
          <w:sz w:val="32"/>
          <w:szCs w:val="32"/>
        </w:rPr>
        <w:t xml:space="preserve"> и главн</w:t>
      </w:r>
      <w:r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бухгалтер</w:t>
      </w:r>
      <w:r>
        <w:rPr>
          <w:sz w:val="32"/>
          <w:szCs w:val="32"/>
        </w:rPr>
        <w:t>а</w:t>
      </w:r>
      <w:r w:rsidRPr="00AF09F5">
        <w:rPr>
          <w:sz w:val="32"/>
          <w:szCs w:val="32"/>
        </w:rPr>
        <w:t xml:space="preserve"> </w:t>
      </w:r>
      <w:r>
        <w:rPr>
          <w:sz w:val="32"/>
          <w:szCs w:val="32"/>
        </w:rPr>
        <w:t>«М</w:t>
      </w:r>
      <w:r w:rsidRPr="00AF09F5">
        <w:rPr>
          <w:sz w:val="32"/>
          <w:szCs w:val="32"/>
        </w:rPr>
        <w:t>униципальн</w:t>
      </w:r>
      <w:r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я культуры</w:t>
      </w:r>
      <w:r w:rsidRPr="00AF09F5">
        <w:rPr>
          <w:sz w:val="32"/>
          <w:szCs w:val="32"/>
        </w:rPr>
        <w:t xml:space="preserve"> </w:t>
      </w:r>
      <w:r>
        <w:rPr>
          <w:sz w:val="32"/>
          <w:szCs w:val="32"/>
        </w:rPr>
        <w:t>Централизованной клубной системы Кринично-Лугского сельского поселения»</w:t>
      </w:r>
      <w:proofErr w:type="gramEnd"/>
    </w:p>
    <w:p w:rsidR="00A90582" w:rsidRDefault="00A90582" w:rsidP="00AF09F5">
      <w:pPr>
        <w:rPr>
          <w:sz w:val="32"/>
          <w:szCs w:val="32"/>
        </w:rPr>
      </w:pPr>
    </w:p>
    <w:p w:rsidR="00A90582" w:rsidRPr="00AF09F5" w:rsidRDefault="00A90582" w:rsidP="00AF09F5">
      <w:pPr>
        <w:tabs>
          <w:tab w:val="left" w:pos="153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Полное наименование учреждения, предприятия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Муниципальное учреждение культуры «Централизованная клубная система Кринично-Лугского сельского поселения Куйбышевского района Ростовской области»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Директор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28"/>
                <w:szCs w:val="28"/>
              </w:rPr>
            </w:pPr>
            <w:r w:rsidRPr="00987AAC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90582" w:rsidRPr="00987AAC" w:rsidRDefault="007E3FD5" w:rsidP="007E3FD5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31 386 </w:t>
            </w:r>
            <w:r w:rsidR="00A90582" w:rsidRPr="00987AAC">
              <w:rPr>
                <w:sz w:val="32"/>
                <w:szCs w:val="32"/>
              </w:rPr>
              <w:t xml:space="preserve">рублей </w:t>
            </w:r>
            <w:r>
              <w:rPr>
                <w:sz w:val="32"/>
                <w:szCs w:val="32"/>
              </w:rPr>
              <w:t>55</w:t>
            </w:r>
            <w:r w:rsidR="00A90582" w:rsidRPr="00987AAC">
              <w:rPr>
                <w:sz w:val="32"/>
                <w:szCs w:val="32"/>
              </w:rPr>
              <w:t xml:space="preserve"> копеек.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32"/>
                <w:szCs w:val="32"/>
              </w:rPr>
              <w:t>Главный бухгалтер</w:t>
            </w:r>
          </w:p>
        </w:tc>
      </w:tr>
      <w:tr w:rsidR="00A90582" w:rsidRPr="00987AAC" w:rsidTr="00987AAC">
        <w:tc>
          <w:tcPr>
            <w:tcW w:w="4785" w:type="dxa"/>
          </w:tcPr>
          <w:p w:rsidR="00A90582" w:rsidRPr="00987AAC" w:rsidRDefault="00A90582" w:rsidP="00987AAC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 w:rsidRPr="00987AAC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90582" w:rsidRPr="00987AAC" w:rsidRDefault="007E3FD5" w:rsidP="007E3FD5">
            <w:pPr>
              <w:tabs>
                <w:tab w:val="left" w:pos="1537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22 254</w:t>
            </w:r>
            <w:r w:rsidR="00A90582" w:rsidRPr="00987AAC">
              <w:rPr>
                <w:sz w:val="32"/>
                <w:szCs w:val="32"/>
              </w:rPr>
              <w:t xml:space="preserve"> рублей </w:t>
            </w:r>
            <w:r>
              <w:rPr>
                <w:sz w:val="32"/>
                <w:szCs w:val="32"/>
              </w:rPr>
              <w:t>80</w:t>
            </w:r>
            <w:bookmarkStart w:id="0" w:name="_GoBack"/>
            <w:bookmarkEnd w:id="0"/>
            <w:r w:rsidR="00A90582" w:rsidRPr="00987AAC">
              <w:rPr>
                <w:sz w:val="32"/>
                <w:szCs w:val="32"/>
              </w:rPr>
              <w:t xml:space="preserve"> копеек.</w:t>
            </w:r>
          </w:p>
        </w:tc>
      </w:tr>
    </w:tbl>
    <w:p w:rsidR="00A90582" w:rsidRPr="00AF09F5" w:rsidRDefault="00A90582" w:rsidP="00AF09F5">
      <w:pPr>
        <w:tabs>
          <w:tab w:val="left" w:pos="1537"/>
        </w:tabs>
        <w:rPr>
          <w:sz w:val="32"/>
          <w:szCs w:val="32"/>
        </w:rPr>
      </w:pPr>
    </w:p>
    <w:sectPr w:rsidR="00A90582" w:rsidRPr="00AF09F5" w:rsidSect="001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5"/>
    <w:rsid w:val="001B4E21"/>
    <w:rsid w:val="00213742"/>
    <w:rsid w:val="003325DC"/>
    <w:rsid w:val="00586CEF"/>
    <w:rsid w:val="007E3FD5"/>
    <w:rsid w:val="00820BF5"/>
    <w:rsid w:val="00915847"/>
    <w:rsid w:val="00987AAC"/>
    <w:rsid w:val="00A90582"/>
    <w:rsid w:val="00AF09F5"/>
    <w:rsid w:val="00B9151E"/>
    <w:rsid w:val="00CA55C6"/>
    <w:rsid w:val="00E2350E"/>
    <w:rsid w:val="00E26ED1"/>
    <w:rsid w:val="00EE7CE6"/>
    <w:rsid w:val="00F10A0E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рассчитываемой за 2016год среднемесячной заработной плате руководителя и главного бухгалтера «Муниципального учреждения культуры Централизованной клубной системы Кринично-Лугского сельского поселения»</vt:lpstr>
    </vt:vector>
  </TitlesOfParts>
  <Company>Reanimator Extreme Edition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рассчитываемой за 2016год среднемесячной заработной плате руководителя и главного бухгалтера «Муниципального учреждения культуры Централизованной клубной системы Кринично-Лугского сельского поселения»</dc:title>
  <dc:creator>1</dc:creator>
  <cp:lastModifiedBy>Елена</cp:lastModifiedBy>
  <cp:revision>2</cp:revision>
  <dcterms:created xsi:type="dcterms:W3CDTF">2019-02-28T12:34:00Z</dcterms:created>
  <dcterms:modified xsi:type="dcterms:W3CDTF">2019-02-28T12:34:00Z</dcterms:modified>
</cp:coreProperties>
</file>