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A" w:rsidRPr="004864A4" w:rsidRDefault="00DB223A" w:rsidP="00DB223A">
      <w:pPr>
        <w:spacing w:line="235" w:lineRule="auto"/>
        <w:contextualSpacing/>
        <w:jc w:val="center"/>
        <w:rPr>
          <w:b/>
          <w:sz w:val="36"/>
          <w:szCs w:val="36"/>
        </w:rPr>
      </w:pPr>
      <w:r w:rsidRPr="004864A4">
        <w:rPr>
          <w:b/>
          <w:sz w:val="36"/>
          <w:szCs w:val="36"/>
        </w:rPr>
        <w:t xml:space="preserve">ИЗМЕНЕНИЯ, </w:t>
      </w:r>
    </w:p>
    <w:p w:rsidR="00DB223A" w:rsidRPr="00DB223A" w:rsidRDefault="00DB223A" w:rsidP="00DB223A">
      <w:pPr>
        <w:spacing w:line="235" w:lineRule="auto"/>
        <w:contextualSpacing/>
        <w:jc w:val="center"/>
        <w:rPr>
          <w:b/>
          <w:sz w:val="28"/>
          <w:szCs w:val="28"/>
        </w:rPr>
      </w:pPr>
      <w:r w:rsidRPr="00DB223A">
        <w:rPr>
          <w:b/>
          <w:sz w:val="28"/>
          <w:szCs w:val="28"/>
        </w:rPr>
        <w:t>вносимые в постановление Правительства Ростовской области</w:t>
      </w:r>
      <w:r w:rsidRPr="00DB223A">
        <w:rPr>
          <w:b/>
          <w:sz w:val="28"/>
          <w:szCs w:val="28"/>
        </w:rPr>
        <w:br/>
        <w:t>от 30.01.2013 № 37 «О мерах по реализации Федерального закона</w:t>
      </w:r>
      <w:r w:rsidRPr="00DB223A">
        <w:rPr>
          <w:b/>
          <w:sz w:val="28"/>
          <w:szCs w:val="28"/>
        </w:rPr>
        <w:br/>
        <w:t>от 21.11.2011 № 324-ФЗ на территории Ростовской области»</w:t>
      </w:r>
    </w:p>
    <w:p w:rsidR="00BE7BD4" w:rsidRDefault="00BE7BD4">
      <w:pPr>
        <w:rPr>
          <w:b/>
          <w:sz w:val="28"/>
          <w:szCs w:val="28"/>
        </w:rPr>
      </w:pPr>
    </w:p>
    <w:p w:rsidR="006C6BF0" w:rsidRDefault="006C6BF0">
      <w:pPr>
        <w:rPr>
          <w:b/>
          <w:sz w:val="28"/>
          <w:szCs w:val="28"/>
        </w:rPr>
      </w:pPr>
    </w:p>
    <w:p w:rsidR="006C6BF0" w:rsidRDefault="006C6BF0">
      <w:pPr>
        <w:rPr>
          <w:b/>
          <w:sz w:val="28"/>
          <w:szCs w:val="28"/>
        </w:rPr>
      </w:pPr>
      <w:bookmarkStart w:id="0" w:name="_GoBack"/>
    </w:p>
    <w:p w:rsidR="006C6BF0" w:rsidRPr="006C6BF0" w:rsidRDefault="006C6BF0" w:rsidP="006C6BF0">
      <w:pPr>
        <w:autoSpaceDE w:val="0"/>
        <w:autoSpaceDN w:val="0"/>
        <w:adjustRightInd w:val="0"/>
        <w:spacing w:line="235" w:lineRule="auto"/>
        <w:contextualSpacing/>
        <w:jc w:val="center"/>
        <w:rPr>
          <w:b/>
          <w:sz w:val="28"/>
          <w:szCs w:val="28"/>
        </w:rPr>
      </w:pPr>
      <w:r w:rsidRPr="006C6BF0">
        <w:rPr>
          <w:b/>
          <w:sz w:val="28"/>
          <w:szCs w:val="28"/>
        </w:rPr>
        <w:t>ПОРЯДОК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contextualSpacing/>
        <w:jc w:val="center"/>
        <w:rPr>
          <w:sz w:val="28"/>
          <w:szCs w:val="28"/>
        </w:rPr>
      </w:pPr>
      <w:r w:rsidRPr="006C6BF0">
        <w:rPr>
          <w:b/>
          <w:sz w:val="28"/>
          <w:szCs w:val="28"/>
        </w:rPr>
        <w:t xml:space="preserve">и условия реализации права </w:t>
      </w:r>
      <w:r w:rsidRPr="006C6BF0">
        <w:rPr>
          <w:b/>
          <w:sz w:val="28"/>
          <w:szCs w:val="28"/>
        </w:rPr>
        <w:br/>
        <w:t xml:space="preserve">на получение бесплатной юридической помощи </w:t>
      </w:r>
      <w:r w:rsidRPr="006C6BF0">
        <w:rPr>
          <w:b/>
          <w:sz w:val="28"/>
          <w:szCs w:val="28"/>
        </w:rPr>
        <w:br/>
        <w:t>гражданами, пострадавшими в результате чрезвычайной ситуации</w:t>
      </w:r>
      <w:r w:rsidRPr="00A91811">
        <w:rPr>
          <w:sz w:val="28"/>
          <w:szCs w:val="28"/>
        </w:rPr>
        <w:t xml:space="preserve"> </w:t>
      </w:r>
    </w:p>
    <w:p w:rsidR="006C6BF0" w:rsidRPr="00BC5970" w:rsidRDefault="006C6BF0" w:rsidP="006C6BF0">
      <w:pPr>
        <w:autoSpaceDE w:val="0"/>
        <w:autoSpaceDN w:val="0"/>
        <w:adjustRightInd w:val="0"/>
        <w:spacing w:line="235" w:lineRule="auto"/>
        <w:contextualSpacing/>
        <w:jc w:val="center"/>
        <w:rPr>
          <w:szCs w:val="28"/>
        </w:rPr>
      </w:pPr>
    </w:p>
    <w:bookmarkEnd w:id="0"/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1. </w:t>
      </w:r>
      <w:proofErr w:type="gramStart"/>
      <w:r w:rsidRPr="00A91811">
        <w:rPr>
          <w:sz w:val="28"/>
          <w:szCs w:val="28"/>
        </w:rPr>
        <w:t>Настоящий Порядок разработан в соответствии с Федеральным законом от 21.11.2011 № 324-ФЗ «О бесплатной юридической помощи в Российской Федерации», Областным законом от 24.12.2012 № 1017-ЗС «Об оказании бесплатной юридической помощи в Ростовской области» и регулирует отношения</w:t>
      </w:r>
      <w:r>
        <w:rPr>
          <w:sz w:val="28"/>
          <w:szCs w:val="28"/>
        </w:rPr>
        <w:t>,</w:t>
      </w:r>
      <w:r w:rsidRPr="00A91811">
        <w:rPr>
          <w:sz w:val="28"/>
          <w:szCs w:val="28"/>
        </w:rPr>
        <w:t xml:space="preserve">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2. В настоящем Порядке понятие чрезвычайной ситуации применяется в значении, предусмотренном Федеральным законом от 21.12.1994 № 68-ФЗ </w:t>
      </w:r>
      <w:r>
        <w:rPr>
          <w:sz w:val="28"/>
          <w:szCs w:val="28"/>
        </w:rPr>
        <w:br/>
      </w:r>
      <w:r w:rsidRPr="00A91811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3. Бесплатную юридическую помощь</w:t>
      </w:r>
      <w:r w:rsidRPr="00A91811">
        <w:rPr>
          <w:sz w:val="28"/>
          <w:szCs w:val="28"/>
        </w:rPr>
        <w:t xml:space="preserve">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</w:t>
      </w:r>
      <w:r>
        <w:rPr>
          <w:sz w:val="28"/>
          <w:szCs w:val="28"/>
        </w:rPr>
        <w:t>ти (далее –</w:t>
      </w:r>
      <w:r w:rsidRPr="00A91811">
        <w:rPr>
          <w:sz w:val="28"/>
          <w:szCs w:val="28"/>
        </w:rPr>
        <w:t xml:space="preserve"> адвокаты).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A91811">
        <w:rPr>
          <w:sz w:val="28"/>
          <w:szCs w:val="28"/>
        </w:rPr>
        <w:t xml:space="preserve">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</w:t>
      </w:r>
      <w:r>
        <w:rPr>
          <w:sz w:val="28"/>
          <w:szCs w:val="28"/>
        </w:rPr>
        <w:t>ситуации, принимается адвокатом</w:t>
      </w:r>
      <w:r w:rsidRPr="00A91811">
        <w:rPr>
          <w:sz w:val="28"/>
          <w:szCs w:val="28"/>
        </w:rPr>
        <w:t xml:space="preserve">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пункте 5 настоящего Порядка.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bookmarkStart w:id="2" w:name="Par4"/>
      <w:bookmarkEnd w:id="2"/>
      <w:r w:rsidRPr="00A91811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91811">
        <w:rPr>
          <w:sz w:val="28"/>
          <w:szCs w:val="28"/>
        </w:rPr>
        <w:t>Для рассмотрения вопроса об оказании бесплатной юридической помощи гражданам, пострадавшим в результате чрезвычайной ситуации,  адвокату представляются следующие документы: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3D58D3">
        <w:rPr>
          <w:spacing w:val="-4"/>
          <w:sz w:val="28"/>
          <w:szCs w:val="28"/>
        </w:rPr>
        <w:t xml:space="preserve">5.1. </w:t>
      </w:r>
      <w:proofErr w:type="gramStart"/>
      <w:r w:rsidRPr="003D58D3">
        <w:rPr>
          <w:spacing w:val="-4"/>
          <w:sz w:val="28"/>
          <w:szCs w:val="28"/>
        </w:rPr>
        <w:t>Для супруга (супруги), состоявшего (состоявшей) в зарегистрированном</w:t>
      </w:r>
      <w:r w:rsidRPr="00A91811">
        <w:rPr>
          <w:sz w:val="28"/>
          <w:szCs w:val="28"/>
        </w:rPr>
        <w:t xml:space="preserve"> </w:t>
      </w:r>
      <w:r w:rsidRPr="003D58D3">
        <w:rPr>
          <w:spacing w:val="-6"/>
          <w:sz w:val="28"/>
          <w:szCs w:val="28"/>
        </w:rPr>
        <w:t>браке с погибшим (умершим) на день гибели (смерти) в результате чрезвычайной</w:t>
      </w:r>
      <w:r w:rsidRPr="00A91811">
        <w:rPr>
          <w:sz w:val="28"/>
          <w:szCs w:val="28"/>
        </w:rPr>
        <w:t xml:space="preserve"> ситуации:</w:t>
      </w:r>
      <w:proofErr w:type="gramEnd"/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– копия </w:t>
      </w:r>
      <w:r w:rsidRPr="00A91811">
        <w:rPr>
          <w:sz w:val="28"/>
          <w:szCs w:val="28"/>
        </w:rPr>
        <w:lastRenderedPageBreak/>
        <w:t>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свидетельства о заключении брака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свидетельства о смерти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ситуации.</w:t>
      </w:r>
    </w:p>
    <w:p w:rsidR="006C6BF0" w:rsidRPr="00E970FF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E970FF">
        <w:rPr>
          <w:spacing w:val="-4"/>
          <w:sz w:val="28"/>
          <w:szCs w:val="28"/>
        </w:rPr>
        <w:t>5.2. Для детей погибшего (умершего) в результате чрезвычайной ситуации: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документа, удостоверяющего личность гражданина Российской Федерации (с предъявлением оригинала); при наличии представителя –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свидетельства о рождении ребенка погибшего (умершего) </w:t>
      </w:r>
      <w:r>
        <w:rPr>
          <w:sz w:val="28"/>
          <w:szCs w:val="28"/>
        </w:rPr>
        <w:t>в</w:t>
      </w:r>
      <w:r w:rsidRPr="00A91811">
        <w:rPr>
          <w:sz w:val="28"/>
          <w:szCs w:val="28"/>
        </w:rPr>
        <w:t xml:space="preserve"> результате чрезвычайной ситуации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свидетельства о смерти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5.3. Для родителей погибшего (умершего) в результате чрезвычайной ситуации: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документа, удостоверяющего личность гражданина Российской Федерации (с предъявлением оригинала); при наличии представителя – копия документа, удостоверяющего личность представителя с подтверждением </w:t>
      </w:r>
      <w:r w:rsidRPr="00E970FF">
        <w:rPr>
          <w:sz w:val="28"/>
          <w:szCs w:val="28"/>
        </w:rPr>
        <w:t>полномочий, оформленных в порядке, предусмотренном действующим законодательством;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свидетельства о смерти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документы, подтверждающие наличие родственных отношений с погибшим (умершим) в результате чрезвычайной ситуации;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</w:t>
      </w:r>
      <w:r>
        <w:rPr>
          <w:sz w:val="28"/>
          <w:szCs w:val="28"/>
        </w:rPr>
        <w:t xml:space="preserve"> основным источником сре</w:t>
      </w:r>
      <w:proofErr w:type="gramStart"/>
      <w:r>
        <w:rPr>
          <w:sz w:val="28"/>
          <w:szCs w:val="28"/>
        </w:rPr>
        <w:t xml:space="preserve">дств  к </w:t>
      </w:r>
      <w:r w:rsidRPr="00A91811">
        <w:rPr>
          <w:sz w:val="28"/>
          <w:szCs w:val="28"/>
        </w:rPr>
        <w:t>с</w:t>
      </w:r>
      <w:proofErr w:type="gramEnd"/>
      <w:r w:rsidRPr="00A91811">
        <w:rPr>
          <w:sz w:val="28"/>
          <w:szCs w:val="28"/>
        </w:rPr>
        <w:t xml:space="preserve">уществованию, </w:t>
      </w:r>
      <w:r>
        <w:rPr>
          <w:sz w:val="28"/>
          <w:szCs w:val="28"/>
        </w:rPr>
        <w:br/>
      </w:r>
      <w:r w:rsidRPr="00A91811">
        <w:rPr>
          <w:sz w:val="28"/>
          <w:szCs w:val="28"/>
        </w:rPr>
        <w:t>а также для иных лиц, признанных иждивенцами в порядке, установленном законодательством Российской Федерации: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lastRenderedPageBreak/>
        <w:t>копия документа, удостоверяющего личность гражданина Российской Федерации (с предъявлением оригинала); при наличии представителя –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свидетельства о смерти (с предъявлением оригинала);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ситуации. 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 нахождении</w:t>
      </w:r>
      <w:r w:rsidRPr="00A91811">
        <w:rPr>
          <w:sz w:val="28"/>
          <w:szCs w:val="28"/>
        </w:rPr>
        <w:t xml:space="preserve"> лица на полном содержании погибшего (умершего) в результате чре</w:t>
      </w:r>
      <w:r>
        <w:rPr>
          <w:sz w:val="28"/>
          <w:szCs w:val="28"/>
        </w:rPr>
        <w:t>звычайной ситуации или получении</w:t>
      </w:r>
      <w:r w:rsidRPr="00A91811">
        <w:rPr>
          <w:sz w:val="28"/>
          <w:szCs w:val="28"/>
        </w:rPr>
        <w:t xml:space="preserve"> от него помощи, которая была постоянным и основным источником средств к существованию, указывается в заявлении, предусмотренном пунктом 4 настоящего Порядка, и соглашении об оказании юридической помощи, заключаемом в соответствии со </w:t>
      </w:r>
      <w:r w:rsidRPr="00F0680E">
        <w:rPr>
          <w:sz w:val="28"/>
          <w:szCs w:val="28"/>
        </w:rPr>
        <w:t>статьей 25</w:t>
      </w:r>
      <w:r w:rsidRPr="00A91811">
        <w:rPr>
          <w:sz w:val="28"/>
          <w:szCs w:val="28"/>
        </w:rPr>
        <w:t xml:space="preserve"> Федерального закона от 31.05.2002 </w:t>
      </w:r>
      <w:r>
        <w:rPr>
          <w:sz w:val="28"/>
          <w:szCs w:val="28"/>
        </w:rPr>
        <w:br/>
      </w:r>
      <w:r w:rsidRPr="00A91811">
        <w:rPr>
          <w:sz w:val="28"/>
          <w:szCs w:val="28"/>
        </w:rPr>
        <w:t>№ 63-ФЗ «Об адвокатской деятельности и адвокатуре в Российской Федерации».</w:t>
      </w:r>
      <w:proofErr w:type="gramEnd"/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5.5.</w:t>
      </w:r>
      <w:r>
        <w:rPr>
          <w:sz w:val="28"/>
          <w:szCs w:val="28"/>
        </w:rPr>
        <w:t> </w:t>
      </w:r>
      <w:r w:rsidRPr="00A91811">
        <w:rPr>
          <w:sz w:val="28"/>
          <w:szCs w:val="28"/>
        </w:rPr>
        <w:t>Для граждан, здоровью которых причинен вред в результате чрезвычайной ситуации: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документа, удостоверяющего личность гражданина Российской Федерации с предъявлением оригинала; при наличии представителя –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91811">
        <w:rPr>
          <w:sz w:val="28"/>
          <w:szCs w:val="28"/>
        </w:rPr>
        <w:t>копия медицинского заключения (справки)</w:t>
      </w:r>
      <w:r>
        <w:rPr>
          <w:sz w:val="28"/>
          <w:szCs w:val="28"/>
        </w:rPr>
        <w:t>,</w:t>
      </w:r>
      <w:r w:rsidRPr="00A91811">
        <w:rPr>
          <w:sz w:val="28"/>
          <w:szCs w:val="28"/>
        </w:rPr>
        <w:t xml:space="preserve"> выданного (выданной) в порядке, утвержденном приказом Министерства здравоохранения и социального развития Российской Федерации от 02.05.2012 № 441н «Об утверждении Порядка выдачи медицинскими организациями справок и медицинских заключений»</w:t>
      </w:r>
      <w:r>
        <w:rPr>
          <w:sz w:val="28"/>
          <w:szCs w:val="28"/>
        </w:rPr>
        <w:t>,</w:t>
      </w:r>
      <w:r w:rsidRPr="00A91811">
        <w:rPr>
          <w:sz w:val="28"/>
          <w:szCs w:val="28"/>
        </w:rPr>
        <w:t xml:space="preserve"> подтверждающего (подтверждающей)</w:t>
      </w:r>
      <w:r>
        <w:rPr>
          <w:sz w:val="28"/>
          <w:szCs w:val="28"/>
        </w:rPr>
        <w:t xml:space="preserve"> </w:t>
      </w:r>
      <w:r w:rsidRPr="00A91811">
        <w:rPr>
          <w:sz w:val="28"/>
          <w:szCs w:val="28"/>
        </w:rPr>
        <w:t>факт причинения вреда здоровью в результате чрезвычайной ситуации;</w:t>
      </w:r>
      <w:proofErr w:type="gramEnd"/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ситуации.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Pr="00A91811">
        <w:rPr>
          <w:sz w:val="28"/>
          <w:szCs w:val="28"/>
        </w:rPr>
        <w:t>Для гражд</w:t>
      </w:r>
      <w:r>
        <w:rPr>
          <w:sz w:val="28"/>
          <w:szCs w:val="28"/>
        </w:rPr>
        <w:t>ан, лишившихся жилого помещения</w:t>
      </w:r>
      <w:r w:rsidRPr="00A91811">
        <w:rPr>
          <w:sz w:val="28"/>
          <w:szCs w:val="28"/>
        </w:rPr>
        <w:t xml:space="preserve"> либо утративших полностью или частично иное имущество либо документы в результате чрезвычайной ситуации:</w:t>
      </w:r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91811">
        <w:rPr>
          <w:sz w:val="28"/>
          <w:szCs w:val="28"/>
        </w:rPr>
        <w:t>копия документа, удостоверяющего личность гражданина Российской Федерации</w:t>
      </w:r>
      <w:r>
        <w:rPr>
          <w:sz w:val="28"/>
          <w:szCs w:val="28"/>
        </w:rPr>
        <w:t>,</w:t>
      </w:r>
      <w:r w:rsidRPr="00A91811">
        <w:rPr>
          <w:sz w:val="28"/>
          <w:szCs w:val="28"/>
        </w:rPr>
        <w:t xml:space="preserve"> с предъявлением оригинала (при его наличии); при наличии представителя –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  <w:proofErr w:type="gramEnd"/>
    </w:p>
    <w:p w:rsidR="006C6BF0" w:rsidRPr="00A91811" w:rsidRDefault="006C6BF0" w:rsidP="006C6BF0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lastRenderedPageBreak/>
        <w:t>копия документа, выданного органом местного самоуправления, подтверждающего факт лишен</w:t>
      </w:r>
      <w:r>
        <w:rPr>
          <w:sz w:val="28"/>
          <w:szCs w:val="28"/>
        </w:rPr>
        <w:t>ия гражданином жилого помещения</w:t>
      </w:r>
      <w:r w:rsidRPr="00A91811">
        <w:rPr>
          <w:sz w:val="28"/>
          <w:szCs w:val="28"/>
        </w:rPr>
        <w:t xml:space="preserve"> либо утраты гражданином полностью или частично иного имущества в результате чрезвычайной ситуации;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копия решения, принятого в соответствии с </w:t>
      </w:r>
      <w:r w:rsidRPr="00F0680E">
        <w:rPr>
          <w:sz w:val="28"/>
          <w:szCs w:val="28"/>
        </w:rPr>
        <w:t>пунктом 8 статьи 4</w:t>
      </w:r>
      <w:r w:rsidRPr="00A91811">
        <w:rPr>
          <w:sz w:val="28"/>
          <w:szCs w:val="28"/>
          <w:vertAlign w:val="superscript"/>
        </w:rPr>
        <w:t>1</w:t>
      </w:r>
      <w:r w:rsidRPr="00A91811">
        <w:rPr>
          <w:sz w:val="28"/>
          <w:szCs w:val="28"/>
        </w:rPr>
        <w:t xml:space="preserve">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A91811">
        <w:rPr>
          <w:sz w:val="28"/>
          <w:szCs w:val="28"/>
        </w:rPr>
        <w:br/>
        <w:t>об установлении соответствующего уровня реагирования при введении режима чрезвычайной ситуации.</w:t>
      </w:r>
    </w:p>
    <w:p w:rsidR="006C6BF0" w:rsidRPr="00A91811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A91811">
        <w:rPr>
          <w:sz w:val="28"/>
          <w:szCs w:val="28"/>
        </w:rPr>
        <w:t>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C6BF0" w:rsidRPr="00BC5970" w:rsidRDefault="006C6BF0" w:rsidP="006C6BF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 w:val="28"/>
          <w:szCs w:val="28"/>
        </w:rPr>
      </w:pPr>
      <w:r w:rsidRPr="00A91811">
        <w:rPr>
          <w:sz w:val="28"/>
          <w:szCs w:val="28"/>
        </w:rPr>
        <w:t>Решение об отказе в оказании бесплатной юридической помощи принимается в случаях, предусмотренных частями 2 и 4 статьи 21 Федерального закона 21.11.2011 № 324-ФЗ «О бесплатной юридической помощи в Российской Федерации»,</w:t>
      </w:r>
      <w:r w:rsidRPr="00A91811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в случае</w:t>
      </w:r>
      <w:r w:rsidRPr="00A91811">
        <w:rPr>
          <w:sz w:val="28"/>
          <w:szCs w:val="28"/>
        </w:rPr>
        <w:t xml:space="preserve"> если представленные документы не </w:t>
      </w:r>
      <w:r w:rsidRPr="00BC5970">
        <w:rPr>
          <w:sz w:val="28"/>
          <w:szCs w:val="28"/>
        </w:rPr>
        <w:t>подтверждают право на получение бесплатной юридической помощи.</w:t>
      </w:r>
    </w:p>
    <w:p w:rsidR="006C6BF0" w:rsidRDefault="006C6BF0">
      <w:pPr>
        <w:rPr>
          <w:b/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Pr="006C6BF0" w:rsidRDefault="006C6BF0" w:rsidP="006C6BF0">
      <w:pPr>
        <w:rPr>
          <w:sz w:val="28"/>
          <w:szCs w:val="28"/>
        </w:rPr>
      </w:pPr>
    </w:p>
    <w:p w:rsidR="006C6BF0" w:rsidRDefault="006C6BF0" w:rsidP="006C6BF0">
      <w:pPr>
        <w:jc w:val="center"/>
        <w:rPr>
          <w:b/>
          <w:sz w:val="40"/>
          <w:szCs w:val="40"/>
        </w:rPr>
      </w:pPr>
      <w:r w:rsidRPr="006C6BF0">
        <w:rPr>
          <w:b/>
          <w:sz w:val="40"/>
          <w:szCs w:val="40"/>
        </w:rPr>
        <w:lastRenderedPageBreak/>
        <w:t>Образец справки</w:t>
      </w:r>
    </w:p>
    <w:p w:rsidR="006C6BF0" w:rsidRDefault="006C6BF0" w:rsidP="006C6BF0">
      <w:pPr>
        <w:jc w:val="center"/>
        <w:rPr>
          <w:b/>
          <w:sz w:val="40"/>
          <w:szCs w:val="40"/>
        </w:rPr>
      </w:pPr>
      <w:r w:rsidRPr="006C6BF0">
        <w:rPr>
          <w:b/>
          <w:sz w:val="40"/>
          <w:szCs w:val="40"/>
        </w:rPr>
        <w:t xml:space="preserve"> о размере среднедушевого дохода семьи </w:t>
      </w:r>
    </w:p>
    <w:p w:rsidR="006C6BF0" w:rsidRPr="006C6BF0" w:rsidRDefault="006C6BF0" w:rsidP="006C6BF0">
      <w:pPr>
        <w:jc w:val="center"/>
        <w:rPr>
          <w:b/>
          <w:sz w:val="40"/>
          <w:szCs w:val="40"/>
        </w:rPr>
      </w:pPr>
      <w:r w:rsidRPr="006C6BF0">
        <w:rPr>
          <w:b/>
          <w:sz w:val="40"/>
          <w:szCs w:val="40"/>
        </w:rPr>
        <w:t>для получения бесплатной юридической помощи</w:t>
      </w: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A91811">
        <w:rPr>
          <w:sz w:val="28"/>
          <w:szCs w:val="28"/>
        </w:rPr>
        <w:t>__________________________________________________________________</w:t>
      </w:r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proofErr w:type="gramStart"/>
      <w:r w:rsidRPr="00B23E7A">
        <w:rPr>
          <w:sz w:val="24"/>
          <w:szCs w:val="24"/>
        </w:rPr>
        <w:t>(наименование отдела социальной защиты населения</w:t>
      </w:r>
      <w:proofErr w:type="gramEnd"/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r w:rsidRPr="00B23E7A">
        <w:rPr>
          <w:sz w:val="24"/>
          <w:szCs w:val="24"/>
        </w:rPr>
        <w:t>муниципального образования в Ростовской области, выдавшего справку)</w:t>
      </w:r>
    </w:p>
    <w:p w:rsidR="006C6BF0" w:rsidRPr="00E801C2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2"/>
          <w:szCs w:val="22"/>
        </w:rPr>
      </w:pP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8"/>
          <w:szCs w:val="28"/>
        </w:rPr>
      </w:pPr>
      <w:bookmarkStart w:id="3" w:name="Par38"/>
      <w:bookmarkEnd w:id="3"/>
      <w:r w:rsidRPr="006C6BF0">
        <w:rPr>
          <w:b/>
          <w:sz w:val="28"/>
          <w:szCs w:val="28"/>
        </w:rPr>
        <w:t>СПРАВКА №_______</w:t>
      </w: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8"/>
          <w:szCs w:val="28"/>
        </w:rPr>
      </w:pPr>
      <w:r w:rsidRPr="006C6BF0">
        <w:rPr>
          <w:b/>
          <w:sz w:val="28"/>
          <w:szCs w:val="28"/>
        </w:rPr>
        <w:t>от ________________ 20___ г.</w:t>
      </w: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8"/>
          <w:szCs w:val="28"/>
        </w:rPr>
      </w:pPr>
      <w:r w:rsidRPr="006C6BF0">
        <w:rPr>
          <w:b/>
          <w:sz w:val="28"/>
          <w:szCs w:val="28"/>
        </w:rPr>
        <w:t xml:space="preserve">о размере среднедушевого дохода семьи </w:t>
      </w: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8"/>
          <w:szCs w:val="28"/>
        </w:rPr>
      </w:pPr>
      <w:r w:rsidRPr="006C6BF0">
        <w:rPr>
          <w:b/>
          <w:sz w:val="28"/>
          <w:szCs w:val="28"/>
        </w:rPr>
        <w:t>(одиноко проживающего гражданина)</w:t>
      </w: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8"/>
          <w:szCs w:val="28"/>
        </w:rPr>
      </w:pPr>
      <w:r w:rsidRPr="006C6BF0">
        <w:rPr>
          <w:b/>
          <w:sz w:val="28"/>
          <w:szCs w:val="28"/>
        </w:rPr>
        <w:t>для получения бесплатной юридической помощи</w:t>
      </w:r>
    </w:p>
    <w:p w:rsidR="006C6BF0" w:rsidRPr="006C6BF0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b/>
          <w:sz w:val="22"/>
          <w:szCs w:val="28"/>
        </w:rPr>
      </w:pPr>
    </w:p>
    <w:p w:rsidR="006C6BF0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Дана</w:t>
      </w:r>
      <w:r w:rsidRPr="00A9181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14"/>
          <w:szCs w:val="14"/>
        </w:rPr>
      </w:pPr>
      <w:r w:rsidRPr="00B23E7A">
        <w:rPr>
          <w:sz w:val="24"/>
          <w:szCs w:val="24"/>
        </w:rPr>
        <w:t>(фамилия, имя, отчество)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</w:rPr>
      </w:pPr>
      <w:r w:rsidRPr="002E51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4"/>
          <w:szCs w:val="24"/>
        </w:rPr>
      </w:pPr>
      <w:r w:rsidRPr="002E516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</w:t>
      </w:r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r w:rsidRPr="00B23E7A">
        <w:rPr>
          <w:sz w:val="24"/>
          <w:szCs w:val="24"/>
        </w:rPr>
        <w:t>(наименование документа, удостоверяющего личность, его серия, номер, кем и когда выдан),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16"/>
          <w:szCs w:val="16"/>
        </w:rPr>
      </w:pP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rPr>
          <w:sz w:val="28"/>
          <w:szCs w:val="28"/>
        </w:rPr>
      </w:pPr>
      <w:r w:rsidRPr="00A91811">
        <w:rPr>
          <w:sz w:val="28"/>
          <w:szCs w:val="28"/>
        </w:rPr>
        <w:t>проживающем</w:t>
      </w:r>
      <w:proofErr w:type="gramStart"/>
      <w:r w:rsidRPr="00A91811">
        <w:rPr>
          <w:sz w:val="28"/>
          <w:szCs w:val="28"/>
        </w:rPr>
        <w:t>у(</w:t>
      </w:r>
      <w:proofErr w:type="gramEnd"/>
      <w:r w:rsidRPr="00A91811">
        <w:rPr>
          <w:sz w:val="28"/>
          <w:szCs w:val="28"/>
        </w:rPr>
        <w:t>ей) (пре</w:t>
      </w:r>
      <w:r>
        <w:rPr>
          <w:sz w:val="28"/>
          <w:szCs w:val="28"/>
        </w:rPr>
        <w:t>бывающему(ей)</w:t>
      </w:r>
      <w:r w:rsidRPr="00A91811">
        <w:rPr>
          <w:sz w:val="28"/>
          <w:szCs w:val="28"/>
        </w:rPr>
        <w:t xml:space="preserve"> по адресу: ______________________________________________________________</w:t>
      </w:r>
      <w:r>
        <w:rPr>
          <w:sz w:val="28"/>
          <w:szCs w:val="28"/>
        </w:rPr>
        <w:t>_______</w:t>
      </w:r>
    </w:p>
    <w:p w:rsidR="006C6BF0" w:rsidRPr="00E801C2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16"/>
          <w:szCs w:val="16"/>
        </w:rPr>
      </w:pPr>
      <w:r w:rsidRPr="00B23E7A">
        <w:rPr>
          <w:sz w:val="24"/>
          <w:szCs w:val="24"/>
        </w:rPr>
        <w:t>(место регистрации или место пребывания)</w:t>
      </w: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A91811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1811">
        <w:rPr>
          <w:sz w:val="28"/>
          <w:szCs w:val="28"/>
        </w:rPr>
        <w:t>т</w:t>
      </w:r>
      <w:r>
        <w:rPr>
          <w:sz w:val="28"/>
          <w:szCs w:val="28"/>
        </w:rPr>
        <w:t xml:space="preserve">ом, что среднедушевой доход его (ее) семьи (одиноко проживающего гражданина) </w:t>
      </w:r>
      <w:r w:rsidRPr="00A91811">
        <w:rPr>
          <w:sz w:val="28"/>
          <w:szCs w:val="28"/>
        </w:rPr>
        <w:t>составляет</w:t>
      </w: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______________________________________________ рублей ____ копеек. </w:t>
      </w:r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B23E7A">
        <w:rPr>
          <w:sz w:val="24"/>
          <w:szCs w:val="24"/>
        </w:rPr>
        <w:t>(сумма прописью)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ind w:firstLine="708"/>
        <w:jc w:val="both"/>
        <w:rPr>
          <w:sz w:val="16"/>
          <w:szCs w:val="16"/>
        </w:rPr>
      </w:pP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Величина прожиточного минимума, установленная в Ростовской области на _________ квартал 20__ г.,</w:t>
      </w:r>
      <w:r w:rsidRPr="00A91811">
        <w:rPr>
          <w:sz w:val="28"/>
          <w:szCs w:val="28"/>
        </w:rPr>
        <w:t xml:space="preserve"> составляет ________</w:t>
      </w:r>
      <w:r>
        <w:rPr>
          <w:sz w:val="28"/>
          <w:szCs w:val="28"/>
        </w:rPr>
        <w:t>__</w:t>
      </w:r>
      <w:r w:rsidRPr="00A91811">
        <w:rPr>
          <w:sz w:val="28"/>
          <w:szCs w:val="28"/>
        </w:rPr>
        <w:t>.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jc w:val="both"/>
      </w:pP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ind w:firstLine="708"/>
        <w:jc w:val="both"/>
        <w:rPr>
          <w:sz w:val="28"/>
          <w:szCs w:val="28"/>
        </w:rPr>
      </w:pPr>
      <w:r w:rsidRPr="00A91811">
        <w:rPr>
          <w:sz w:val="28"/>
          <w:szCs w:val="28"/>
        </w:rPr>
        <w:t xml:space="preserve">Настоящая справка действует </w:t>
      </w:r>
      <w:proofErr w:type="gramStart"/>
      <w:r w:rsidRPr="00A91811">
        <w:rPr>
          <w:sz w:val="28"/>
          <w:szCs w:val="28"/>
        </w:rPr>
        <w:t>до</w:t>
      </w:r>
      <w:proofErr w:type="gramEnd"/>
      <w:r w:rsidRPr="00A91811">
        <w:rPr>
          <w:sz w:val="28"/>
          <w:szCs w:val="28"/>
        </w:rPr>
        <w:t xml:space="preserve"> ___________________________.</w:t>
      </w:r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jc w:val="center"/>
        <w:rPr>
          <w:sz w:val="24"/>
          <w:szCs w:val="24"/>
        </w:rPr>
      </w:pPr>
      <w:r w:rsidRPr="00B23E7A">
        <w:rPr>
          <w:sz w:val="24"/>
          <w:szCs w:val="24"/>
        </w:rPr>
        <w:t xml:space="preserve">                                                            (дата, месяц, год)</w:t>
      </w:r>
    </w:p>
    <w:p w:rsidR="006C6BF0" w:rsidRPr="00E801C2" w:rsidRDefault="006C6BF0" w:rsidP="006C6BF0">
      <w:pPr>
        <w:autoSpaceDE w:val="0"/>
        <w:autoSpaceDN w:val="0"/>
        <w:adjustRightInd w:val="0"/>
        <w:spacing w:line="211" w:lineRule="auto"/>
        <w:rPr>
          <w:sz w:val="28"/>
          <w:szCs w:val="28"/>
        </w:rPr>
      </w:pPr>
    </w:p>
    <w:p w:rsidR="006C6BF0" w:rsidRDefault="006C6BF0" w:rsidP="006C6BF0">
      <w:pPr>
        <w:autoSpaceDE w:val="0"/>
        <w:autoSpaceDN w:val="0"/>
        <w:adjustRightInd w:val="0"/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23E7A">
        <w:rPr>
          <w:sz w:val="28"/>
          <w:szCs w:val="28"/>
        </w:rPr>
        <w:t>олжность руководителя органа</w:t>
      </w:r>
      <w:r>
        <w:rPr>
          <w:sz w:val="28"/>
          <w:szCs w:val="28"/>
        </w:rPr>
        <w:t xml:space="preserve"> </w:t>
      </w: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rPr>
          <w:sz w:val="28"/>
          <w:szCs w:val="28"/>
        </w:rPr>
      </w:pPr>
      <w:r w:rsidRPr="00B23E7A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      ________________  </w:t>
      </w:r>
      <w:r w:rsidRPr="00B23E7A">
        <w:rPr>
          <w:sz w:val="28"/>
          <w:szCs w:val="28"/>
        </w:rPr>
        <w:t>Ф.И.О.</w:t>
      </w:r>
    </w:p>
    <w:p w:rsidR="006C6BF0" w:rsidRPr="00B23E7A" w:rsidRDefault="006C6BF0" w:rsidP="006C6BF0">
      <w:pPr>
        <w:autoSpaceDE w:val="0"/>
        <w:autoSpaceDN w:val="0"/>
        <w:adjustRightInd w:val="0"/>
        <w:spacing w:line="211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B23E7A">
        <w:rPr>
          <w:sz w:val="24"/>
          <w:szCs w:val="24"/>
        </w:rPr>
        <w:t xml:space="preserve"> ( подпись)                       </w:t>
      </w:r>
    </w:p>
    <w:p w:rsidR="006C6BF0" w:rsidRPr="002E516E" w:rsidRDefault="006C6BF0" w:rsidP="006C6BF0">
      <w:pPr>
        <w:autoSpaceDE w:val="0"/>
        <w:autoSpaceDN w:val="0"/>
        <w:adjustRightInd w:val="0"/>
        <w:spacing w:line="211" w:lineRule="auto"/>
        <w:rPr>
          <w:sz w:val="10"/>
          <w:szCs w:val="10"/>
        </w:rPr>
      </w:pPr>
    </w:p>
    <w:p w:rsidR="006C6BF0" w:rsidRPr="00A91811" w:rsidRDefault="006C6BF0" w:rsidP="006C6BF0">
      <w:pPr>
        <w:autoSpaceDE w:val="0"/>
        <w:autoSpaceDN w:val="0"/>
        <w:adjustRightInd w:val="0"/>
        <w:spacing w:line="211" w:lineRule="auto"/>
        <w:rPr>
          <w:sz w:val="28"/>
          <w:szCs w:val="28"/>
        </w:rPr>
      </w:pPr>
      <w:r w:rsidRPr="00A91811">
        <w:rPr>
          <w:sz w:val="28"/>
          <w:szCs w:val="28"/>
        </w:rPr>
        <w:t>М.П.</w:t>
      </w:r>
    </w:p>
    <w:p w:rsidR="006C6BF0" w:rsidRPr="006C6BF0" w:rsidRDefault="006C6BF0" w:rsidP="006C6BF0">
      <w:pPr>
        <w:ind w:firstLine="708"/>
        <w:rPr>
          <w:sz w:val="28"/>
          <w:szCs w:val="28"/>
        </w:rPr>
      </w:pPr>
    </w:p>
    <w:sectPr w:rsidR="006C6BF0" w:rsidRPr="006C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D1"/>
    <w:rsid w:val="004864A4"/>
    <w:rsid w:val="006C6BF0"/>
    <w:rsid w:val="00815CA8"/>
    <w:rsid w:val="00BE7BD4"/>
    <w:rsid w:val="00D17AD1"/>
    <w:rsid w:val="00D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2016-03-22T10:31:00Z</cp:lastPrinted>
  <dcterms:created xsi:type="dcterms:W3CDTF">2016-03-22T10:19:00Z</dcterms:created>
  <dcterms:modified xsi:type="dcterms:W3CDTF">2016-03-22T10:44:00Z</dcterms:modified>
</cp:coreProperties>
</file>