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67800F" w14:textId="77777777" w:rsidR="00A43264" w:rsidRPr="00926F28" w:rsidRDefault="00A43264" w:rsidP="00A43264">
      <w:pPr>
        <w:ind w:hanging="67"/>
        <w:jc w:val="center"/>
        <w:rPr>
          <w:b/>
          <w:szCs w:val="28"/>
        </w:rPr>
      </w:pPr>
      <w:r w:rsidRPr="00926F28">
        <w:rPr>
          <w:b/>
          <w:szCs w:val="28"/>
        </w:rPr>
        <w:t>ГРАФИК</w:t>
      </w:r>
    </w:p>
    <w:p w14:paraId="51A88B6D" w14:textId="107CA3AB" w:rsidR="00A43264" w:rsidRPr="00926F28" w:rsidRDefault="00A43264" w:rsidP="00A43264">
      <w:pPr>
        <w:jc w:val="center"/>
        <w:rPr>
          <w:b/>
          <w:szCs w:val="28"/>
        </w:rPr>
      </w:pPr>
      <w:r>
        <w:rPr>
          <w:b/>
          <w:szCs w:val="28"/>
        </w:rPr>
        <w:t xml:space="preserve">Отчетов главы Администрации </w:t>
      </w:r>
      <w:proofErr w:type="spellStart"/>
      <w:r w:rsidR="00F02C52">
        <w:rPr>
          <w:b/>
          <w:szCs w:val="28"/>
        </w:rPr>
        <w:t>Кринично-Лугского</w:t>
      </w:r>
      <w:proofErr w:type="spellEnd"/>
      <w:r w:rsidR="00F02C52">
        <w:rPr>
          <w:b/>
          <w:szCs w:val="28"/>
        </w:rPr>
        <w:t xml:space="preserve"> </w:t>
      </w:r>
      <w:r w:rsidRPr="00926F28">
        <w:rPr>
          <w:b/>
          <w:szCs w:val="28"/>
        </w:rPr>
        <w:t xml:space="preserve"> сельского поселения </w:t>
      </w:r>
    </w:p>
    <w:p w14:paraId="49F9B57B" w14:textId="0A6F13B5" w:rsidR="00A43264" w:rsidRPr="00926F28" w:rsidRDefault="00C71FE0" w:rsidP="00A43264">
      <w:pPr>
        <w:jc w:val="center"/>
        <w:rPr>
          <w:b/>
          <w:szCs w:val="28"/>
        </w:rPr>
      </w:pPr>
      <w:r>
        <w:rPr>
          <w:b/>
          <w:szCs w:val="28"/>
        </w:rPr>
        <w:t>З</w:t>
      </w:r>
      <w:r w:rsidR="00E53ABB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="00A43264" w:rsidRPr="00926F28">
        <w:rPr>
          <w:b/>
          <w:szCs w:val="28"/>
        </w:rPr>
        <w:t xml:space="preserve"> </w:t>
      </w:r>
      <w:r w:rsidR="00A43264">
        <w:rPr>
          <w:b/>
          <w:szCs w:val="28"/>
        </w:rPr>
        <w:t>1</w:t>
      </w:r>
      <w:r w:rsidR="00A43264" w:rsidRPr="00926F28">
        <w:rPr>
          <w:b/>
          <w:szCs w:val="28"/>
        </w:rPr>
        <w:t xml:space="preserve"> полугодие 201</w:t>
      </w:r>
      <w:r w:rsidR="00A43264">
        <w:rPr>
          <w:b/>
          <w:szCs w:val="28"/>
        </w:rPr>
        <w:t>9</w:t>
      </w:r>
      <w:r w:rsidR="00A43264" w:rsidRPr="00926F28">
        <w:rPr>
          <w:b/>
          <w:szCs w:val="28"/>
        </w:rPr>
        <w:t xml:space="preserve"> года</w:t>
      </w:r>
    </w:p>
    <w:p w14:paraId="0BB40435" w14:textId="77777777" w:rsidR="00A43264" w:rsidRPr="00900992" w:rsidRDefault="00A43264" w:rsidP="00A43264">
      <w:pPr>
        <w:jc w:val="center"/>
        <w:rPr>
          <w:sz w:val="16"/>
          <w:szCs w:val="16"/>
        </w:rPr>
      </w:pPr>
    </w:p>
    <w:p w14:paraId="14121489" w14:textId="77777777" w:rsidR="00A43264" w:rsidRPr="006C1A40" w:rsidRDefault="00A43264" w:rsidP="00A43264">
      <w:pPr>
        <w:rPr>
          <w:vanish/>
        </w:rPr>
      </w:pPr>
    </w:p>
    <w:tbl>
      <w:tblPr>
        <w:tblW w:w="15105" w:type="dxa"/>
        <w:tblBorders>
          <w:top w:val="single" w:sz="6" w:space="0" w:color="000000"/>
          <w:left w:val="single" w:sz="12" w:space="0" w:color="000000"/>
          <w:bottom w:val="single" w:sz="6" w:space="0" w:color="000000"/>
          <w:right w:val="single" w:sz="12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560"/>
        <w:gridCol w:w="1753"/>
        <w:gridCol w:w="1691"/>
        <w:gridCol w:w="2931"/>
        <w:gridCol w:w="1013"/>
        <w:gridCol w:w="6921"/>
        <w:gridCol w:w="236"/>
      </w:tblGrid>
      <w:tr w:rsidR="00A43264" w:rsidRPr="00926F28" w14:paraId="3BFAD55A" w14:textId="77777777" w:rsidTr="00A43264">
        <w:trPr>
          <w:trHeight w:val="1104"/>
        </w:trPr>
        <w:tc>
          <w:tcPr>
            <w:tcW w:w="560" w:type="dxa"/>
            <w:tcBorders>
              <w:top w:val="single" w:sz="6" w:space="0" w:color="000000"/>
              <w:bottom w:val="single" w:sz="6" w:space="0" w:color="000000"/>
            </w:tcBorders>
            <w:shd w:val="pct30" w:color="FFFFFF" w:fill="FFFFFF"/>
            <w:vAlign w:val="center"/>
          </w:tcPr>
          <w:p w14:paraId="14AA96DA" w14:textId="77777777" w:rsidR="00A43264" w:rsidRPr="00926F28" w:rsidRDefault="00A43264" w:rsidP="00D3658C">
            <w:pPr>
              <w:jc w:val="center"/>
              <w:rPr>
                <w:b/>
                <w:lang w:val="en-US"/>
              </w:rPr>
            </w:pPr>
            <w:r w:rsidRPr="00926F28">
              <w:rPr>
                <w:b/>
              </w:rPr>
              <w:t xml:space="preserve">№ </w:t>
            </w:r>
            <w:proofErr w:type="gramStart"/>
            <w:r w:rsidRPr="00926F28">
              <w:rPr>
                <w:b/>
              </w:rPr>
              <w:t>п</w:t>
            </w:r>
            <w:proofErr w:type="gramEnd"/>
            <w:r w:rsidRPr="00926F28">
              <w:rPr>
                <w:b/>
              </w:rPr>
              <w:t>/п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pct30" w:color="FFFFFF" w:fill="FFFFFF"/>
            <w:vAlign w:val="center"/>
          </w:tcPr>
          <w:p w14:paraId="6F69DCD1" w14:textId="77777777" w:rsidR="00A43264" w:rsidRPr="00926F28" w:rsidRDefault="00A43264" w:rsidP="00D3658C">
            <w:pPr>
              <w:jc w:val="center"/>
              <w:rPr>
                <w:b/>
              </w:rPr>
            </w:pPr>
            <w:r w:rsidRPr="00926F28">
              <w:rPr>
                <w:b/>
              </w:rPr>
              <w:t>Населенный пункт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  <w:shd w:val="pct30" w:color="FFFFFF" w:fill="FFFFFF"/>
            <w:vAlign w:val="center"/>
          </w:tcPr>
          <w:p w14:paraId="4B4943E6" w14:textId="77777777" w:rsidR="00A43264" w:rsidRPr="00926F28" w:rsidRDefault="00A43264" w:rsidP="00D3658C">
            <w:pPr>
              <w:jc w:val="center"/>
              <w:rPr>
                <w:b/>
              </w:rPr>
            </w:pPr>
            <w:r w:rsidRPr="00926F28">
              <w:rPr>
                <w:b/>
              </w:rPr>
              <w:t>Дата</w:t>
            </w:r>
          </w:p>
        </w:tc>
        <w:tc>
          <w:tcPr>
            <w:tcW w:w="2931" w:type="dxa"/>
            <w:tcBorders>
              <w:top w:val="single" w:sz="6" w:space="0" w:color="000000"/>
              <w:bottom w:val="single" w:sz="6" w:space="0" w:color="000000"/>
            </w:tcBorders>
            <w:shd w:val="pct30" w:color="FFFFFF" w:fill="FFFFFF"/>
            <w:vAlign w:val="center"/>
          </w:tcPr>
          <w:p w14:paraId="54BE9FB3" w14:textId="77777777" w:rsidR="00A43264" w:rsidRPr="00926F28" w:rsidRDefault="00A43264" w:rsidP="00D3658C">
            <w:pPr>
              <w:jc w:val="center"/>
              <w:rPr>
                <w:b/>
              </w:rPr>
            </w:pPr>
            <w:r w:rsidRPr="00926F28">
              <w:rPr>
                <w:b/>
              </w:rPr>
              <w:t>Место</w:t>
            </w:r>
          </w:p>
        </w:tc>
        <w:tc>
          <w:tcPr>
            <w:tcW w:w="1013" w:type="dxa"/>
            <w:tcBorders>
              <w:top w:val="single" w:sz="6" w:space="0" w:color="000000"/>
              <w:bottom w:val="single" w:sz="6" w:space="0" w:color="000000"/>
            </w:tcBorders>
            <w:shd w:val="pct30" w:color="FFFFFF" w:fill="FFFFFF"/>
            <w:vAlign w:val="center"/>
          </w:tcPr>
          <w:p w14:paraId="30018B5E" w14:textId="77777777" w:rsidR="00A43264" w:rsidRPr="00926F28" w:rsidRDefault="00A43264" w:rsidP="00D3658C">
            <w:pPr>
              <w:jc w:val="center"/>
              <w:rPr>
                <w:b/>
              </w:rPr>
            </w:pPr>
            <w:r w:rsidRPr="00926F28">
              <w:rPr>
                <w:b/>
              </w:rPr>
              <w:t>Время</w:t>
            </w:r>
          </w:p>
        </w:tc>
        <w:tc>
          <w:tcPr>
            <w:tcW w:w="6921" w:type="dxa"/>
            <w:tcBorders>
              <w:top w:val="single" w:sz="6" w:space="0" w:color="000000"/>
              <w:bottom w:val="single" w:sz="6" w:space="0" w:color="000000"/>
            </w:tcBorders>
            <w:shd w:val="pct30" w:color="FFFFFF" w:fill="FFFFFF"/>
          </w:tcPr>
          <w:p w14:paraId="464C59DC" w14:textId="77777777" w:rsidR="00A43264" w:rsidRPr="00926F28" w:rsidRDefault="00A43264" w:rsidP="00D3658C">
            <w:pPr>
              <w:jc w:val="center"/>
              <w:rPr>
                <w:b/>
                <w:bCs/>
              </w:rPr>
            </w:pPr>
            <w:r w:rsidRPr="00926F28">
              <w:rPr>
                <w:b/>
              </w:rPr>
              <w:t>П</w:t>
            </w:r>
            <w:r>
              <w:rPr>
                <w:b/>
              </w:rPr>
              <w:t>ланируемые формы информирования населения о проведении отчетов</w:t>
            </w:r>
          </w:p>
        </w:tc>
        <w:tc>
          <w:tcPr>
            <w:tcW w:w="236" w:type="dxa"/>
            <w:tcBorders>
              <w:top w:val="single" w:sz="6" w:space="0" w:color="000000"/>
              <w:bottom w:val="nil"/>
            </w:tcBorders>
            <w:shd w:val="pct30" w:color="FFFFFF" w:fill="FFFFFF"/>
          </w:tcPr>
          <w:p w14:paraId="7A20160C" w14:textId="77777777" w:rsidR="00A43264" w:rsidRPr="00926F28" w:rsidRDefault="00A43264" w:rsidP="00D3658C">
            <w:pPr>
              <w:jc w:val="center"/>
              <w:rPr>
                <w:b/>
                <w:bCs/>
              </w:rPr>
            </w:pPr>
          </w:p>
        </w:tc>
      </w:tr>
      <w:tr w:rsidR="00A43264" w:rsidRPr="002A238D" w14:paraId="0AF00C49" w14:textId="77777777" w:rsidTr="00A43264">
        <w:tc>
          <w:tcPr>
            <w:tcW w:w="560" w:type="dxa"/>
            <w:tcBorders>
              <w:top w:val="single" w:sz="6" w:space="0" w:color="000000"/>
            </w:tcBorders>
            <w:shd w:val="pct30" w:color="FFFFFF" w:fill="auto"/>
            <w:vAlign w:val="center"/>
          </w:tcPr>
          <w:p w14:paraId="370EE0DB" w14:textId="55302957" w:rsidR="00A43264" w:rsidRPr="002A238D" w:rsidRDefault="00A43264" w:rsidP="00D3658C">
            <w:r>
              <w:t>1</w:t>
            </w:r>
          </w:p>
        </w:tc>
        <w:tc>
          <w:tcPr>
            <w:tcW w:w="1753" w:type="dxa"/>
            <w:tcBorders>
              <w:top w:val="single" w:sz="6" w:space="0" w:color="000000"/>
            </w:tcBorders>
            <w:shd w:val="pct30" w:color="FFFFFF" w:fill="auto"/>
            <w:vAlign w:val="center"/>
          </w:tcPr>
          <w:p w14:paraId="4183896D" w14:textId="075CE096" w:rsidR="00F02C52" w:rsidRPr="00F02C52" w:rsidRDefault="00F02C52" w:rsidP="00F02C52">
            <w:pPr>
              <w:tabs>
                <w:tab w:val="left" w:pos="993"/>
              </w:tabs>
              <w:jc w:val="center"/>
            </w:pPr>
          </w:p>
          <w:p w14:paraId="50D51058" w14:textId="6E3C03F2" w:rsidR="00A43264" w:rsidRPr="00DB4410" w:rsidRDefault="00F02C52" w:rsidP="00F02C52">
            <w:pPr>
              <w:ind w:right="-108"/>
            </w:pPr>
            <w:r w:rsidRPr="00F02C52">
              <w:t>с. Миллерово</w:t>
            </w:r>
          </w:p>
        </w:tc>
        <w:tc>
          <w:tcPr>
            <w:tcW w:w="1691" w:type="dxa"/>
            <w:tcBorders>
              <w:top w:val="single" w:sz="6" w:space="0" w:color="000000"/>
            </w:tcBorders>
            <w:shd w:val="pct30" w:color="FFFFFF" w:fill="auto"/>
            <w:vAlign w:val="center"/>
          </w:tcPr>
          <w:p w14:paraId="18E0D132" w14:textId="37583BA2" w:rsidR="00A43264" w:rsidRPr="00DB4410" w:rsidRDefault="00F02C52" w:rsidP="00D3658C">
            <w:r>
              <w:t>10</w:t>
            </w:r>
            <w:r w:rsidR="00A43264" w:rsidRPr="00DB4410">
              <w:t>.0</w:t>
            </w:r>
            <w:r w:rsidR="00BC6BCF">
              <w:t>7</w:t>
            </w:r>
            <w:r w:rsidR="00A43264" w:rsidRPr="00DB4410">
              <w:t>.201</w:t>
            </w:r>
            <w:r w:rsidR="00A43264">
              <w:t>9</w:t>
            </w:r>
          </w:p>
        </w:tc>
        <w:tc>
          <w:tcPr>
            <w:tcW w:w="2931" w:type="dxa"/>
            <w:tcBorders>
              <w:top w:val="single" w:sz="6" w:space="0" w:color="000000"/>
            </w:tcBorders>
            <w:shd w:val="pct30" w:color="FFFFFF" w:fill="auto"/>
            <w:vAlign w:val="center"/>
          </w:tcPr>
          <w:p w14:paraId="1E438A43" w14:textId="17814772" w:rsidR="00F02C52" w:rsidRPr="00F02C52" w:rsidRDefault="00F02C52" w:rsidP="00F02C52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F02C52">
              <w:rPr>
                <w:rFonts w:eastAsia="Calibri"/>
                <w:lang w:eastAsia="en-US"/>
              </w:rPr>
              <w:t>Здание</w:t>
            </w:r>
            <w:r w:rsidRPr="00F02C52">
              <w:rPr>
                <w:rFonts w:eastAsia="Calibri"/>
                <w:lang w:eastAsia="en-US"/>
              </w:rPr>
              <w:t xml:space="preserve"> сельского клуба </w:t>
            </w:r>
            <w:r w:rsidRPr="00F02C52">
              <w:rPr>
                <w:rFonts w:eastAsia="Calibri"/>
                <w:lang w:eastAsia="en-US"/>
              </w:rPr>
              <w:t>(</w:t>
            </w:r>
            <w:r w:rsidRPr="00F02C52">
              <w:rPr>
                <w:rFonts w:eastAsia="Calibri"/>
                <w:lang w:eastAsia="en-US"/>
              </w:rPr>
              <w:t>ул. Ярового, 30</w:t>
            </w:r>
            <w:r w:rsidRPr="00F02C52">
              <w:rPr>
                <w:rFonts w:eastAsia="Calibri"/>
                <w:lang w:eastAsia="en-US"/>
              </w:rPr>
              <w:t>)</w:t>
            </w:r>
            <w:r w:rsidRPr="00F02C52">
              <w:rPr>
                <w:rFonts w:eastAsia="Calibri"/>
                <w:lang w:eastAsia="en-US"/>
              </w:rPr>
              <w:t xml:space="preserve"> </w:t>
            </w:r>
          </w:p>
          <w:p w14:paraId="03C61ABF" w14:textId="1DB5B22E" w:rsidR="00A43264" w:rsidRPr="00DB4410" w:rsidRDefault="00A43264" w:rsidP="00F02C52"/>
        </w:tc>
        <w:tc>
          <w:tcPr>
            <w:tcW w:w="1013" w:type="dxa"/>
            <w:tcBorders>
              <w:top w:val="single" w:sz="6" w:space="0" w:color="000000"/>
            </w:tcBorders>
            <w:shd w:val="pct30" w:color="FFFFFF" w:fill="auto"/>
            <w:vAlign w:val="center"/>
          </w:tcPr>
          <w:p w14:paraId="61FCD1F9" w14:textId="147BEA88" w:rsidR="00A43264" w:rsidRPr="001D7697" w:rsidRDefault="00A43264" w:rsidP="00F02C52">
            <w:r>
              <w:t>1</w:t>
            </w:r>
            <w:r w:rsidR="00F02C52">
              <w:t>5</w:t>
            </w:r>
            <w:r>
              <w:t>.00</w:t>
            </w:r>
          </w:p>
        </w:tc>
        <w:tc>
          <w:tcPr>
            <w:tcW w:w="6921" w:type="dxa"/>
            <w:tcBorders>
              <w:top w:val="single" w:sz="6" w:space="0" w:color="000000"/>
            </w:tcBorders>
            <w:shd w:val="pct30" w:color="FFFFFF" w:fill="auto"/>
          </w:tcPr>
          <w:p w14:paraId="370D3D90" w14:textId="77777777" w:rsidR="00F02C52" w:rsidRPr="00F02C52" w:rsidRDefault="00F02C52" w:rsidP="00F02C52">
            <w:pPr>
              <w:tabs>
                <w:tab w:val="left" w:pos="993"/>
              </w:tabs>
            </w:pPr>
            <w:r w:rsidRPr="00F02C52">
              <w:t>- информационный бюллетень от 28 июня 2019  № 12;</w:t>
            </w:r>
            <w:r w:rsidRPr="00F02C52">
              <w:br/>
              <w:t xml:space="preserve">- официальный сайт </w:t>
            </w:r>
            <w:proofErr w:type="spellStart"/>
            <w:r w:rsidRPr="00F02C52">
              <w:t>Кринично-Лугского</w:t>
            </w:r>
            <w:proofErr w:type="spellEnd"/>
            <w:r w:rsidRPr="00F02C52">
              <w:t xml:space="preserve"> сельского поселения;</w:t>
            </w:r>
            <w:r w:rsidRPr="00F02C52">
              <w:br/>
              <w:t>- информационный стенд администрации поселения 04.07.2019;</w:t>
            </w:r>
            <w:r w:rsidRPr="00F02C52">
              <w:br/>
              <w:t xml:space="preserve">- объявления на информационном стенде </w:t>
            </w:r>
            <w:proofErr w:type="spellStart"/>
            <w:r w:rsidRPr="00F02C52">
              <w:t>с</w:t>
            </w:r>
            <w:proofErr w:type="gramStart"/>
            <w:r w:rsidRPr="00F02C52">
              <w:t>.М</w:t>
            </w:r>
            <w:proofErr w:type="gramEnd"/>
            <w:r w:rsidRPr="00F02C52">
              <w:t>иллерово</w:t>
            </w:r>
            <w:proofErr w:type="spellEnd"/>
            <w:r w:rsidRPr="00F02C52">
              <w:t xml:space="preserve"> 04.07.2019;</w:t>
            </w:r>
          </w:p>
          <w:p w14:paraId="1E111E1A" w14:textId="11FF80C0" w:rsidR="00A43264" w:rsidRPr="00926F28" w:rsidRDefault="00F02C52" w:rsidP="00F02C52">
            <w:pPr>
              <w:ind w:firstLine="13"/>
              <w:jc w:val="both"/>
              <w:rPr>
                <w:bCs/>
              </w:rPr>
            </w:pPr>
            <w:r w:rsidRPr="00F02C52">
              <w:t>-объявление в каждый двор.</w:t>
            </w:r>
          </w:p>
        </w:tc>
        <w:tc>
          <w:tcPr>
            <w:tcW w:w="236" w:type="dxa"/>
            <w:vMerge w:val="restart"/>
            <w:shd w:val="pct30" w:color="FFFFFF" w:fill="auto"/>
          </w:tcPr>
          <w:p w14:paraId="11BC96C0" w14:textId="77777777" w:rsidR="00A43264" w:rsidRPr="00926F28" w:rsidRDefault="00A43264" w:rsidP="00D3658C">
            <w:pPr>
              <w:jc w:val="center"/>
              <w:rPr>
                <w:bCs/>
              </w:rPr>
            </w:pPr>
          </w:p>
        </w:tc>
      </w:tr>
      <w:tr w:rsidR="00A43264" w:rsidRPr="00EA21CB" w14:paraId="662B7D91" w14:textId="77777777" w:rsidTr="00A43264">
        <w:tc>
          <w:tcPr>
            <w:tcW w:w="5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13F967" w14:textId="55F010B1" w:rsidR="00A43264" w:rsidRPr="006C1A40" w:rsidRDefault="00A43264" w:rsidP="00D3658C">
            <w:pPr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53B6B1" w14:textId="2AAF1110" w:rsidR="00A43264" w:rsidRPr="00DB4410" w:rsidRDefault="00F02C52" w:rsidP="00D3658C">
            <w:pPr>
              <w:ind w:right="-108"/>
            </w:pPr>
            <w:proofErr w:type="spellStart"/>
            <w:r>
              <w:t>х</w:t>
            </w:r>
            <w:proofErr w:type="gramStart"/>
            <w:r>
              <w:t>.Н</w:t>
            </w:r>
            <w:proofErr w:type="gramEnd"/>
            <w:r>
              <w:t>овая</w:t>
            </w:r>
            <w:proofErr w:type="spellEnd"/>
            <w:r>
              <w:t xml:space="preserve"> Надежда</w:t>
            </w: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19468B6" w14:textId="192E5F78" w:rsidR="00A43264" w:rsidRPr="00DB4410" w:rsidRDefault="00F02C52" w:rsidP="00D3658C">
            <w:r>
              <w:t>11.07.2019</w:t>
            </w:r>
          </w:p>
        </w:tc>
        <w:tc>
          <w:tcPr>
            <w:tcW w:w="29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BE2318" w14:textId="6077161C" w:rsidR="00F02C52" w:rsidRPr="00F02C52" w:rsidRDefault="00F02C52" w:rsidP="00F02C52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F02C52">
              <w:rPr>
                <w:rFonts w:eastAsia="Calibri"/>
                <w:lang w:eastAsia="en-US"/>
              </w:rPr>
              <w:t xml:space="preserve">Здание </w:t>
            </w:r>
            <w:r w:rsidRPr="00F02C52">
              <w:rPr>
                <w:rFonts w:eastAsia="Calibri"/>
                <w:lang w:eastAsia="en-US"/>
              </w:rPr>
              <w:t>сельско</w:t>
            </w:r>
            <w:r w:rsidRPr="00F02C52">
              <w:rPr>
                <w:rFonts w:eastAsia="Calibri"/>
                <w:lang w:eastAsia="en-US"/>
              </w:rPr>
              <w:t>го</w:t>
            </w:r>
            <w:r w:rsidRPr="00F02C52">
              <w:rPr>
                <w:rFonts w:eastAsia="Calibri"/>
                <w:lang w:eastAsia="en-US"/>
              </w:rPr>
              <w:t xml:space="preserve"> дом</w:t>
            </w:r>
            <w:r w:rsidRPr="00F02C52">
              <w:rPr>
                <w:rFonts w:eastAsia="Calibri"/>
                <w:lang w:eastAsia="en-US"/>
              </w:rPr>
              <w:t>а</w:t>
            </w:r>
            <w:r w:rsidRPr="00F02C52">
              <w:rPr>
                <w:rFonts w:eastAsia="Calibri"/>
                <w:lang w:eastAsia="en-US"/>
              </w:rPr>
              <w:t xml:space="preserve"> культуры </w:t>
            </w:r>
            <w:r w:rsidRPr="00F02C52">
              <w:rPr>
                <w:rFonts w:eastAsia="Calibri"/>
                <w:lang w:eastAsia="en-US"/>
              </w:rPr>
              <w:t>(</w:t>
            </w:r>
            <w:r w:rsidRPr="00F02C52">
              <w:rPr>
                <w:rFonts w:eastAsia="Calibri"/>
                <w:lang w:eastAsia="en-US"/>
              </w:rPr>
              <w:t>улица Юбилейная, 26</w:t>
            </w:r>
            <w:r w:rsidRPr="00F02C52">
              <w:rPr>
                <w:rFonts w:eastAsia="Calibri"/>
                <w:lang w:eastAsia="en-US"/>
              </w:rPr>
              <w:t>)</w:t>
            </w:r>
          </w:p>
          <w:p w14:paraId="5581E1BC" w14:textId="6D44FABB" w:rsidR="00A43264" w:rsidRPr="00DB4410" w:rsidRDefault="00A43264" w:rsidP="00D3658C"/>
        </w:tc>
        <w:tc>
          <w:tcPr>
            <w:tcW w:w="10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2BDDE68" w14:textId="23112B1A" w:rsidR="00A43264" w:rsidRPr="00DB4410" w:rsidRDefault="00F02C52" w:rsidP="00D3658C">
            <w:r>
              <w:t>15.00</w:t>
            </w:r>
          </w:p>
        </w:tc>
        <w:tc>
          <w:tcPr>
            <w:tcW w:w="69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208A85D6" w14:textId="77777777" w:rsidR="00F02C52" w:rsidRPr="00F02C52" w:rsidRDefault="00F02C52" w:rsidP="00F02C52">
            <w:pPr>
              <w:tabs>
                <w:tab w:val="left" w:pos="993"/>
              </w:tabs>
            </w:pPr>
            <w:r w:rsidRPr="00F02C52">
              <w:t>- информационный бюллетень от 28 июня 2019  № 12;</w:t>
            </w:r>
            <w:r w:rsidRPr="00F02C52">
              <w:br/>
              <w:t xml:space="preserve">- официальный сайт </w:t>
            </w:r>
            <w:proofErr w:type="spellStart"/>
            <w:r w:rsidRPr="00F02C52">
              <w:t>Кринично-Лугского</w:t>
            </w:r>
            <w:proofErr w:type="spellEnd"/>
            <w:r w:rsidRPr="00F02C52">
              <w:t xml:space="preserve"> сельского поселения;</w:t>
            </w:r>
            <w:r w:rsidRPr="00F02C52">
              <w:br/>
              <w:t>- информационный стенд администрации поселения 04.07.2019;</w:t>
            </w:r>
            <w:r w:rsidRPr="00F02C52">
              <w:br/>
              <w:t xml:space="preserve">- объявления на информационном стенде х. </w:t>
            </w:r>
            <w:proofErr w:type="spellStart"/>
            <w:r w:rsidRPr="00F02C52">
              <w:t>х</w:t>
            </w:r>
            <w:proofErr w:type="gramStart"/>
            <w:r w:rsidRPr="00F02C52">
              <w:t>.Н</w:t>
            </w:r>
            <w:proofErr w:type="gramEnd"/>
            <w:r w:rsidRPr="00F02C52">
              <w:t>овая</w:t>
            </w:r>
            <w:proofErr w:type="spellEnd"/>
            <w:r w:rsidRPr="00F02C52">
              <w:t xml:space="preserve"> Надежда 04.07.2019;</w:t>
            </w:r>
          </w:p>
          <w:p w14:paraId="2DE5A13D" w14:textId="7D3D1EAE" w:rsidR="00A43264" w:rsidRPr="00926F28" w:rsidRDefault="00F02C52" w:rsidP="00F02C52">
            <w:pPr>
              <w:jc w:val="both"/>
              <w:rPr>
                <w:bCs/>
              </w:rPr>
            </w:pPr>
            <w:r w:rsidRPr="00F02C52">
              <w:t>-объявление в каждый двор.</w:t>
            </w:r>
          </w:p>
        </w:tc>
        <w:tc>
          <w:tcPr>
            <w:tcW w:w="236" w:type="dxa"/>
            <w:vMerge/>
            <w:shd w:val="clear" w:color="auto" w:fill="auto"/>
          </w:tcPr>
          <w:p w14:paraId="5D677CCC" w14:textId="77777777" w:rsidR="00A43264" w:rsidRPr="00926F28" w:rsidRDefault="00A43264" w:rsidP="00D3658C">
            <w:pPr>
              <w:jc w:val="center"/>
              <w:rPr>
                <w:bCs/>
              </w:rPr>
            </w:pPr>
          </w:p>
        </w:tc>
      </w:tr>
      <w:tr w:rsidR="00F02C52" w:rsidRPr="00EA21CB" w14:paraId="46AFBC99" w14:textId="77777777" w:rsidTr="00A43264">
        <w:tc>
          <w:tcPr>
            <w:tcW w:w="560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6BEA82A" w14:textId="5EE31511" w:rsidR="00F02C52" w:rsidRDefault="00F02C52" w:rsidP="00D3658C">
            <w:pPr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175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B462B99" w14:textId="0EB95C8A" w:rsidR="00F02C52" w:rsidRPr="00DB4410" w:rsidRDefault="00F02C52" w:rsidP="00D3658C">
            <w:pPr>
              <w:ind w:right="-108"/>
            </w:pPr>
            <w:proofErr w:type="spellStart"/>
            <w:r>
              <w:t>х</w:t>
            </w:r>
            <w:proofErr w:type="gramStart"/>
            <w:r>
              <w:t>.К</w:t>
            </w:r>
            <w:proofErr w:type="gramEnd"/>
            <w:r>
              <w:t>ринично-Лугский</w:t>
            </w:r>
            <w:proofErr w:type="spellEnd"/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5E036C57" w14:textId="781FDF4A" w:rsidR="00F02C52" w:rsidRPr="00DB4410" w:rsidRDefault="00F02C52" w:rsidP="00D3658C">
            <w:r>
              <w:t>12.07.2019</w:t>
            </w:r>
          </w:p>
        </w:tc>
        <w:tc>
          <w:tcPr>
            <w:tcW w:w="293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E42F40C" w14:textId="02F28ABB" w:rsidR="00F02C52" w:rsidRPr="00F02C52" w:rsidRDefault="00F02C52" w:rsidP="00F02C52">
            <w:pPr>
              <w:ind w:firstLine="709"/>
              <w:jc w:val="both"/>
              <w:rPr>
                <w:rFonts w:eastAsia="Calibri"/>
                <w:lang w:eastAsia="en-US"/>
              </w:rPr>
            </w:pPr>
            <w:r w:rsidRPr="00F02C52">
              <w:rPr>
                <w:rFonts w:eastAsia="Calibri"/>
                <w:lang w:eastAsia="en-US"/>
              </w:rPr>
              <w:t xml:space="preserve">Здание </w:t>
            </w:r>
            <w:r w:rsidRPr="00F02C52">
              <w:rPr>
                <w:rFonts w:eastAsia="Calibri"/>
                <w:lang w:eastAsia="en-US"/>
              </w:rPr>
              <w:t>сельско</w:t>
            </w:r>
            <w:r w:rsidRPr="00F02C52">
              <w:rPr>
                <w:rFonts w:eastAsia="Calibri"/>
                <w:lang w:eastAsia="en-US"/>
              </w:rPr>
              <w:t>го</w:t>
            </w:r>
            <w:r w:rsidRPr="00F02C52">
              <w:rPr>
                <w:rFonts w:eastAsia="Calibri"/>
                <w:lang w:eastAsia="en-US"/>
              </w:rPr>
              <w:t xml:space="preserve"> клуб</w:t>
            </w:r>
            <w:r w:rsidRPr="00F02C52">
              <w:rPr>
                <w:rFonts w:eastAsia="Calibri"/>
                <w:lang w:eastAsia="en-US"/>
              </w:rPr>
              <w:t>а</w:t>
            </w:r>
            <w:r w:rsidRPr="00F02C52">
              <w:rPr>
                <w:rFonts w:eastAsia="Calibri"/>
                <w:lang w:eastAsia="en-US"/>
              </w:rPr>
              <w:t xml:space="preserve"> </w:t>
            </w:r>
            <w:r w:rsidRPr="00F02C52">
              <w:rPr>
                <w:rFonts w:eastAsia="Calibri"/>
                <w:lang w:eastAsia="en-US"/>
              </w:rPr>
              <w:t>(</w:t>
            </w:r>
            <w:r w:rsidRPr="00F02C52">
              <w:rPr>
                <w:rFonts w:eastAsia="Calibri"/>
                <w:lang w:eastAsia="en-US"/>
              </w:rPr>
              <w:t>улица Советская, 2а</w:t>
            </w:r>
            <w:r w:rsidRPr="00F02C52">
              <w:rPr>
                <w:rFonts w:eastAsia="Calibri"/>
                <w:lang w:eastAsia="en-US"/>
              </w:rPr>
              <w:t>)</w:t>
            </w:r>
          </w:p>
          <w:p w14:paraId="446024B1" w14:textId="77777777" w:rsidR="00F02C52" w:rsidRPr="00DB4410" w:rsidRDefault="00F02C52" w:rsidP="00D3658C"/>
        </w:tc>
        <w:tc>
          <w:tcPr>
            <w:tcW w:w="1013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76C6109" w14:textId="2DC0DD36" w:rsidR="00F02C52" w:rsidRPr="00DB4410" w:rsidRDefault="00F02C52" w:rsidP="00D3658C">
            <w:r>
              <w:t>11.00</w:t>
            </w:r>
          </w:p>
        </w:tc>
        <w:tc>
          <w:tcPr>
            <w:tcW w:w="692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14:paraId="527EE85B" w14:textId="77777777" w:rsidR="00F02C52" w:rsidRPr="00F02C52" w:rsidRDefault="00F02C52" w:rsidP="00F02C52">
            <w:pPr>
              <w:tabs>
                <w:tab w:val="left" w:pos="993"/>
              </w:tabs>
            </w:pPr>
            <w:r w:rsidRPr="00F02C52">
              <w:t>- информационный бюллетень от 28 июня 2019  № 12;</w:t>
            </w:r>
            <w:r w:rsidRPr="00F02C52">
              <w:br/>
              <w:t xml:space="preserve">- официальный сайт </w:t>
            </w:r>
            <w:proofErr w:type="spellStart"/>
            <w:r w:rsidRPr="00F02C52">
              <w:t>Кринично-Лугского</w:t>
            </w:r>
            <w:proofErr w:type="spellEnd"/>
            <w:r w:rsidRPr="00F02C52">
              <w:t xml:space="preserve"> сельского поселения;</w:t>
            </w:r>
            <w:r w:rsidRPr="00F02C52">
              <w:br/>
              <w:t>- информационный стенд администрации поселения 04.07.2019;</w:t>
            </w:r>
            <w:r w:rsidRPr="00F02C52">
              <w:br/>
              <w:t xml:space="preserve">- объявления на информационном стенде х. </w:t>
            </w:r>
            <w:proofErr w:type="spellStart"/>
            <w:r w:rsidRPr="00F02C52">
              <w:t>х</w:t>
            </w:r>
            <w:proofErr w:type="gramStart"/>
            <w:r w:rsidRPr="00F02C52">
              <w:t>.К</w:t>
            </w:r>
            <w:proofErr w:type="gramEnd"/>
            <w:r w:rsidRPr="00F02C52">
              <w:t>ринично-Лугский</w:t>
            </w:r>
            <w:proofErr w:type="spellEnd"/>
            <w:r w:rsidRPr="00F02C52">
              <w:t xml:space="preserve">  04.07.2019;</w:t>
            </w:r>
          </w:p>
          <w:p w14:paraId="53D35BBA" w14:textId="69A4CFAF" w:rsidR="00F02C52" w:rsidRPr="00926F28" w:rsidRDefault="00F02C52" w:rsidP="00F02C52">
            <w:pPr>
              <w:jc w:val="both"/>
              <w:rPr>
                <w:bCs/>
              </w:rPr>
            </w:pPr>
            <w:r w:rsidRPr="00F02C52">
              <w:t>-объявление в каждый двор.</w:t>
            </w:r>
          </w:p>
        </w:tc>
        <w:tc>
          <w:tcPr>
            <w:tcW w:w="236" w:type="dxa"/>
            <w:shd w:val="clear" w:color="auto" w:fill="auto"/>
          </w:tcPr>
          <w:p w14:paraId="6E72D705" w14:textId="77777777" w:rsidR="00F02C52" w:rsidRPr="00926F28" w:rsidRDefault="00F02C52" w:rsidP="00D3658C">
            <w:pPr>
              <w:jc w:val="center"/>
              <w:rPr>
                <w:bCs/>
              </w:rPr>
            </w:pPr>
          </w:p>
        </w:tc>
      </w:tr>
    </w:tbl>
    <w:p w14:paraId="1BAE0F6D" w14:textId="77777777" w:rsidR="00A43264" w:rsidRDefault="00A43264" w:rsidP="00A43264"/>
    <w:p w14:paraId="5DBA3223" w14:textId="77777777" w:rsidR="00217EA6" w:rsidRDefault="00217EA6">
      <w:bookmarkStart w:id="0" w:name="_GoBack"/>
      <w:bookmarkEnd w:id="0"/>
    </w:p>
    <w:sectPr w:rsidR="00217EA6" w:rsidSect="002B2EBA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EA6"/>
    <w:rsid w:val="001D6286"/>
    <w:rsid w:val="00217EA6"/>
    <w:rsid w:val="00A43264"/>
    <w:rsid w:val="00B7054D"/>
    <w:rsid w:val="00BC6BCF"/>
    <w:rsid w:val="00C71FE0"/>
    <w:rsid w:val="00E53ABB"/>
    <w:rsid w:val="00F02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CC8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Nikolaeva</dc:creator>
  <cp:keywords/>
  <dc:description/>
  <cp:lastModifiedBy>ELENA</cp:lastModifiedBy>
  <cp:revision>5</cp:revision>
  <dcterms:created xsi:type="dcterms:W3CDTF">2019-01-30T08:04:00Z</dcterms:created>
  <dcterms:modified xsi:type="dcterms:W3CDTF">2019-06-25T12:18:00Z</dcterms:modified>
</cp:coreProperties>
</file>